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3D278D" w14:textId="77777777" w:rsidR="002702F8" w:rsidRPr="006E036B" w:rsidRDefault="002702F8" w:rsidP="00237ABE">
      <w:pPr>
        <w:spacing w:after="0" w:line="240" w:lineRule="auto"/>
        <w:rPr>
          <w:rFonts w:ascii="Times New Roman" w:hAnsi="Times New Roman" w:cs="Times New Roman"/>
          <w:b/>
          <w:sz w:val="24"/>
          <w:szCs w:val="24"/>
        </w:rPr>
      </w:pPr>
    </w:p>
    <w:p w14:paraId="71CC58DF" w14:textId="15FEC7DB" w:rsidR="00823AD7" w:rsidRPr="00601BA2" w:rsidRDefault="004C0F7C" w:rsidP="001011D3">
      <w:pPr>
        <w:spacing w:after="0" w:line="240" w:lineRule="auto"/>
        <w:jc w:val="center"/>
        <w:rPr>
          <w:rFonts w:ascii="Times New Roman" w:hAnsi="Times New Roman" w:cs="Times New Roman"/>
          <w:b/>
          <w:sz w:val="24"/>
          <w:szCs w:val="24"/>
        </w:rPr>
      </w:pPr>
      <w:r w:rsidRPr="00601BA2">
        <w:rPr>
          <w:rFonts w:ascii="Times New Roman" w:hAnsi="Times New Roman" w:cs="Times New Roman"/>
          <w:b/>
          <w:sz w:val="24"/>
          <w:szCs w:val="24"/>
        </w:rPr>
        <w:t xml:space="preserve">ДОГОВОР </w:t>
      </w:r>
      <w:r w:rsidR="007A61E0" w:rsidRPr="00601BA2">
        <w:rPr>
          <w:rFonts w:ascii="Times New Roman" w:hAnsi="Times New Roman" w:cs="Times New Roman"/>
          <w:b/>
          <w:sz w:val="24"/>
          <w:szCs w:val="24"/>
        </w:rPr>
        <w:t xml:space="preserve">ПОСТАВКИ </w:t>
      </w:r>
      <w:r w:rsidRPr="00601BA2">
        <w:rPr>
          <w:rFonts w:ascii="Times New Roman" w:hAnsi="Times New Roman" w:cs="Times New Roman"/>
          <w:b/>
          <w:sz w:val="24"/>
          <w:szCs w:val="24"/>
        </w:rPr>
        <w:t>№ ___</w:t>
      </w:r>
    </w:p>
    <w:p w14:paraId="2E489AC0" w14:textId="77777777" w:rsidR="009675BE" w:rsidRPr="00601BA2" w:rsidRDefault="009675BE" w:rsidP="001011D3">
      <w:pPr>
        <w:spacing w:after="0" w:line="240" w:lineRule="auto"/>
        <w:jc w:val="center"/>
        <w:rPr>
          <w:rFonts w:ascii="Times New Roman" w:hAnsi="Times New Roman" w:cs="Times New Roman"/>
          <w:b/>
          <w:sz w:val="24"/>
          <w:szCs w:val="24"/>
        </w:rPr>
      </w:pPr>
    </w:p>
    <w:p w14:paraId="58BDD1A5" w14:textId="5B20D6F4" w:rsidR="004C0F7C" w:rsidRPr="00601BA2" w:rsidRDefault="004C0F7C" w:rsidP="001011D3">
      <w:pPr>
        <w:spacing w:after="0" w:line="240" w:lineRule="auto"/>
        <w:rPr>
          <w:rFonts w:ascii="Times New Roman" w:hAnsi="Times New Roman" w:cs="Times New Roman"/>
          <w:sz w:val="24"/>
          <w:szCs w:val="24"/>
        </w:rPr>
      </w:pPr>
      <w:r w:rsidRPr="00601BA2">
        <w:rPr>
          <w:rFonts w:ascii="Times New Roman" w:hAnsi="Times New Roman" w:cs="Times New Roman"/>
          <w:sz w:val="24"/>
          <w:szCs w:val="24"/>
        </w:rPr>
        <w:t>г. Санкт-Петербург</w:t>
      </w:r>
      <w:r w:rsidRPr="00601BA2">
        <w:rPr>
          <w:rFonts w:ascii="Times New Roman" w:hAnsi="Times New Roman" w:cs="Times New Roman"/>
          <w:sz w:val="24"/>
          <w:szCs w:val="24"/>
        </w:rPr>
        <w:tab/>
      </w:r>
      <w:r w:rsidRPr="00601BA2">
        <w:rPr>
          <w:rFonts w:ascii="Times New Roman" w:hAnsi="Times New Roman" w:cs="Times New Roman"/>
          <w:sz w:val="24"/>
          <w:szCs w:val="24"/>
        </w:rPr>
        <w:tab/>
      </w:r>
      <w:r w:rsidRPr="00601BA2">
        <w:rPr>
          <w:rFonts w:ascii="Times New Roman" w:hAnsi="Times New Roman" w:cs="Times New Roman"/>
          <w:sz w:val="24"/>
          <w:szCs w:val="24"/>
        </w:rPr>
        <w:tab/>
      </w:r>
      <w:r w:rsidRPr="00601BA2">
        <w:rPr>
          <w:rFonts w:ascii="Times New Roman" w:hAnsi="Times New Roman" w:cs="Times New Roman"/>
          <w:sz w:val="24"/>
          <w:szCs w:val="24"/>
        </w:rPr>
        <w:tab/>
      </w:r>
      <w:r w:rsidRPr="00601BA2">
        <w:rPr>
          <w:rFonts w:ascii="Times New Roman" w:hAnsi="Times New Roman" w:cs="Times New Roman"/>
          <w:sz w:val="24"/>
          <w:szCs w:val="24"/>
        </w:rPr>
        <w:tab/>
      </w:r>
      <w:r w:rsidRPr="00601BA2">
        <w:rPr>
          <w:rFonts w:ascii="Times New Roman" w:hAnsi="Times New Roman" w:cs="Times New Roman"/>
          <w:sz w:val="24"/>
          <w:szCs w:val="24"/>
        </w:rPr>
        <w:tab/>
      </w:r>
      <w:r w:rsidRPr="00601BA2">
        <w:rPr>
          <w:rFonts w:ascii="Times New Roman" w:hAnsi="Times New Roman" w:cs="Times New Roman"/>
          <w:sz w:val="24"/>
          <w:szCs w:val="24"/>
        </w:rPr>
        <w:tab/>
      </w:r>
      <w:r w:rsidRPr="00601BA2">
        <w:rPr>
          <w:rFonts w:ascii="Times New Roman" w:hAnsi="Times New Roman" w:cs="Times New Roman"/>
          <w:sz w:val="24"/>
          <w:szCs w:val="24"/>
        </w:rPr>
        <w:tab/>
      </w:r>
      <w:r w:rsidR="009675BE" w:rsidRPr="00601BA2">
        <w:rPr>
          <w:rFonts w:ascii="Times New Roman" w:hAnsi="Times New Roman" w:cs="Times New Roman"/>
          <w:sz w:val="24"/>
          <w:szCs w:val="24"/>
        </w:rPr>
        <w:tab/>
      </w:r>
      <w:r w:rsidR="00081824" w:rsidRPr="00601BA2">
        <w:rPr>
          <w:rFonts w:ascii="Times New Roman" w:hAnsi="Times New Roman" w:cs="Times New Roman"/>
          <w:sz w:val="24"/>
          <w:szCs w:val="24"/>
        </w:rPr>
        <w:t xml:space="preserve">    </w:t>
      </w:r>
      <w:proofErr w:type="gramStart"/>
      <w:r w:rsidR="00081824" w:rsidRPr="00601BA2">
        <w:rPr>
          <w:rFonts w:ascii="Times New Roman" w:hAnsi="Times New Roman" w:cs="Times New Roman"/>
          <w:sz w:val="24"/>
          <w:szCs w:val="24"/>
        </w:rPr>
        <w:t xml:space="preserve">   </w:t>
      </w:r>
      <w:r w:rsidRPr="00601BA2">
        <w:rPr>
          <w:rFonts w:ascii="Times New Roman" w:hAnsi="Times New Roman" w:cs="Times New Roman"/>
          <w:sz w:val="24"/>
          <w:szCs w:val="24"/>
        </w:rPr>
        <w:t>«</w:t>
      </w:r>
      <w:proofErr w:type="gramEnd"/>
      <w:r w:rsidRPr="00601BA2">
        <w:rPr>
          <w:rFonts w:ascii="Times New Roman" w:hAnsi="Times New Roman" w:cs="Times New Roman"/>
          <w:sz w:val="24"/>
          <w:szCs w:val="24"/>
        </w:rPr>
        <w:t>__» _______20_ г.</w:t>
      </w:r>
    </w:p>
    <w:p w14:paraId="5D98B363" w14:textId="77777777" w:rsidR="00844858" w:rsidRPr="00601BA2" w:rsidRDefault="00844858" w:rsidP="001011D3">
      <w:pPr>
        <w:spacing w:after="0" w:line="240" w:lineRule="auto"/>
        <w:rPr>
          <w:rFonts w:ascii="Times New Roman" w:hAnsi="Times New Roman" w:cs="Times New Roman"/>
          <w:b/>
          <w:sz w:val="24"/>
          <w:szCs w:val="24"/>
        </w:rPr>
      </w:pPr>
    </w:p>
    <w:p w14:paraId="5025AA3D" w14:textId="20278262" w:rsidR="004C0F7C" w:rsidRPr="00601BA2" w:rsidRDefault="00DF14F7" w:rsidP="00DF14F7">
      <w:pPr>
        <w:spacing w:after="0" w:line="240" w:lineRule="auto"/>
        <w:jc w:val="both"/>
        <w:rPr>
          <w:rFonts w:ascii="Times New Roman" w:hAnsi="Times New Roman" w:cs="Times New Roman"/>
          <w:sz w:val="24"/>
          <w:szCs w:val="24"/>
        </w:rPr>
      </w:pPr>
      <w:r w:rsidRPr="00601BA2">
        <w:rPr>
          <w:rFonts w:ascii="Times New Roman" w:hAnsi="Times New Roman" w:cs="Times New Roman"/>
          <w:b/>
          <w:bCs/>
          <w:sz w:val="24"/>
          <w:szCs w:val="24"/>
        </w:rPr>
        <w:t>__</w:t>
      </w:r>
      <w:r w:rsidRPr="00601BA2">
        <w:rPr>
          <w:rFonts w:ascii="Times New Roman" w:hAnsi="Times New Roman" w:cs="Times New Roman"/>
          <w:b/>
          <w:bCs/>
          <w:sz w:val="24"/>
          <w:szCs w:val="24"/>
        </w:rPr>
        <w:softHyphen/>
      </w:r>
      <w:r w:rsidRPr="00601BA2">
        <w:rPr>
          <w:rFonts w:ascii="Times New Roman" w:hAnsi="Times New Roman" w:cs="Times New Roman"/>
          <w:b/>
          <w:bCs/>
          <w:sz w:val="24"/>
          <w:szCs w:val="24"/>
        </w:rPr>
        <w:softHyphen/>
      </w:r>
      <w:r w:rsidRPr="00601BA2">
        <w:rPr>
          <w:rFonts w:ascii="Times New Roman" w:hAnsi="Times New Roman" w:cs="Times New Roman"/>
          <w:b/>
          <w:bCs/>
          <w:sz w:val="24"/>
          <w:szCs w:val="24"/>
        </w:rPr>
        <w:softHyphen/>
      </w:r>
      <w:r w:rsidRPr="00601BA2">
        <w:rPr>
          <w:rFonts w:ascii="Times New Roman" w:hAnsi="Times New Roman" w:cs="Times New Roman"/>
          <w:b/>
          <w:bCs/>
          <w:sz w:val="24"/>
          <w:szCs w:val="24"/>
        </w:rPr>
        <w:softHyphen/>
      </w:r>
      <w:r w:rsidRPr="00601BA2">
        <w:rPr>
          <w:rFonts w:ascii="Times New Roman" w:hAnsi="Times New Roman" w:cs="Times New Roman"/>
          <w:b/>
          <w:bCs/>
          <w:sz w:val="24"/>
          <w:szCs w:val="24"/>
        </w:rPr>
        <w:softHyphen/>
      </w:r>
      <w:r w:rsidRPr="00601BA2">
        <w:rPr>
          <w:rFonts w:ascii="Times New Roman" w:hAnsi="Times New Roman" w:cs="Times New Roman"/>
          <w:b/>
          <w:bCs/>
          <w:sz w:val="24"/>
          <w:szCs w:val="24"/>
        </w:rPr>
        <w:softHyphen/>
      </w:r>
      <w:r w:rsidRPr="00601BA2">
        <w:rPr>
          <w:rFonts w:ascii="Times New Roman" w:hAnsi="Times New Roman" w:cs="Times New Roman"/>
          <w:b/>
          <w:bCs/>
          <w:sz w:val="24"/>
          <w:szCs w:val="24"/>
        </w:rPr>
        <w:softHyphen/>
      </w:r>
      <w:r w:rsidRPr="00601BA2">
        <w:rPr>
          <w:rFonts w:ascii="Times New Roman" w:hAnsi="Times New Roman" w:cs="Times New Roman"/>
          <w:b/>
          <w:bCs/>
          <w:sz w:val="24"/>
          <w:szCs w:val="24"/>
        </w:rPr>
        <w:softHyphen/>
      </w:r>
      <w:r w:rsidRPr="00601BA2">
        <w:rPr>
          <w:rFonts w:ascii="Times New Roman" w:hAnsi="Times New Roman" w:cs="Times New Roman"/>
          <w:b/>
          <w:bCs/>
          <w:sz w:val="24"/>
          <w:szCs w:val="24"/>
        </w:rPr>
        <w:softHyphen/>
      </w:r>
      <w:r w:rsidRPr="00601BA2">
        <w:rPr>
          <w:rFonts w:ascii="Times New Roman" w:hAnsi="Times New Roman" w:cs="Times New Roman"/>
          <w:b/>
          <w:bCs/>
          <w:sz w:val="24"/>
          <w:szCs w:val="24"/>
        </w:rPr>
        <w:softHyphen/>
        <w:t>______________</w:t>
      </w:r>
      <w:r w:rsidR="00823AD7" w:rsidRPr="00601BA2">
        <w:rPr>
          <w:rFonts w:ascii="Times New Roman" w:hAnsi="Times New Roman" w:cs="Times New Roman"/>
          <w:sz w:val="24"/>
          <w:szCs w:val="24"/>
        </w:rPr>
        <w:t>,</w:t>
      </w:r>
      <w:r w:rsidR="00823AD7" w:rsidRPr="00601BA2">
        <w:rPr>
          <w:rFonts w:ascii="Times New Roman" w:hAnsi="Times New Roman" w:cs="Times New Roman"/>
          <w:szCs w:val="24"/>
        </w:rPr>
        <w:t xml:space="preserve"> </w:t>
      </w:r>
      <w:r w:rsidR="00844858" w:rsidRPr="00601BA2">
        <w:rPr>
          <w:rFonts w:ascii="Times New Roman" w:hAnsi="Times New Roman" w:cs="Times New Roman"/>
          <w:sz w:val="24"/>
          <w:szCs w:val="24"/>
        </w:rPr>
        <w:t xml:space="preserve">именуемое в дальнейшем «Поставщик», в лице </w:t>
      </w:r>
      <w:r w:rsidRPr="00601BA2">
        <w:rPr>
          <w:rFonts w:ascii="Times New Roman" w:hAnsi="Times New Roman" w:cs="Times New Roman"/>
          <w:sz w:val="24"/>
          <w:szCs w:val="24"/>
        </w:rPr>
        <w:t>_________</w:t>
      </w:r>
      <w:r w:rsidR="00844858" w:rsidRPr="00601BA2">
        <w:rPr>
          <w:rFonts w:ascii="Times New Roman" w:hAnsi="Times New Roman" w:cs="Times New Roman"/>
          <w:sz w:val="24"/>
          <w:szCs w:val="24"/>
        </w:rPr>
        <w:t>,</w:t>
      </w:r>
      <w:r w:rsidR="00637F18" w:rsidRPr="00601BA2">
        <w:rPr>
          <w:rFonts w:ascii="Times New Roman" w:hAnsi="Times New Roman" w:cs="Times New Roman"/>
          <w:sz w:val="24"/>
          <w:szCs w:val="24"/>
        </w:rPr>
        <w:t xml:space="preserve">             </w:t>
      </w:r>
      <w:r w:rsidR="00844858" w:rsidRPr="00601BA2">
        <w:rPr>
          <w:rFonts w:ascii="Times New Roman" w:hAnsi="Times New Roman" w:cs="Times New Roman"/>
          <w:sz w:val="24"/>
          <w:szCs w:val="24"/>
        </w:rPr>
        <w:t xml:space="preserve"> </w:t>
      </w:r>
      <w:r w:rsidR="00637F18" w:rsidRPr="00601BA2">
        <w:rPr>
          <w:rFonts w:ascii="Times New Roman" w:hAnsi="Times New Roman" w:cs="Times New Roman"/>
          <w:sz w:val="24"/>
          <w:szCs w:val="24"/>
        </w:rPr>
        <w:t xml:space="preserve">           </w:t>
      </w:r>
      <w:r w:rsidR="00844858" w:rsidRPr="00601BA2">
        <w:rPr>
          <w:rFonts w:ascii="Times New Roman" w:hAnsi="Times New Roman" w:cs="Times New Roman"/>
          <w:sz w:val="24"/>
          <w:szCs w:val="24"/>
        </w:rPr>
        <w:t xml:space="preserve">действующего на основании </w:t>
      </w:r>
      <w:r w:rsidRPr="00601BA2">
        <w:rPr>
          <w:rFonts w:ascii="Times New Roman" w:hAnsi="Times New Roman" w:cs="Times New Roman"/>
          <w:sz w:val="24"/>
          <w:szCs w:val="24"/>
        </w:rPr>
        <w:t>________</w:t>
      </w:r>
      <w:r w:rsidR="00844858" w:rsidRPr="00601BA2">
        <w:rPr>
          <w:rFonts w:ascii="Times New Roman" w:hAnsi="Times New Roman" w:cs="Times New Roman"/>
          <w:sz w:val="24"/>
          <w:szCs w:val="24"/>
        </w:rPr>
        <w:t xml:space="preserve">, </w:t>
      </w:r>
      <w:r w:rsidR="004C0F7C" w:rsidRPr="00601BA2">
        <w:rPr>
          <w:rFonts w:ascii="Times New Roman" w:hAnsi="Times New Roman" w:cs="Times New Roman"/>
          <w:sz w:val="24"/>
          <w:szCs w:val="24"/>
        </w:rPr>
        <w:t>с одной стороны, и</w:t>
      </w:r>
      <w:r w:rsidRPr="00601BA2">
        <w:rPr>
          <w:rFonts w:ascii="Times New Roman" w:hAnsi="Times New Roman" w:cs="Times New Roman"/>
          <w:b/>
          <w:sz w:val="24"/>
          <w:szCs w:val="24"/>
        </w:rPr>
        <w:t xml:space="preserve"> </w:t>
      </w:r>
      <w:r w:rsidR="00844858" w:rsidRPr="00601BA2">
        <w:rPr>
          <w:rFonts w:ascii="Times New Roman" w:hAnsi="Times New Roman" w:cs="Times New Roman"/>
          <w:sz w:val="24"/>
          <w:szCs w:val="24"/>
        </w:rPr>
        <w:t>ООО «ПетроЭнергоКонтроль»</w:t>
      </w:r>
      <w:r w:rsidR="00844858" w:rsidRPr="00601BA2">
        <w:rPr>
          <w:rFonts w:ascii="Times New Roman" w:hAnsi="Times New Roman" w:cs="Times New Roman"/>
          <w:b/>
          <w:sz w:val="24"/>
          <w:szCs w:val="24"/>
        </w:rPr>
        <w:t>,</w:t>
      </w:r>
      <w:r w:rsidR="00844858" w:rsidRPr="00601BA2">
        <w:rPr>
          <w:rFonts w:ascii="Times New Roman" w:hAnsi="Times New Roman" w:cs="Times New Roman"/>
          <w:sz w:val="24"/>
          <w:szCs w:val="24"/>
        </w:rPr>
        <w:t xml:space="preserve"> именуемое в дальнейшем «Покупатель», в лице генерального директора Ильина Николая Викторовича, действующего на основании Устава, </w:t>
      </w:r>
      <w:r w:rsidR="004C0F7C" w:rsidRPr="00601BA2">
        <w:rPr>
          <w:rFonts w:ascii="Times New Roman" w:hAnsi="Times New Roman" w:cs="Times New Roman"/>
          <w:sz w:val="24"/>
          <w:szCs w:val="24"/>
        </w:rPr>
        <w:t>с другой стороны, совместно именуемые «</w:t>
      </w:r>
      <w:r w:rsidRPr="00601BA2">
        <w:rPr>
          <w:rFonts w:ascii="Times New Roman" w:hAnsi="Times New Roman" w:cs="Times New Roman"/>
          <w:sz w:val="24"/>
          <w:szCs w:val="24"/>
        </w:rPr>
        <w:t>С</w:t>
      </w:r>
      <w:r w:rsidR="004C0F7C" w:rsidRPr="00601BA2">
        <w:rPr>
          <w:rFonts w:ascii="Times New Roman" w:hAnsi="Times New Roman" w:cs="Times New Roman"/>
          <w:sz w:val="24"/>
          <w:szCs w:val="24"/>
        </w:rPr>
        <w:t xml:space="preserve">тороны», заключили настоящий </w:t>
      </w:r>
      <w:r w:rsidRPr="00601BA2">
        <w:rPr>
          <w:rFonts w:ascii="Times New Roman" w:hAnsi="Times New Roman" w:cs="Times New Roman"/>
          <w:sz w:val="24"/>
          <w:szCs w:val="24"/>
        </w:rPr>
        <w:t>Д</w:t>
      </w:r>
      <w:r w:rsidR="004C0F7C" w:rsidRPr="00601BA2">
        <w:rPr>
          <w:rFonts w:ascii="Times New Roman" w:hAnsi="Times New Roman" w:cs="Times New Roman"/>
          <w:sz w:val="24"/>
          <w:szCs w:val="24"/>
        </w:rPr>
        <w:t>оговор о нижеследующем:</w:t>
      </w:r>
    </w:p>
    <w:p w14:paraId="2EEBE338" w14:textId="2A789D5B" w:rsidR="004C0F7C" w:rsidRPr="00601BA2" w:rsidRDefault="004C0F7C" w:rsidP="001011D3">
      <w:pPr>
        <w:spacing w:after="0" w:line="240" w:lineRule="auto"/>
        <w:jc w:val="both"/>
        <w:rPr>
          <w:rFonts w:ascii="Times New Roman" w:hAnsi="Times New Roman" w:cs="Times New Roman"/>
          <w:sz w:val="24"/>
          <w:szCs w:val="24"/>
        </w:rPr>
      </w:pPr>
    </w:p>
    <w:p w14:paraId="703986DE" w14:textId="3F1FCC8F" w:rsidR="004C0F7C" w:rsidRPr="00601BA2" w:rsidRDefault="004C0F7C" w:rsidP="001011D3">
      <w:pPr>
        <w:pStyle w:val="a7"/>
        <w:numPr>
          <w:ilvl w:val="0"/>
          <w:numId w:val="1"/>
        </w:numPr>
        <w:spacing w:after="0" w:line="240" w:lineRule="auto"/>
        <w:jc w:val="center"/>
        <w:rPr>
          <w:rFonts w:ascii="Times New Roman" w:hAnsi="Times New Roman" w:cs="Times New Roman"/>
          <w:b/>
          <w:sz w:val="24"/>
          <w:szCs w:val="24"/>
        </w:rPr>
      </w:pPr>
      <w:r w:rsidRPr="00601BA2">
        <w:rPr>
          <w:rFonts w:ascii="Times New Roman" w:hAnsi="Times New Roman" w:cs="Times New Roman"/>
          <w:b/>
          <w:sz w:val="24"/>
          <w:szCs w:val="24"/>
        </w:rPr>
        <w:t xml:space="preserve">Предмет </w:t>
      </w:r>
      <w:r w:rsidR="003667A2" w:rsidRPr="00601BA2">
        <w:rPr>
          <w:rFonts w:ascii="Times New Roman" w:hAnsi="Times New Roman" w:cs="Times New Roman"/>
          <w:b/>
          <w:sz w:val="24"/>
          <w:szCs w:val="24"/>
        </w:rPr>
        <w:t>Договора</w:t>
      </w:r>
    </w:p>
    <w:p w14:paraId="0B036EF5" w14:textId="614C0FB5" w:rsidR="004C0F7C" w:rsidRPr="00601BA2" w:rsidRDefault="004C0F7C" w:rsidP="001011D3">
      <w:pPr>
        <w:pStyle w:val="a7"/>
        <w:numPr>
          <w:ilvl w:val="1"/>
          <w:numId w:val="1"/>
        </w:numPr>
        <w:spacing w:after="0" w:line="240" w:lineRule="auto"/>
        <w:ind w:left="0" w:firstLine="0"/>
        <w:jc w:val="both"/>
        <w:rPr>
          <w:rFonts w:ascii="Times New Roman" w:hAnsi="Times New Roman" w:cs="Times New Roman"/>
          <w:sz w:val="24"/>
          <w:szCs w:val="24"/>
        </w:rPr>
      </w:pPr>
      <w:bookmarkStart w:id="0" w:name="_Hlk190792213"/>
      <w:r w:rsidRPr="00601BA2">
        <w:rPr>
          <w:rFonts w:ascii="Times New Roman" w:hAnsi="Times New Roman" w:cs="Times New Roman"/>
          <w:sz w:val="24"/>
          <w:szCs w:val="24"/>
        </w:rPr>
        <w:t xml:space="preserve">По настоящему </w:t>
      </w:r>
      <w:r w:rsidR="003667A2" w:rsidRPr="00601BA2">
        <w:rPr>
          <w:rFonts w:ascii="Times New Roman" w:hAnsi="Times New Roman" w:cs="Times New Roman"/>
          <w:sz w:val="24"/>
          <w:szCs w:val="24"/>
        </w:rPr>
        <w:t xml:space="preserve">Договору </w:t>
      </w:r>
      <w:r w:rsidRPr="00601BA2">
        <w:rPr>
          <w:rFonts w:ascii="Times New Roman" w:hAnsi="Times New Roman" w:cs="Times New Roman"/>
          <w:sz w:val="24"/>
          <w:szCs w:val="24"/>
        </w:rPr>
        <w:t>Поставщик обязуется передать Покупател</w:t>
      </w:r>
      <w:r w:rsidR="007C28F2" w:rsidRPr="00601BA2">
        <w:rPr>
          <w:rFonts w:ascii="Times New Roman" w:hAnsi="Times New Roman" w:cs="Times New Roman"/>
          <w:sz w:val="24"/>
          <w:szCs w:val="24"/>
        </w:rPr>
        <w:t>ю</w:t>
      </w:r>
      <w:r w:rsidRPr="00601BA2">
        <w:rPr>
          <w:rFonts w:ascii="Times New Roman" w:hAnsi="Times New Roman" w:cs="Times New Roman"/>
          <w:sz w:val="24"/>
          <w:szCs w:val="24"/>
        </w:rPr>
        <w:t xml:space="preserve"> </w:t>
      </w:r>
      <w:r w:rsidR="001E78DC">
        <w:rPr>
          <w:rFonts w:ascii="Times New Roman" w:hAnsi="Times New Roman" w:cs="Times New Roman"/>
          <w:sz w:val="24"/>
          <w:szCs w:val="24"/>
        </w:rPr>
        <w:t xml:space="preserve">Бумажную продукцию </w:t>
      </w:r>
      <w:r w:rsidR="007C28F2" w:rsidRPr="00601BA2">
        <w:rPr>
          <w:rFonts w:ascii="Times New Roman" w:hAnsi="Times New Roman" w:cs="Times New Roman"/>
          <w:sz w:val="24"/>
          <w:szCs w:val="24"/>
        </w:rPr>
        <w:t>(далее – Товар)</w:t>
      </w:r>
      <w:r w:rsidR="000D7E25" w:rsidRPr="00601BA2">
        <w:rPr>
          <w:rFonts w:ascii="Times New Roman" w:hAnsi="Times New Roman" w:cs="Times New Roman"/>
          <w:sz w:val="24"/>
          <w:szCs w:val="24"/>
        </w:rPr>
        <w:t xml:space="preserve"> в соответствии </w:t>
      </w:r>
      <w:r w:rsidR="00623EA3" w:rsidRPr="00601BA2">
        <w:rPr>
          <w:rFonts w:ascii="Times New Roman" w:hAnsi="Times New Roman" w:cs="Times New Roman"/>
          <w:sz w:val="24"/>
          <w:szCs w:val="24"/>
        </w:rPr>
        <w:t xml:space="preserve">с </w:t>
      </w:r>
      <w:r w:rsidR="000D7E25" w:rsidRPr="00601BA2">
        <w:rPr>
          <w:rFonts w:ascii="Times New Roman" w:hAnsi="Times New Roman" w:cs="Times New Roman"/>
          <w:sz w:val="24"/>
          <w:szCs w:val="24"/>
        </w:rPr>
        <w:t>Номенклатурой</w:t>
      </w:r>
      <w:r w:rsidR="00623EA3" w:rsidRPr="00601BA2">
        <w:rPr>
          <w:rFonts w:ascii="Times New Roman" w:hAnsi="Times New Roman" w:cs="Times New Roman"/>
          <w:sz w:val="24"/>
          <w:szCs w:val="24"/>
        </w:rPr>
        <w:t xml:space="preserve"> и стоимостью единичных расценок</w:t>
      </w:r>
      <w:r w:rsidR="000D7E25" w:rsidRPr="00601BA2">
        <w:rPr>
          <w:rFonts w:ascii="Times New Roman" w:hAnsi="Times New Roman" w:cs="Times New Roman"/>
          <w:sz w:val="24"/>
          <w:szCs w:val="24"/>
        </w:rPr>
        <w:t>, указанной в Приложении № 1</w:t>
      </w:r>
      <w:r w:rsidR="000D7E25" w:rsidRPr="00601BA2">
        <w:rPr>
          <w:rFonts w:ascii="Times New Roman" w:hAnsi="Times New Roman" w:cs="Times New Roman"/>
          <w:color w:val="FF0000"/>
          <w:sz w:val="24"/>
          <w:szCs w:val="24"/>
        </w:rPr>
        <w:t xml:space="preserve"> </w:t>
      </w:r>
      <w:r w:rsidR="000D7E25" w:rsidRPr="00601BA2">
        <w:rPr>
          <w:rFonts w:ascii="Times New Roman" w:hAnsi="Times New Roman" w:cs="Times New Roman"/>
          <w:sz w:val="24"/>
          <w:szCs w:val="24"/>
        </w:rPr>
        <w:t xml:space="preserve">к настоящему </w:t>
      </w:r>
      <w:r w:rsidR="005969A1" w:rsidRPr="00601BA2">
        <w:rPr>
          <w:rFonts w:ascii="Times New Roman" w:hAnsi="Times New Roman" w:cs="Times New Roman"/>
          <w:sz w:val="24"/>
          <w:szCs w:val="24"/>
        </w:rPr>
        <w:t>Договору, со</w:t>
      </w:r>
      <w:r w:rsidR="007C28F2" w:rsidRPr="00601BA2">
        <w:rPr>
          <w:rFonts w:ascii="Times New Roman" w:hAnsi="Times New Roman" w:cs="Times New Roman"/>
          <w:bCs/>
          <w:sz w:val="24"/>
          <w:szCs w:val="24"/>
        </w:rPr>
        <w:t xml:space="preserve"> всей необходимой документацией в порядке и на условиях, предусмотренных настоящим Договором и Приложениями к нему</w:t>
      </w:r>
      <w:r w:rsidRPr="00601BA2">
        <w:rPr>
          <w:rFonts w:ascii="Times New Roman" w:hAnsi="Times New Roman" w:cs="Times New Roman"/>
          <w:sz w:val="24"/>
          <w:szCs w:val="24"/>
        </w:rPr>
        <w:t xml:space="preserve">, а Покупатель обязуется принять и оплатить Товар в порядке, предусмотренном настоящим </w:t>
      </w:r>
      <w:r w:rsidR="003667A2" w:rsidRPr="00601BA2">
        <w:rPr>
          <w:rFonts w:ascii="Times New Roman" w:hAnsi="Times New Roman" w:cs="Times New Roman"/>
          <w:sz w:val="24"/>
          <w:szCs w:val="24"/>
        </w:rPr>
        <w:t>Договором</w:t>
      </w:r>
      <w:r w:rsidRPr="00601BA2">
        <w:rPr>
          <w:rFonts w:ascii="Times New Roman" w:hAnsi="Times New Roman" w:cs="Times New Roman"/>
          <w:sz w:val="24"/>
          <w:szCs w:val="24"/>
        </w:rPr>
        <w:t>.</w:t>
      </w:r>
    </w:p>
    <w:p w14:paraId="6910E412" w14:textId="09EC7360" w:rsidR="00DC2399" w:rsidRPr="00601BA2" w:rsidRDefault="00DC2399" w:rsidP="00DC2399">
      <w:pPr>
        <w:pStyle w:val="a7"/>
        <w:numPr>
          <w:ilvl w:val="1"/>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 xml:space="preserve">Конкретные условия поставки, сроки поставки, </w:t>
      </w:r>
      <w:r w:rsidR="00081824" w:rsidRPr="00601BA2">
        <w:rPr>
          <w:rFonts w:ascii="Times New Roman" w:hAnsi="Times New Roman" w:cs="Times New Roman"/>
          <w:sz w:val="24"/>
          <w:szCs w:val="24"/>
        </w:rPr>
        <w:t xml:space="preserve">цена, </w:t>
      </w:r>
      <w:r w:rsidRPr="00601BA2">
        <w:rPr>
          <w:rFonts w:ascii="Times New Roman" w:hAnsi="Times New Roman" w:cs="Times New Roman"/>
          <w:sz w:val="24"/>
          <w:szCs w:val="24"/>
        </w:rPr>
        <w:t xml:space="preserve">ассортимент и количество поставляемого Товара, порядок оплаты определяется в </w:t>
      </w:r>
      <w:r w:rsidR="00081824" w:rsidRPr="00601BA2">
        <w:rPr>
          <w:rFonts w:ascii="Times New Roman" w:hAnsi="Times New Roman" w:cs="Times New Roman"/>
          <w:sz w:val="24"/>
          <w:szCs w:val="24"/>
        </w:rPr>
        <w:t xml:space="preserve">Спецификации </w:t>
      </w:r>
      <w:r w:rsidRPr="00601BA2">
        <w:rPr>
          <w:rFonts w:ascii="Times New Roman" w:hAnsi="Times New Roman" w:cs="Times New Roman"/>
          <w:sz w:val="24"/>
          <w:szCs w:val="24"/>
        </w:rPr>
        <w:t>(</w:t>
      </w:r>
      <w:r w:rsidR="00081824" w:rsidRPr="00601BA2">
        <w:rPr>
          <w:rFonts w:ascii="Times New Roman" w:hAnsi="Times New Roman" w:cs="Times New Roman"/>
          <w:sz w:val="24"/>
          <w:szCs w:val="24"/>
        </w:rPr>
        <w:t>Приложени</w:t>
      </w:r>
      <w:r w:rsidR="000D7E25" w:rsidRPr="00601BA2">
        <w:rPr>
          <w:rFonts w:ascii="Times New Roman" w:hAnsi="Times New Roman" w:cs="Times New Roman"/>
          <w:sz w:val="24"/>
          <w:szCs w:val="24"/>
        </w:rPr>
        <w:t>е</w:t>
      </w:r>
      <w:r w:rsidR="00081824" w:rsidRPr="00601BA2">
        <w:rPr>
          <w:rFonts w:ascii="Times New Roman" w:hAnsi="Times New Roman" w:cs="Times New Roman"/>
          <w:sz w:val="24"/>
          <w:szCs w:val="24"/>
        </w:rPr>
        <w:t xml:space="preserve"> № </w:t>
      </w:r>
      <w:r w:rsidR="000D7E25" w:rsidRPr="00601BA2">
        <w:rPr>
          <w:rFonts w:ascii="Times New Roman" w:hAnsi="Times New Roman" w:cs="Times New Roman"/>
          <w:sz w:val="24"/>
          <w:szCs w:val="24"/>
        </w:rPr>
        <w:t>2</w:t>
      </w:r>
      <w:r w:rsidRPr="00601BA2">
        <w:rPr>
          <w:rFonts w:ascii="Times New Roman" w:hAnsi="Times New Roman" w:cs="Times New Roman"/>
          <w:sz w:val="24"/>
          <w:szCs w:val="24"/>
        </w:rPr>
        <w:t xml:space="preserve"> к настоящему Договору</w:t>
      </w:r>
      <w:r w:rsidR="00081824" w:rsidRPr="00601BA2">
        <w:rPr>
          <w:rFonts w:ascii="Times New Roman" w:hAnsi="Times New Roman" w:cs="Times New Roman"/>
          <w:sz w:val="24"/>
          <w:szCs w:val="24"/>
        </w:rPr>
        <w:t>)</w:t>
      </w:r>
      <w:r w:rsidRPr="00601BA2">
        <w:rPr>
          <w:rFonts w:ascii="Times New Roman" w:hAnsi="Times New Roman" w:cs="Times New Roman"/>
          <w:sz w:val="24"/>
          <w:szCs w:val="24"/>
        </w:rPr>
        <w:t>.</w:t>
      </w:r>
    </w:p>
    <w:p w14:paraId="37DBC212" w14:textId="5D3C3784" w:rsidR="00F62EC1" w:rsidRPr="00601BA2" w:rsidRDefault="00F62EC1" w:rsidP="00F62EC1">
      <w:pPr>
        <w:pStyle w:val="a7"/>
        <w:numPr>
          <w:ilvl w:val="1"/>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 xml:space="preserve">Товар на дату его </w:t>
      </w:r>
      <w:r w:rsidR="007321AE" w:rsidRPr="00601BA2">
        <w:rPr>
          <w:rFonts w:ascii="Times New Roman" w:hAnsi="Times New Roman" w:cs="Times New Roman"/>
          <w:sz w:val="24"/>
          <w:szCs w:val="24"/>
        </w:rPr>
        <w:t>доставки Покупателю</w:t>
      </w:r>
      <w:r w:rsidRPr="00601BA2">
        <w:rPr>
          <w:rFonts w:ascii="Times New Roman" w:hAnsi="Times New Roman" w:cs="Times New Roman"/>
          <w:sz w:val="24"/>
          <w:szCs w:val="24"/>
        </w:rPr>
        <w:t xml:space="preserve"> должен быть новым и не использованным ранее, отвечать требованиям законодательства, действующего на территории Российской Федерации, иметь паспорта, сертификаты качества (включая сертификат ГОСТ Р), соответствия промышленной безопасности, протоколы заводских испытаний (если применимо).  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p>
    <w:p w14:paraId="23EE0710" w14:textId="3DDFE87A" w:rsidR="00F62EC1" w:rsidRPr="00601BA2" w:rsidRDefault="0020794F" w:rsidP="001011D3">
      <w:pPr>
        <w:pStyle w:val="a7"/>
        <w:numPr>
          <w:ilvl w:val="1"/>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 xml:space="preserve">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w:t>
      </w:r>
      <w:r w:rsidR="00EB39A8" w:rsidRPr="00601BA2">
        <w:rPr>
          <w:rFonts w:ascii="Times New Roman" w:hAnsi="Times New Roman" w:cs="Times New Roman"/>
          <w:sz w:val="24"/>
          <w:szCs w:val="24"/>
        </w:rPr>
        <w:t xml:space="preserve">несет ответственность, предусмотренную п. 6.8. настоящего Договора, </w:t>
      </w:r>
      <w:r w:rsidRPr="00601BA2">
        <w:rPr>
          <w:rFonts w:ascii="Times New Roman" w:hAnsi="Times New Roman" w:cs="Times New Roman"/>
          <w:sz w:val="24"/>
          <w:szCs w:val="24"/>
        </w:rPr>
        <w:t>в связи с тем, что Покупатель полагался на такие гарантии.</w:t>
      </w:r>
    </w:p>
    <w:p w14:paraId="0643D7B8" w14:textId="24353B2D" w:rsidR="00F97217" w:rsidRPr="003E6EAD" w:rsidRDefault="00836212" w:rsidP="00760AC6">
      <w:pPr>
        <w:pStyle w:val="a7"/>
        <w:numPr>
          <w:ilvl w:val="1"/>
          <w:numId w:val="1"/>
        </w:numPr>
        <w:spacing w:after="0" w:line="240" w:lineRule="auto"/>
        <w:ind w:left="0" w:firstLine="0"/>
        <w:jc w:val="both"/>
        <w:rPr>
          <w:rFonts w:ascii="Times New Roman" w:hAnsi="Times New Roman" w:cs="Times New Roman"/>
          <w:sz w:val="24"/>
          <w:szCs w:val="24"/>
        </w:rPr>
      </w:pPr>
      <w:r w:rsidRPr="003E6EAD">
        <w:rPr>
          <w:rFonts w:ascii="Times New Roman" w:hAnsi="Times New Roman" w:cs="Times New Roman"/>
          <w:sz w:val="24"/>
          <w:szCs w:val="24"/>
        </w:rPr>
        <w:t xml:space="preserve">По согласованию Стороны имеют право внести изменения в перечень </w:t>
      </w:r>
      <w:r w:rsidR="000D7E25" w:rsidRPr="003E6EAD">
        <w:rPr>
          <w:rFonts w:ascii="Times New Roman" w:hAnsi="Times New Roman" w:cs="Times New Roman"/>
          <w:sz w:val="24"/>
          <w:szCs w:val="24"/>
        </w:rPr>
        <w:t>Н</w:t>
      </w:r>
      <w:r w:rsidRPr="003E6EAD">
        <w:rPr>
          <w:rFonts w:ascii="Times New Roman" w:hAnsi="Times New Roman" w:cs="Times New Roman"/>
          <w:sz w:val="24"/>
          <w:szCs w:val="24"/>
        </w:rPr>
        <w:t xml:space="preserve">оменклатуры, указанной в Приложении № </w:t>
      </w:r>
      <w:r w:rsidR="000C60E1" w:rsidRPr="003E6EAD">
        <w:rPr>
          <w:rFonts w:ascii="Times New Roman" w:hAnsi="Times New Roman" w:cs="Times New Roman"/>
          <w:sz w:val="24"/>
          <w:szCs w:val="24"/>
        </w:rPr>
        <w:t>1</w:t>
      </w:r>
      <w:r w:rsidRPr="003E6EAD">
        <w:rPr>
          <w:rFonts w:ascii="Times New Roman" w:hAnsi="Times New Roman" w:cs="Times New Roman"/>
          <w:sz w:val="24"/>
          <w:szCs w:val="24"/>
        </w:rPr>
        <w:t xml:space="preserve"> к настоящему Договору, но не более чем 10% от перечня, без изменения предельной цены договора.</w:t>
      </w:r>
      <w:bookmarkEnd w:id="0"/>
    </w:p>
    <w:p w14:paraId="4185442D" w14:textId="77777777" w:rsidR="00237ABE" w:rsidRPr="00601BA2" w:rsidRDefault="00237ABE" w:rsidP="00237ABE">
      <w:pPr>
        <w:pStyle w:val="a7"/>
        <w:spacing w:after="0" w:line="240" w:lineRule="auto"/>
        <w:ind w:left="0"/>
        <w:jc w:val="both"/>
        <w:rPr>
          <w:rFonts w:ascii="Times New Roman" w:hAnsi="Times New Roman" w:cs="Times New Roman"/>
          <w:sz w:val="24"/>
          <w:szCs w:val="24"/>
        </w:rPr>
      </w:pPr>
    </w:p>
    <w:p w14:paraId="1B6A1382" w14:textId="23EA12B1" w:rsidR="004C0F7C" w:rsidRPr="00601BA2" w:rsidRDefault="004C0F7C" w:rsidP="001011D3">
      <w:pPr>
        <w:pStyle w:val="a7"/>
        <w:numPr>
          <w:ilvl w:val="0"/>
          <w:numId w:val="1"/>
        </w:numPr>
        <w:spacing w:after="0" w:line="240" w:lineRule="auto"/>
        <w:jc w:val="center"/>
        <w:rPr>
          <w:rFonts w:ascii="Times New Roman" w:hAnsi="Times New Roman" w:cs="Times New Roman"/>
          <w:b/>
          <w:sz w:val="24"/>
          <w:szCs w:val="24"/>
        </w:rPr>
      </w:pPr>
      <w:r w:rsidRPr="00601BA2">
        <w:rPr>
          <w:rFonts w:ascii="Times New Roman" w:hAnsi="Times New Roman" w:cs="Times New Roman"/>
          <w:b/>
          <w:sz w:val="24"/>
          <w:szCs w:val="24"/>
        </w:rPr>
        <w:t>Стоимость Товара и порядок оплаты</w:t>
      </w:r>
    </w:p>
    <w:p w14:paraId="5E161C19" w14:textId="77777777" w:rsidR="007A61E0" w:rsidRPr="00601BA2" w:rsidRDefault="007A61E0" w:rsidP="007A61E0">
      <w:pPr>
        <w:pStyle w:val="a7"/>
        <w:numPr>
          <w:ilvl w:val="1"/>
          <w:numId w:val="1"/>
        </w:numPr>
        <w:spacing w:after="0" w:line="240" w:lineRule="auto"/>
        <w:ind w:left="0" w:firstLine="0"/>
        <w:jc w:val="both"/>
        <w:rPr>
          <w:rFonts w:ascii="Times New Roman" w:hAnsi="Times New Roman" w:cs="Times New Roman"/>
          <w:i/>
          <w:sz w:val="24"/>
          <w:szCs w:val="24"/>
        </w:rPr>
      </w:pPr>
      <w:r w:rsidRPr="00601BA2">
        <w:rPr>
          <w:rFonts w:ascii="Times New Roman" w:hAnsi="Times New Roman" w:cs="Times New Roman"/>
          <w:sz w:val="24"/>
          <w:szCs w:val="24"/>
        </w:rPr>
        <w:t>Предельная сумма Договора составляет _______________ (__________________), в том числе НДС __%, в размере _____________ (________________) (</w:t>
      </w:r>
      <w:r w:rsidRPr="00601BA2">
        <w:rPr>
          <w:rFonts w:ascii="Times New Roman" w:hAnsi="Times New Roman" w:cs="Times New Roman"/>
          <w:i/>
          <w:sz w:val="24"/>
          <w:szCs w:val="24"/>
        </w:rPr>
        <w:t xml:space="preserve">или НДС не облагается в соответствии с _________________________.) </w:t>
      </w:r>
      <w:r w:rsidRPr="00601BA2">
        <w:rPr>
          <w:rFonts w:ascii="Times New Roman" w:hAnsi="Times New Roman" w:cs="Times New Roman"/>
          <w:sz w:val="24"/>
          <w:szCs w:val="24"/>
        </w:rPr>
        <w:t>и состоит из стоимости всех партий поставленного Товара.</w:t>
      </w:r>
    </w:p>
    <w:p w14:paraId="7B95AA18" w14:textId="3A61BE92" w:rsidR="00FB47DA" w:rsidRPr="00601BA2" w:rsidRDefault="00FB47DA" w:rsidP="007A61E0">
      <w:pPr>
        <w:pStyle w:val="a7"/>
        <w:numPr>
          <w:ilvl w:val="1"/>
          <w:numId w:val="1"/>
        </w:numPr>
        <w:spacing w:after="0" w:line="240" w:lineRule="auto"/>
        <w:ind w:left="0" w:firstLine="0"/>
        <w:jc w:val="both"/>
        <w:rPr>
          <w:rFonts w:ascii="Times New Roman" w:hAnsi="Times New Roman" w:cs="Times New Roman"/>
          <w:iCs/>
          <w:sz w:val="24"/>
          <w:szCs w:val="24"/>
        </w:rPr>
      </w:pPr>
      <w:r w:rsidRPr="00601BA2">
        <w:rPr>
          <w:rFonts w:ascii="Times New Roman" w:hAnsi="Times New Roman" w:cs="Times New Roman"/>
          <w:iCs/>
          <w:sz w:val="24"/>
          <w:szCs w:val="24"/>
        </w:rPr>
        <w:t>Сумма Договора включает в себя стоимость Товара, затраты Поставщика по доставке Товара в адрес Покупателя (до склада Покупателя) все налоги, сборы и пошлины, расходы по погрузке, выгрузке, упаковке, таре, а также иные расходы, связанные с осуществлением поставки по настоящему Договору. 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С</w:t>
      </w:r>
      <w:r w:rsidR="002A3562" w:rsidRPr="00601BA2">
        <w:rPr>
          <w:rFonts w:ascii="Times New Roman" w:hAnsi="Times New Roman" w:cs="Times New Roman"/>
          <w:iCs/>
          <w:sz w:val="24"/>
          <w:szCs w:val="24"/>
        </w:rPr>
        <w:t>тоимость Товара</w:t>
      </w:r>
      <w:r w:rsidRPr="00601BA2">
        <w:rPr>
          <w:rFonts w:ascii="Times New Roman" w:hAnsi="Times New Roman" w:cs="Times New Roman"/>
          <w:iCs/>
          <w:sz w:val="24"/>
          <w:szCs w:val="24"/>
        </w:rPr>
        <w:t xml:space="preserve"> является фиксированной и не подлежит изменению в течение срока действия настоящего Договора.</w:t>
      </w:r>
    </w:p>
    <w:p w14:paraId="064B7A22" w14:textId="08F1782E" w:rsidR="00BB4415" w:rsidRPr="00601BA2" w:rsidRDefault="00DF14F7" w:rsidP="00401594">
      <w:pPr>
        <w:pStyle w:val="a7"/>
        <w:numPr>
          <w:ilvl w:val="1"/>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 xml:space="preserve">Оплата по настоящему Договору производится в форме безналичного расчёта путём перечисления денежных средств на банковский счёт Поставщика, указанный в разделе </w:t>
      </w:r>
      <w:r w:rsidR="00490DB7" w:rsidRPr="00601BA2">
        <w:rPr>
          <w:rFonts w:ascii="Times New Roman" w:hAnsi="Times New Roman" w:cs="Times New Roman"/>
          <w:sz w:val="24"/>
          <w:szCs w:val="24"/>
        </w:rPr>
        <w:t xml:space="preserve">17 </w:t>
      </w:r>
      <w:r w:rsidRPr="00601BA2">
        <w:rPr>
          <w:rFonts w:ascii="Times New Roman" w:hAnsi="Times New Roman" w:cs="Times New Roman"/>
          <w:sz w:val="24"/>
          <w:szCs w:val="24"/>
        </w:rPr>
        <w:lastRenderedPageBreak/>
        <w:t xml:space="preserve">настоящего Договора, в течение </w:t>
      </w:r>
      <w:r w:rsidR="00012861" w:rsidRPr="00601BA2">
        <w:rPr>
          <w:rFonts w:ascii="Times New Roman" w:hAnsi="Times New Roman" w:cs="Times New Roman"/>
          <w:sz w:val="24"/>
          <w:szCs w:val="24"/>
        </w:rPr>
        <w:t>7</w:t>
      </w:r>
      <w:r w:rsidRPr="00601BA2">
        <w:rPr>
          <w:rFonts w:ascii="Times New Roman" w:hAnsi="Times New Roman" w:cs="Times New Roman"/>
          <w:sz w:val="24"/>
          <w:szCs w:val="24"/>
        </w:rPr>
        <w:t xml:space="preserve"> (</w:t>
      </w:r>
      <w:r w:rsidR="00012861" w:rsidRPr="00601BA2">
        <w:rPr>
          <w:rFonts w:ascii="Times New Roman" w:hAnsi="Times New Roman" w:cs="Times New Roman"/>
          <w:sz w:val="24"/>
          <w:szCs w:val="24"/>
        </w:rPr>
        <w:t>Семи</w:t>
      </w:r>
      <w:r w:rsidRPr="00601BA2">
        <w:rPr>
          <w:rFonts w:ascii="Times New Roman" w:hAnsi="Times New Roman" w:cs="Times New Roman"/>
          <w:sz w:val="24"/>
          <w:szCs w:val="24"/>
        </w:rPr>
        <w:t xml:space="preserve">) рабочих дней с даты подписания Покупателем </w:t>
      </w:r>
      <w:bookmarkStart w:id="1" w:name="_Hlk212552898"/>
      <w:r w:rsidRPr="00601BA2">
        <w:rPr>
          <w:rFonts w:ascii="Times New Roman" w:hAnsi="Times New Roman" w:cs="Times New Roman"/>
          <w:sz w:val="24"/>
          <w:szCs w:val="24"/>
        </w:rPr>
        <w:t xml:space="preserve">оригиналов документов, подтверждающих факт </w:t>
      </w:r>
      <w:r w:rsidR="00396B5A" w:rsidRPr="00601BA2">
        <w:rPr>
          <w:rFonts w:ascii="Times New Roman" w:hAnsi="Times New Roman" w:cs="Times New Roman"/>
          <w:sz w:val="24"/>
          <w:szCs w:val="24"/>
        </w:rPr>
        <w:t xml:space="preserve">поставки </w:t>
      </w:r>
      <w:r w:rsidR="00CD2BE7" w:rsidRPr="00601BA2">
        <w:rPr>
          <w:rFonts w:ascii="Times New Roman" w:hAnsi="Times New Roman" w:cs="Times New Roman"/>
          <w:sz w:val="24"/>
          <w:szCs w:val="24"/>
        </w:rPr>
        <w:t>Т</w:t>
      </w:r>
      <w:r w:rsidR="00396B5A" w:rsidRPr="00601BA2">
        <w:rPr>
          <w:rFonts w:ascii="Times New Roman" w:hAnsi="Times New Roman" w:cs="Times New Roman"/>
          <w:sz w:val="24"/>
          <w:szCs w:val="24"/>
        </w:rPr>
        <w:t>овара</w:t>
      </w:r>
      <w:r w:rsidRPr="00601BA2">
        <w:rPr>
          <w:rFonts w:ascii="Times New Roman" w:hAnsi="Times New Roman" w:cs="Times New Roman"/>
          <w:sz w:val="24"/>
          <w:szCs w:val="24"/>
        </w:rPr>
        <w:t>.</w:t>
      </w:r>
      <w:r w:rsidR="00401594" w:rsidRPr="00601BA2">
        <w:rPr>
          <w:rFonts w:ascii="Times New Roman" w:hAnsi="Times New Roman" w:cs="Times New Roman"/>
          <w:sz w:val="24"/>
          <w:szCs w:val="24"/>
        </w:rPr>
        <w:t xml:space="preserve"> </w:t>
      </w:r>
    </w:p>
    <w:bookmarkEnd w:id="1"/>
    <w:p w14:paraId="163748A8" w14:textId="74D5E4BC" w:rsidR="009F57BA" w:rsidRPr="00601BA2" w:rsidRDefault="009F57BA" w:rsidP="001011D3">
      <w:pPr>
        <w:pStyle w:val="a7"/>
        <w:numPr>
          <w:ilvl w:val="1"/>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Покупатель считается исполнившим свои обязательства по оплате с момента списания денежных средств с корреспондентского счета банка Покупателя.</w:t>
      </w:r>
    </w:p>
    <w:p w14:paraId="6E3D441B" w14:textId="77777777" w:rsidR="00FB47DA" w:rsidRPr="00601BA2" w:rsidRDefault="00FB47DA" w:rsidP="00AA1051">
      <w:pPr>
        <w:pStyle w:val="a7"/>
        <w:numPr>
          <w:ilvl w:val="1"/>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14:paraId="7571D89A" w14:textId="3F46768C" w:rsidR="009F57BA" w:rsidRPr="00601BA2" w:rsidRDefault="00FB47DA" w:rsidP="001011D3">
      <w:pPr>
        <w:pStyle w:val="a7"/>
        <w:numPr>
          <w:ilvl w:val="1"/>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14:paraId="4217D4FE" w14:textId="77777777" w:rsidR="008F39AD" w:rsidRPr="00601BA2" w:rsidRDefault="008F39AD" w:rsidP="00601BA2">
      <w:pPr>
        <w:spacing w:after="0" w:line="240" w:lineRule="auto"/>
        <w:jc w:val="both"/>
        <w:rPr>
          <w:rFonts w:ascii="Times New Roman" w:hAnsi="Times New Roman" w:cs="Times New Roman"/>
          <w:sz w:val="24"/>
          <w:szCs w:val="24"/>
        </w:rPr>
      </w:pPr>
    </w:p>
    <w:p w14:paraId="28347F9F" w14:textId="5A9DEF5E" w:rsidR="004C0F7C" w:rsidRPr="00601BA2" w:rsidRDefault="004C0F7C" w:rsidP="001011D3">
      <w:pPr>
        <w:pStyle w:val="a7"/>
        <w:numPr>
          <w:ilvl w:val="0"/>
          <w:numId w:val="1"/>
        </w:numPr>
        <w:spacing w:after="0" w:line="240" w:lineRule="auto"/>
        <w:jc w:val="center"/>
        <w:rPr>
          <w:rFonts w:ascii="Times New Roman" w:hAnsi="Times New Roman" w:cs="Times New Roman"/>
          <w:b/>
          <w:sz w:val="24"/>
          <w:szCs w:val="24"/>
        </w:rPr>
      </w:pPr>
      <w:r w:rsidRPr="00601BA2">
        <w:rPr>
          <w:rFonts w:ascii="Times New Roman" w:hAnsi="Times New Roman" w:cs="Times New Roman"/>
          <w:b/>
          <w:sz w:val="24"/>
          <w:szCs w:val="24"/>
        </w:rPr>
        <w:t>Сроки и порядок поставки</w:t>
      </w:r>
    </w:p>
    <w:p w14:paraId="67338143" w14:textId="25CAFC97" w:rsidR="00D93E1B" w:rsidRPr="003E6EAD" w:rsidRDefault="00D93E1B" w:rsidP="00D93E1B">
      <w:pPr>
        <w:pStyle w:val="a7"/>
        <w:numPr>
          <w:ilvl w:val="1"/>
          <w:numId w:val="1"/>
        </w:numPr>
        <w:spacing w:after="0" w:line="240" w:lineRule="auto"/>
        <w:ind w:left="0" w:firstLine="0"/>
        <w:jc w:val="both"/>
        <w:rPr>
          <w:rFonts w:ascii="Times New Roman" w:hAnsi="Times New Roman" w:cs="Times New Roman"/>
          <w:sz w:val="24"/>
          <w:szCs w:val="24"/>
        </w:rPr>
      </w:pPr>
      <w:r w:rsidRPr="003E6EAD">
        <w:rPr>
          <w:rFonts w:ascii="Times New Roman" w:hAnsi="Times New Roman" w:cs="Times New Roman"/>
          <w:sz w:val="24"/>
          <w:szCs w:val="24"/>
        </w:rPr>
        <w:t>Срок</w:t>
      </w:r>
      <w:r w:rsidR="007A61E0" w:rsidRPr="003E6EAD">
        <w:rPr>
          <w:rFonts w:ascii="Times New Roman" w:hAnsi="Times New Roman" w:cs="Times New Roman"/>
          <w:sz w:val="24"/>
          <w:szCs w:val="24"/>
        </w:rPr>
        <w:t>и</w:t>
      </w:r>
      <w:r w:rsidRPr="003E6EAD">
        <w:rPr>
          <w:rFonts w:ascii="Times New Roman" w:hAnsi="Times New Roman" w:cs="Times New Roman"/>
          <w:sz w:val="24"/>
          <w:szCs w:val="24"/>
        </w:rPr>
        <w:t xml:space="preserve"> и порядок поставки Товара устанавливаются в </w:t>
      </w:r>
      <w:r w:rsidR="002415E1" w:rsidRPr="003E6EAD">
        <w:rPr>
          <w:rFonts w:ascii="Times New Roman" w:hAnsi="Times New Roman" w:cs="Times New Roman"/>
          <w:sz w:val="24"/>
          <w:szCs w:val="24"/>
        </w:rPr>
        <w:t>Спецификации</w:t>
      </w:r>
      <w:r w:rsidRPr="003E6EAD">
        <w:rPr>
          <w:rFonts w:ascii="Times New Roman" w:hAnsi="Times New Roman" w:cs="Times New Roman"/>
          <w:sz w:val="24"/>
          <w:szCs w:val="24"/>
        </w:rPr>
        <w:t xml:space="preserve">. </w:t>
      </w:r>
    </w:p>
    <w:p w14:paraId="563ACA6C" w14:textId="375A328C" w:rsidR="0011174B" w:rsidRPr="003E6EAD" w:rsidRDefault="0011174B" w:rsidP="00D75606">
      <w:pPr>
        <w:pStyle w:val="a7"/>
        <w:numPr>
          <w:ilvl w:val="1"/>
          <w:numId w:val="1"/>
        </w:numPr>
        <w:spacing w:after="0" w:line="240" w:lineRule="auto"/>
        <w:ind w:left="0" w:firstLine="0"/>
        <w:jc w:val="both"/>
        <w:rPr>
          <w:rFonts w:ascii="Times New Roman" w:hAnsi="Times New Roman" w:cs="Times New Roman"/>
          <w:sz w:val="24"/>
          <w:szCs w:val="24"/>
        </w:rPr>
      </w:pPr>
      <w:bookmarkStart w:id="2" w:name="_Hlk212479477"/>
      <w:r w:rsidRPr="003E6EAD">
        <w:rPr>
          <w:rFonts w:ascii="Times New Roman" w:hAnsi="Times New Roman" w:cs="Times New Roman"/>
          <w:sz w:val="24"/>
          <w:szCs w:val="24"/>
        </w:rPr>
        <w:t xml:space="preserve">Поставка Товара производится партиями на основании Заявок Покупателя. В Заявках указывается наименование, количество поставляемого Товара, срок поставки. </w:t>
      </w:r>
      <w:r w:rsidR="00D75606" w:rsidRPr="003E6EAD">
        <w:rPr>
          <w:rFonts w:ascii="Times New Roman" w:hAnsi="Times New Roman" w:cs="Times New Roman"/>
          <w:sz w:val="24"/>
          <w:szCs w:val="24"/>
        </w:rPr>
        <w:t>По каждой Заявке Товар упаковывается в отдельную тару/</w:t>
      </w:r>
      <w:r w:rsidR="000C3F85" w:rsidRPr="003E6EAD">
        <w:rPr>
          <w:rFonts w:ascii="Times New Roman" w:hAnsi="Times New Roman" w:cs="Times New Roman"/>
          <w:sz w:val="24"/>
          <w:szCs w:val="24"/>
        </w:rPr>
        <w:t>упаковку</w:t>
      </w:r>
      <w:r w:rsidR="00D75606" w:rsidRPr="003E6EAD">
        <w:rPr>
          <w:rFonts w:ascii="Times New Roman" w:hAnsi="Times New Roman" w:cs="Times New Roman"/>
          <w:sz w:val="24"/>
          <w:szCs w:val="24"/>
        </w:rPr>
        <w:t xml:space="preserve">. </w:t>
      </w:r>
      <w:r w:rsidRPr="003E6EAD">
        <w:rPr>
          <w:rFonts w:ascii="Times New Roman" w:hAnsi="Times New Roman" w:cs="Times New Roman"/>
          <w:sz w:val="24"/>
          <w:szCs w:val="24"/>
        </w:rPr>
        <w:t xml:space="preserve">Поставщик обязуется формировать отдельные упаковки по каждой отдельной Заявке. </w:t>
      </w:r>
    </w:p>
    <w:bookmarkEnd w:id="2"/>
    <w:p w14:paraId="0292E424" w14:textId="7445F26D" w:rsidR="00CF3C67" w:rsidRPr="003E6EAD" w:rsidRDefault="00CF3C67" w:rsidP="00F04018">
      <w:pPr>
        <w:pStyle w:val="a7"/>
        <w:numPr>
          <w:ilvl w:val="1"/>
          <w:numId w:val="1"/>
        </w:numPr>
        <w:spacing w:after="0" w:line="240" w:lineRule="auto"/>
        <w:ind w:left="0" w:firstLine="0"/>
        <w:jc w:val="both"/>
        <w:rPr>
          <w:rFonts w:ascii="Times New Roman" w:hAnsi="Times New Roman" w:cs="Times New Roman"/>
          <w:sz w:val="24"/>
          <w:szCs w:val="24"/>
        </w:rPr>
      </w:pPr>
      <w:r w:rsidRPr="003E6EAD">
        <w:rPr>
          <w:rFonts w:ascii="Times New Roman" w:hAnsi="Times New Roman" w:cs="Times New Roman"/>
          <w:sz w:val="24"/>
          <w:szCs w:val="24"/>
        </w:rPr>
        <w:t xml:space="preserve">Покупатель передает Поставщику </w:t>
      </w:r>
      <w:r w:rsidR="009B083A" w:rsidRPr="003E6EAD">
        <w:rPr>
          <w:rFonts w:ascii="Times New Roman" w:hAnsi="Times New Roman" w:cs="Times New Roman"/>
          <w:sz w:val="24"/>
          <w:szCs w:val="24"/>
        </w:rPr>
        <w:t>З</w:t>
      </w:r>
      <w:r w:rsidRPr="003E6EAD">
        <w:rPr>
          <w:rFonts w:ascii="Times New Roman" w:hAnsi="Times New Roman" w:cs="Times New Roman"/>
          <w:sz w:val="24"/>
          <w:szCs w:val="24"/>
        </w:rPr>
        <w:t>аявк</w:t>
      </w:r>
      <w:r w:rsidR="009B083A" w:rsidRPr="003E6EAD">
        <w:rPr>
          <w:rFonts w:ascii="Times New Roman" w:hAnsi="Times New Roman" w:cs="Times New Roman"/>
          <w:sz w:val="24"/>
          <w:szCs w:val="24"/>
        </w:rPr>
        <w:t>и</w:t>
      </w:r>
      <w:r w:rsidRPr="003E6EAD">
        <w:rPr>
          <w:rFonts w:ascii="Times New Roman" w:hAnsi="Times New Roman" w:cs="Times New Roman"/>
          <w:sz w:val="24"/>
          <w:szCs w:val="24"/>
        </w:rPr>
        <w:t xml:space="preserve"> в соответствии с п. </w:t>
      </w:r>
      <w:r w:rsidR="009B083A" w:rsidRPr="003E6EAD">
        <w:rPr>
          <w:rFonts w:ascii="Times New Roman" w:hAnsi="Times New Roman" w:cs="Times New Roman"/>
          <w:sz w:val="24"/>
          <w:szCs w:val="24"/>
        </w:rPr>
        <w:t>3</w:t>
      </w:r>
      <w:r w:rsidRPr="003E6EAD">
        <w:rPr>
          <w:rFonts w:ascii="Times New Roman" w:hAnsi="Times New Roman" w:cs="Times New Roman"/>
          <w:sz w:val="24"/>
          <w:szCs w:val="24"/>
        </w:rPr>
        <w:t>.</w:t>
      </w:r>
      <w:r w:rsidR="00F04018" w:rsidRPr="003E6EAD">
        <w:rPr>
          <w:rFonts w:ascii="Times New Roman" w:hAnsi="Times New Roman" w:cs="Times New Roman"/>
          <w:sz w:val="24"/>
          <w:szCs w:val="24"/>
        </w:rPr>
        <w:t>2</w:t>
      </w:r>
      <w:r w:rsidRPr="003E6EAD">
        <w:rPr>
          <w:rFonts w:ascii="Times New Roman" w:hAnsi="Times New Roman" w:cs="Times New Roman"/>
          <w:sz w:val="24"/>
          <w:szCs w:val="24"/>
        </w:rPr>
        <w:t xml:space="preserve">. настоящего Договора не позднее, чем за 5 (пять) рабочих дней до ожидаемого срока поставки, указанного в </w:t>
      </w:r>
      <w:r w:rsidR="000C3F85" w:rsidRPr="003E6EAD">
        <w:rPr>
          <w:rFonts w:ascii="Times New Roman" w:hAnsi="Times New Roman" w:cs="Times New Roman"/>
          <w:sz w:val="24"/>
          <w:szCs w:val="24"/>
        </w:rPr>
        <w:t>З</w:t>
      </w:r>
      <w:r w:rsidRPr="003E6EAD">
        <w:rPr>
          <w:rFonts w:ascii="Times New Roman" w:hAnsi="Times New Roman" w:cs="Times New Roman"/>
          <w:sz w:val="24"/>
          <w:szCs w:val="24"/>
        </w:rPr>
        <w:t>аявк</w:t>
      </w:r>
      <w:r w:rsidR="000C3F85" w:rsidRPr="003E6EAD">
        <w:rPr>
          <w:rFonts w:ascii="Times New Roman" w:hAnsi="Times New Roman" w:cs="Times New Roman"/>
          <w:sz w:val="24"/>
          <w:szCs w:val="24"/>
        </w:rPr>
        <w:t>ах</w:t>
      </w:r>
      <w:r w:rsidRPr="003E6EAD">
        <w:rPr>
          <w:rFonts w:ascii="Times New Roman" w:hAnsi="Times New Roman" w:cs="Times New Roman"/>
          <w:sz w:val="24"/>
          <w:szCs w:val="24"/>
        </w:rPr>
        <w:t>.</w:t>
      </w:r>
    </w:p>
    <w:p w14:paraId="1E2AF9B6" w14:textId="77777777" w:rsidR="00CF3C67" w:rsidRPr="003E6EAD" w:rsidRDefault="00CF3C67" w:rsidP="000C60E1">
      <w:pPr>
        <w:pStyle w:val="a7"/>
        <w:numPr>
          <w:ilvl w:val="1"/>
          <w:numId w:val="1"/>
        </w:numPr>
        <w:spacing w:after="0" w:line="240" w:lineRule="auto"/>
        <w:ind w:left="0" w:firstLine="0"/>
        <w:jc w:val="both"/>
        <w:rPr>
          <w:rFonts w:ascii="Times New Roman" w:hAnsi="Times New Roman" w:cs="Times New Roman"/>
          <w:sz w:val="24"/>
          <w:szCs w:val="24"/>
        </w:rPr>
      </w:pPr>
      <w:bookmarkStart w:id="3" w:name="_Hlk212551690"/>
      <w:r w:rsidRPr="003E6EAD">
        <w:rPr>
          <w:rFonts w:ascii="Times New Roman" w:hAnsi="Times New Roman" w:cs="Times New Roman"/>
          <w:sz w:val="24"/>
          <w:szCs w:val="24"/>
        </w:rPr>
        <w:t>О предстоящей передаче Товара, его количестве и ассортименте Поставщик должен уведомить Покупателя не менее чем за 1 (один) рабочий день до даты передачи Товара</w:t>
      </w:r>
      <w:bookmarkEnd w:id="3"/>
      <w:r w:rsidRPr="003E6EAD">
        <w:rPr>
          <w:rFonts w:ascii="Times New Roman" w:hAnsi="Times New Roman" w:cs="Times New Roman"/>
          <w:sz w:val="24"/>
          <w:szCs w:val="24"/>
        </w:rPr>
        <w:t>.</w:t>
      </w:r>
    </w:p>
    <w:p w14:paraId="3A7B57E7" w14:textId="7B921935" w:rsidR="003D7BCA" w:rsidRPr="003E6EAD" w:rsidRDefault="00784524" w:rsidP="000C60E1">
      <w:pPr>
        <w:pStyle w:val="a7"/>
        <w:numPr>
          <w:ilvl w:val="1"/>
          <w:numId w:val="1"/>
        </w:numPr>
        <w:spacing w:after="0" w:line="240" w:lineRule="auto"/>
        <w:ind w:left="0" w:firstLine="0"/>
        <w:jc w:val="both"/>
        <w:rPr>
          <w:rFonts w:ascii="Times New Roman" w:hAnsi="Times New Roman" w:cs="Times New Roman"/>
          <w:sz w:val="24"/>
          <w:szCs w:val="24"/>
        </w:rPr>
      </w:pPr>
      <w:r w:rsidRPr="003E6EAD">
        <w:rPr>
          <w:rFonts w:ascii="Liberation Serif" w:hAnsi="Liberation Serif" w:cs="Liberation Serif"/>
          <w:sz w:val="24"/>
          <w:szCs w:val="24"/>
        </w:rPr>
        <w:t xml:space="preserve">Погрузка, доставка до офисов Покупателя, выгрузка, подъем на этажи, </w:t>
      </w:r>
      <w:r w:rsidRPr="003E6EAD">
        <w:rPr>
          <w:rFonts w:ascii="Times New Roman" w:hAnsi="Times New Roman" w:cs="Times New Roman"/>
          <w:sz w:val="24"/>
          <w:szCs w:val="24"/>
        </w:rPr>
        <w:t>разнос Товара по этажам и кабинетам</w:t>
      </w:r>
      <w:r w:rsidRPr="003E6EAD">
        <w:rPr>
          <w:rFonts w:ascii="Liberation Serif" w:hAnsi="Liberation Serif" w:cs="Liberation Serif"/>
        </w:rPr>
        <w:t xml:space="preserve"> </w:t>
      </w:r>
      <w:r w:rsidRPr="003E6EAD">
        <w:rPr>
          <w:rFonts w:ascii="Liberation Serif" w:hAnsi="Liberation Serif" w:cs="Liberation Serif"/>
          <w:sz w:val="24"/>
          <w:szCs w:val="24"/>
        </w:rPr>
        <w:t xml:space="preserve">должны быть произведены транспортом и силами Поставщика. </w:t>
      </w:r>
      <w:r w:rsidR="003D7BCA" w:rsidRPr="003E6EAD">
        <w:rPr>
          <w:rFonts w:ascii="Times New Roman" w:hAnsi="Times New Roman" w:cs="Times New Roman"/>
          <w:sz w:val="24"/>
          <w:szCs w:val="24"/>
        </w:rPr>
        <w:t>Заявк</w:t>
      </w:r>
      <w:r w:rsidR="009B083A" w:rsidRPr="003E6EAD">
        <w:rPr>
          <w:rFonts w:ascii="Times New Roman" w:hAnsi="Times New Roman" w:cs="Times New Roman"/>
          <w:sz w:val="24"/>
          <w:szCs w:val="24"/>
        </w:rPr>
        <w:t>и</w:t>
      </w:r>
      <w:r w:rsidR="003D7BCA" w:rsidRPr="003E6EAD">
        <w:rPr>
          <w:rFonts w:ascii="Times New Roman" w:hAnsi="Times New Roman" w:cs="Times New Roman"/>
          <w:sz w:val="24"/>
          <w:szCs w:val="24"/>
        </w:rPr>
        <w:t xml:space="preserve"> переда</w:t>
      </w:r>
      <w:r w:rsidR="00F04018" w:rsidRPr="003E6EAD">
        <w:rPr>
          <w:rFonts w:ascii="Times New Roman" w:hAnsi="Times New Roman" w:cs="Times New Roman"/>
          <w:sz w:val="24"/>
          <w:szCs w:val="24"/>
        </w:rPr>
        <w:t>ются</w:t>
      </w:r>
      <w:r w:rsidR="003D7BCA" w:rsidRPr="003E6EAD">
        <w:rPr>
          <w:rFonts w:ascii="Times New Roman" w:hAnsi="Times New Roman" w:cs="Times New Roman"/>
          <w:sz w:val="24"/>
          <w:szCs w:val="24"/>
        </w:rPr>
        <w:t xml:space="preserve"> Покупателем Поставщику посредством электронной почты</w:t>
      </w:r>
      <w:r w:rsidR="00F04018" w:rsidRPr="003E6EAD">
        <w:rPr>
          <w:rFonts w:ascii="Times New Roman" w:hAnsi="Times New Roman" w:cs="Times New Roman"/>
          <w:sz w:val="24"/>
          <w:szCs w:val="24"/>
        </w:rPr>
        <w:t>.</w:t>
      </w:r>
      <w:r w:rsidR="003D7BCA" w:rsidRPr="003E6EAD">
        <w:rPr>
          <w:rFonts w:ascii="Times New Roman" w:hAnsi="Times New Roman" w:cs="Times New Roman"/>
          <w:sz w:val="24"/>
          <w:szCs w:val="24"/>
        </w:rPr>
        <w:t xml:space="preserve"> Заявк</w:t>
      </w:r>
      <w:r w:rsidR="00FA6AB4" w:rsidRPr="003E6EAD">
        <w:rPr>
          <w:rFonts w:ascii="Times New Roman" w:hAnsi="Times New Roman" w:cs="Times New Roman"/>
          <w:sz w:val="24"/>
          <w:szCs w:val="24"/>
        </w:rPr>
        <w:t>и</w:t>
      </w:r>
      <w:r w:rsidR="003D7BCA" w:rsidRPr="003E6EAD">
        <w:rPr>
          <w:rFonts w:ascii="Times New Roman" w:hAnsi="Times New Roman" w:cs="Times New Roman"/>
          <w:sz w:val="24"/>
          <w:szCs w:val="24"/>
        </w:rPr>
        <w:t xml:space="preserve"> счита</w:t>
      </w:r>
      <w:r w:rsidR="00FA6AB4" w:rsidRPr="003E6EAD">
        <w:rPr>
          <w:rFonts w:ascii="Times New Roman" w:hAnsi="Times New Roman" w:cs="Times New Roman"/>
          <w:sz w:val="24"/>
          <w:szCs w:val="24"/>
        </w:rPr>
        <w:t>ю</w:t>
      </w:r>
      <w:r w:rsidR="003D7BCA" w:rsidRPr="003E6EAD">
        <w:rPr>
          <w:rFonts w:ascii="Times New Roman" w:hAnsi="Times New Roman" w:cs="Times New Roman"/>
          <w:sz w:val="24"/>
          <w:szCs w:val="24"/>
        </w:rPr>
        <w:t>тся принят</w:t>
      </w:r>
      <w:r w:rsidR="00FA6AB4" w:rsidRPr="003E6EAD">
        <w:rPr>
          <w:rFonts w:ascii="Times New Roman" w:hAnsi="Times New Roman" w:cs="Times New Roman"/>
          <w:sz w:val="24"/>
          <w:szCs w:val="24"/>
        </w:rPr>
        <w:t>ыми</w:t>
      </w:r>
      <w:r w:rsidR="003D7BCA" w:rsidRPr="003E6EAD">
        <w:rPr>
          <w:rFonts w:ascii="Times New Roman" w:hAnsi="Times New Roman" w:cs="Times New Roman"/>
          <w:sz w:val="24"/>
          <w:szCs w:val="24"/>
        </w:rPr>
        <w:t xml:space="preserve"> Поставщиком с даты ее направления </w:t>
      </w:r>
      <w:r w:rsidR="00F04018" w:rsidRPr="003E6EAD">
        <w:rPr>
          <w:rFonts w:ascii="Times New Roman" w:hAnsi="Times New Roman" w:cs="Times New Roman"/>
          <w:sz w:val="24"/>
          <w:szCs w:val="24"/>
        </w:rPr>
        <w:t xml:space="preserve">по электронной почте </w:t>
      </w:r>
      <w:r w:rsidR="003D7BCA" w:rsidRPr="003E6EAD">
        <w:rPr>
          <w:rFonts w:ascii="Times New Roman" w:hAnsi="Times New Roman" w:cs="Times New Roman"/>
          <w:sz w:val="24"/>
          <w:szCs w:val="24"/>
        </w:rPr>
        <w:t>Покупателем Поставщику.</w:t>
      </w:r>
    </w:p>
    <w:p w14:paraId="3D2A0D03" w14:textId="58D5A39A" w:rsidR="00D93E1B" w:rsidRPr="00BF2984" w:rsidRDefault="00D93E1B" w:rsidP="000C3F85">
      <w:pPr>
        <w:pStyle w:val="a7"/>
        <w:spacing w:after="0" w:line="240" w:lineRule="auto"/>
        <w:ind w:left="0" w:firstLine="708"/>
        <w:jc w:val="both"/>
        <w:rPr>
          <w:rFonts w:ascii="Times New Roman" w:hAnsi="Times New Roman" w:cs="Times New Roman"/>
          <w:sz w:val="24"/>
          <w:szCs w:val="24"/>
        </w:rPr>
      </w:pPr>
      <w:r w:rsidRPr="00BF2984">
        <w:rPr>
          <w:rFonts w:ascii="Times New Roman" w:hAnsi="Times New Roman" w:cs="Times New Roman"/>
          <w:sz w:val="24"/>
          <w:szCs w:val="24"/>
        </w:rPr>
        <w:t>С согласия Покупателя допускается досрочная поставка Товара.</w:t>
      </w:r>
    </w:p>
    <w:p w14:paraId="1C4DA829" w14:textId="0991FD77" w:rsidR="00AD16EE" w:rsidRPr="00BF2984" w:rsidRDefault="009B083A" w:rsidP="000C60E1">
      <w:pPr>
        <w:pStyle w:val="a7"/>
        <w:numPr>
          <w:ilvl w:val="1"/>
          <w:numId w:val="1"/>
        </w:numPr>
        <w:spacing w:after="0" w:line="240" w:lineRule="auto"/>
        <w:ind w:left="0" w:firstLine="0"/>
        <w:jc w:val="both"/>
        <w:rPr>
          <w:rFonts w:ascii="Times New Roman" w:hAnsi="Times New Roman" w:cs="Times New Roman"/>
          <w:sz w:val="24"/>
          <w:szCs w:val="24"/>
        </w:rPr>
      </w:pPr>
      <w:bookmarkStart w:id="4" w:name="_Hlk212552173"/>
      <w:r w:rsidRPr="00BF2984">
        <w:rPr>
          <w:rFonts w:ascii="Times New Roman" w:hAnsi="Times New Roman" w:cs="Times New Roman"/>
          <w:sz w:val="24"/>
          <w:szCs w:val="24"/>
        </w:rPr>
        <w:t xml:space="preserve">Доставка партии Товара осуществляется в срок, указанный в соответствующих Заявках. </w:t>
      </w:r>
      <w:r w:rsidR="000C3F85" w:rsidRPr="00BF2984">
        <w:rPr>
          <w:rFonts w:ascii="Times New Roman" w:hAnsi="Times New Roman" w:cs="Times New Roman"/>
          <w:sz w:val="24"/>
          <w:szCs w:val="24"/>
        </w:rPr>
        <w:t xml:space="preserve">      </w:t>
      </w:r>
      <w:r w:rsidRPr="00BF2984">
        <w:rPr>
          <w:rFonts w:ascii="Times New Roman" w:hAnsi="Times New Roman" w:cs="Times New Roman"/>
          <w:sz w:val="24"/>
          <w:szCs w:val="24"/>
        </w:rPr>
        <w:t>Передача Товара производится в присутствии полномочных представителей Поставщика и Покупателя по следующим адресам</w:t>
      </w:r>
      <w:r w:rsidR="00AD16EE" w:rsidRPr="00BF2984">
        <w:rPr>
          <w:rFonts w:ascii="Times New Roman" w:hAnsi="Times New Roman" w:cs="Times New Roman"/>
          <w:sz w:val="24"/>
          <w:szCs w:val="24"/>
        </w:rPr>
        <w:t>, расположенным на территории</w:t>
      </w:r>
      <w:r w:rsidRPr="00BF2984">
        <w:rPr>
          <w:rFonts w:ascii="Times New Roman" w:hAnsi="Times New Roman" w:cs="Times New Roman"/>
          <w:sz w:val="24"/>
          <w:szCs w:val="24"/>
        </w:rPr>
        <w:t xml:space="preserve"> Санкт-Петербург</w:t>
      </w:r>
      <w:r w:rsidR="00AD16EE" w:rsidRPr="00BF2984">
        <w:rPr>
          <w:rFonts w:ascii="Times New Roman" w:hAnsi="Times New Roman" w:cs="Times New Roman"/>
          <w:sz w:val="24"/>
          <w:szCs w:val="24"/>
        </w:rPr>
        <w:t>а:</w:t>
      </w:r>
    </w:p>
    <w:p w14:paraId="78C24518" w14:textId="77777777" w:rsidR="000C60E1" w:rsidRPr="00BF2984" w:rsidRDefault="00AD16EE" w:rsidP="000C60E1">
      <w:pPr>
        <w:pStyle w:val="a7"/>
        <w:spacing w:after="0" w:line="240" w:lineRule="auto"/>
        <w:ind w:left="0"/>
        <w:jc w:val="both"/>
        <w:rPr>
          <w:rFonts w:ascii="Times New Roman" w:hAnsi="Times New Roman" w:cs="Times New Roman"/>
          <w:sz w:val="24"/>
          <w:szCs w:val="24"/>
        </w:rPr>
      </w:pPr>
      <w:r w:rsidRPr="00BF2984">
        <w:rPr>
          <w:rFonts w:ascii="Times New Roman" w:hAnsi="Times New Roman" w:cs="Times New Roman"/>
          <w:sz w:val="24"/>
          <w:szCs w:val="24"/>
        </w:rPr>
        <w:t>ул. Арсенальная, д. 1, корпус 2 (1, 2, 3 этаж)</w:t>
      </w:r>
    </w:p>
    <w:p w14:paraId="2FB90E77" w14:textId="4FE19504" w:rsidR="00AD16EE" w:rsidRPr="00BF2984" w:rsidRDefault="00AD16EE" w:rsidP="000C60E1">
      <w:pPr>
        <w:pStyle w:val="a7"/>
        <w:spacing w:after="0" w:line="240" w:lineRule="auto"/>
        <w:ind w:left="0"/>
        <w:jc w:val="both"/>
        <w:rPr>
          <w:rFonts w:ascii="Times New Roman" w:hAnsi="Times New Roman" w:cs="Times New Roman"/>
          <w:sz w:val="24"/>
          <w:szCs w:val="24"/>
        </w:rPr>
      </w:pPr>
      <w:r w:rsidRPr="00BF2984">
        <w:rPr>
          <w:rFonts w:ascii="Times New Roman" w:hAnsi="Times New Roman" w:cs="Times New Roman"/>
          <w:sz w:val="24"/>
          <w:szCs w:val="24"/>
        </w:rPr>
        <w:t>пр. Кондратьевский д. 3, лит. Е (1, 2 этаж)</w:t>
      </w:r>
    </w:p>
    <w:p w14:paraId="56B23A35" w14:textId="77777777" w:rsidR="00AD16EE" w:rsidRPr="00BF2984" w:rsidRDefault="00AD16EE" w:rsidP="000C60E1">
      <w:pPr>
        <w:pStyle w:val="a7"/>
        <w:spacing w:after="0" w:line="240" w:lineRule="auto"/>
        <w:ind w:left="0"/>
        <w:jc w:val="both"/>
        <w:rPr>
          <w:rFonts w:ascii="Times New Roman" w:hAnsi="Times New Roman" w:cs="Times New Roman"/>
          <w:sz w:val="24"/>
          <w:szCs w:val="24"/>
        </w:rPr>
      </w:pPr>
      <w:r w:rsidRPr="00BF2984">
        <w:rPr>
          <w:rFonts w:ascii="Times New Roman" w:hAnsi="Times New Roman" w:cs="Times New Roman"/>
          <w:sz w:val="24"/>
          <w:szCs w:val="24"/>
        </w:rPr>
        <w:t xml:space="preserve">пр. Кондратьевский пр., д. 2, лит. Л (3 этаж) </w:t>
      </w:r>
    </w:p>
    <w:p w14:paraId="0AF9AA6D" w14:textId="059F98B6" w:rsidR="00AD16EE" w:rsidRPr="00BF2984" w:rsidRDefault="00AD16EE" w:rsidP="000C60E1">
      <w:pPr>
        <w:pStyle w:val="a7"/>
        <w:spacing w:after="0" w:line="240" w:lineRule="auto"/>
        <w:ind w:left="0"/>
        <w:jc w:val="both"/>
        <w:rPr>
          <w:rFonts w:ascii="Times New Roman" w:hAnsi="Times New Roman" w:cs="Times New Roman"/>
          <w:sz w:val="24"/>
          <w:szCs w:val="24"/>
        </w:rPr>
      </w:pPr>
      <w:r w:rsidRPr="00BF2984">
        <w:rPr>
          <w:rFonts w:ascii="Times New Roman" w:hAnsi="Times New Roman" w:cs="Times New Roman"/>
          <w:sz w:val="24"/>
          <w:szCs w:val="24"/>
        </w:rPr>
        <w:t>ул. Михайлова, д. 11 д. 17, лит. Б (2 этаж)</w:t>
      </w:r>
    </w:p>
    <w:p w14:paraId="0F144F86" w14:textId="63FBCFD6" w:rsidR="00AD16EE" w:rsidRPr="00BF2984" w:rsidRDefault="00AD16EE" w:rsidP="000C51EB">
      <w:pPr>
        <w:pStyle w:val="a7"/>
        <w:spacing w:after="0" w:line="240" w:lineRule="auto"/>
        <w:ind w:left="0"/>
        <w:jc w:val="both"/>
        <w:rPr>
          <w:rFonts w:ascii="Times New Roman" w:hAnsi="Times New Roman" w:cs="Times New Roman"/>
          <w:sz w:val="24"/>
          <w:szCs w:val="24"/>
        </w:rPr>
      </w:pPr>
      <w:r w:rsidRPr="00BF2984">
        <w:rPr>
          <w:rFonts w:ascii="Times New Roman" w:hAnsi="Times New Roman" w:cs="Times New Roman"/>
          <w:sz w:val="24"/>
          <w:szCs w:val="24"/>
        </w:rPr>
        <w:t>Свердловская наб., д. 4, пом. 109 (1, 2 этаж)</w:t>
      </w:r>
    </w:p>
    <w:p w14:paraId="44BB93A3" w14:textId="77777777" w:rsidR="000C3F85" w:rsidRPr="00BF2984" w:rsidRDefault="009B083A" w:rsidP="008F5E07">
      <w:pPr>
        <w:widowControl w:val="0"/>
        <w:tabs>
          <w:tab w:val="left" w:pos="567"/>
        </w:tabs>
        <w:spacing w:after="0" w:line="240" w:lineRule="auto"/>
        <w:contextualSpacing/>
        <w:jc w:val="both"/>
        <w:rPr>
          <w:rFonts w:ascii="Times New Roman" w:hAnsi="Times New Roman" w:cs="Times New Roman"/>
          <w:sz w:val="24"/>
          <w:szCs w:val="24"/>
        </w:rPr>
      </w:pPr>
      <w:r w:rsidRPr="00BF2984">
        <w:rPr>
          <w:rFonts w:ascii="Times New Roman" w:hAnsi="Times New Roman" w:cs="Times New Roman"/>
          <w:sz w:val="24"/>
          <w:szCs w:val="24"/>
        </w:rPr>
        <w:t>в рабочие дни с 9-00 до 18-00 (в пятницу с 9-00 до 17-00)</w:t>
      </w:r>
      <w:r w:rsidR="000C60E1" w:rsidRPr="00BF2984">
        <w:rPr>
          <w:rFonts w:ascii="Times New Roman" w:hAnsi="Times New Roman" w:cs="Times New Roman"/>
          <w:sz w:val="24"/>
          <w:szCs w:val="24"/>
        </w:rPr>
        <w:t>.</w:t>
      </w:r>
      <w:r w:rsidRPr="00BF2984">
        <w:rPr>
          <w:rFonts w:ascii="Times New Roman" w:hAnsi="Times New Roman" w:cs="Times New Roman"/>
          <w:sz w:val="24"/>
          <w:szCs w:val="24"/>
        </w:rPr>
        <w:t xml:space="preserve"> </w:t>
      </w:r>
      <w:r w:rsidR="00AD16EE" w:rsidRPr="00BF2984">
        <w:rPr>
          <w:rFonts w:ascii="Times New Roman" w:hAnsi="Times New Roman" w:cs="Times New Roman"/>
          <w:sz w:val="24"/>
          <w:szCs w:val="24"/>
        </w:rPr>
        <w:t xml:space="preserve"> </w:t>
      </w:r>
    </w:p>
    <w:p w14:paraId="3DB54503" w14:textId="4BDBF070" w:rsidR="008F5E07" w:rsidRPr="003E6EAD" w:rsidRDefault="000C3F85" w:rsidP="008F5E07">
      <w:pPr>
        <w:widowControl w:val="0"/>
        <w:tabs>
          <w:tab w:val="left" w:pos="567"/>
        </w:tabs>
        <w:spacing w:after="0" w:line="240" w:lineRule="auto"/>
        <w:contextualSpacing/>
        <w:jc w:val="both"/>
        <w:rPr>
          <w:rFonts w:ascii="Times New Roman" w:hAnsi="Times New Roman" w:cs="Times New Roman"/>
          <w:sz w:val="24"/>
          <w:szCs w:val="24"/>
        </w:rPr>
      </w:pPr>
      <w:r w:rsidRPr="003E6EAD">
        <w:rPr>
          <w:rFonts w:ascii="Times New Roman" w:hAnsi="Times New Roman" w:cs="Times New Roman"/>
          <w:sz w:val="24"/>
          <w:szCs w:val="24"/>
        </w:rPr>
        <w:t xml:space="preserve">В дату поставки первичная приемка Товара осуществляется по количеству упаковок.                                </w:t>
      </w:r>
    </w:p>
    <w:p w14:paraId="67822B20" w14:textId="07CC72A9" w:rsidR="000C3F85" w:rsidRPr="003E6EAD" w:rsidRDefault="000C3F85" w:rsidP="008F5E07">
      <w:pPr>
        <w:widowControl w:val="0"/>
        <w:tabs>
          <w:tab w:val="left" w:pos="567"/>
        </w:tabs>
        <w:spacing w:after="0" w:line="240" w:lineRule="auto"/>
        <w:contextualSpacing/>
        <w:jc w:val="both"/>
        <w:rPr>
          <w:rFonts w:ascii="Times New Roman" w:hAnsi="Times New Roman" w:cs="Times New Roman"/>
          <w:sz w:val="24"/>
          <w:szCs w:val="24"/>
        </w:rPr>
      </w:pPr>
      <w:r w:rsidRPr="003E6EAD">
        <w:rPr>
          <w:rFonts w:ascii="Times New Roman" w:hAnsi="Times New Roman" w:cs="Times New Roman"/>
          <w:sz w:val="24"/>
          <w:szCs w:val="24"/>
        </w:rPr>
        <w:t>Приемка Товара</w:t>
      </w:r>
      <w:r w:rsidR="00AA2EEC" w:rsidRPr="003E6EAD">
        <w:rPr>
          <w:rFonts w:ascii="Times New Roman" w:hAnsi="Times New Roman" w:cs="Times New Roman"/>
          <w:sz w:val="24"/>
          <w:szCs w:val="24"/>
        </w:rPr>
        <w:t xml:space="preserve"> по количеств</w:t>
      </w:r>
      <w:r w:rsidR="00D61CF0" w:rsidRPr="003E6EAD">
        <w:rPr>
          <w:rFonts w:ascii="Times New Roman" w:hAnsi="Times New Roman" w:cs="Times New Roman"/>
          <w:sz w:val="24"/>
          <w:szCs w:val="24"/>
        </w:rPr>
        <w:t>у</w:t>
      </w:r>
      <w:r w:rsidR="00AA2EEC" w:rsidRPr="003E6EAD">
        <w:rPr>
          <w:rFonts w:ascii="Times New Roman" w:hAnsi="Times New Roman" w:cs="Times New Roman"/>
          <w:sz w:val="24"/>
          <w:szCs w:val="24"/>
        </w:rPr>
        <w:t>, ассортименту, качеству и комплектности производится в соответствии с п</w:t>
      </w:r>
      <w:r w:rsidR="008F39AD" w:rsidRPr="003E6EAD">
        <w:rPr>
          <w:rFonts w:ascii="Times New Roman" w:hAnsi="Times New Roman" w:cs="Times New Roman"/>
          <w:sz w:val="24"/>
          <w:szCs w:val="24"/>
        </w:rPr>
        <w:t>унктами</w:t>
      </w:r>
      <w:r w:rsidR="006A3D51" w:rsidRPr="003E6EAD">
        <w:rPr>
          <w:rFonts w:ascii="Times New Roman" w:hAnsi="Times New Roman" w:cs="Times New Roman"/>
          <w:sz w:val="24"/>
          <w:szCs w:val="24"/>
        </w:rPr>
        <w:t xml:space="preserve"> 3.14 - </w:t>
      </w:r>
      <w:r w:rsidR="00AA2EEC" w:rsidRPr="003E6EAD">
        <w:rPr>
          <w:rFonts w:ascii="Times New Roman" w:hAnsi="Times New Roman" w:cs="Times New Roman"/>
          <w:sz w:val="24"/>
          <w:szCs w:val="24"/>
        </w:rPr>
        <w:t>3.15</w:t>
      </w:r>
      <w:r w:rsidR="006A3D51" w:rsidRPr="003E6EAD">
        <w:rPr>
          <w:rFonts w:ascii="Times New Roman" w:hAnsi="Times New Roman" w:cs="Times New Roman"/>
          <w:sz w:val="24"/>
          <w:szCs w:val="24"/>
        </w:rPr>
        <w:t xml:space="preserve"> настоящего Договора</w:t>
      </w:r>
      <w:r w:rsidR="00AA2EEC" w:rsidRPr="003E6EAD">
        <w:rPr>
          <w:rFonts w:ascii="Times New Roman" w:hAnsi="Times New Roman" w:cs="Times New Roman"/>
          <w:sz w:val="24"/>
          <w:szCs w:val="24"/>
        </w:rPr>
        <w:t>.</w:t>
      </w:r>
    </w:p>
    <w:p w14:paraId="077555E0" w14:textId="225D7522" w:rsidR="008F5E07" w:rsidRPr="003E6EAD" w:rsidRDefault="004175FB" w:rsidP="008F5E07">
      <w:pPr>
        <w:pStyle w:val="a7"/>
        <w:numPr>
          <w:ilvl w:val="1"/>
          <w:numId w:val="1"/>
        </w:numPr>
        <w:spacing w:after="0" w:line="240" w:lineRule="auto"/>
        <w:ind w:left="0" w:firstLine="0"/>
        <w:jc w:val="both"/>
        <w:rPr>
          <w:rFonts w:ascii="Times New Roman" w:hAnsi="Times New Roman" w:cs="Times New Roman"/>
          <w:sz w:val="24"/>
          <w:szCs w:val="24"/>
        </w:rPr>
      </w:pPr>
      <w:bookmarkStart w:id="5" w:name="_Hlk212551764"/>
      <w:bookmarkEnd w:id="4"/>
      <w:r w:rsidRPr="003E6EAD">
        <w:rPr>
          <w:rFonts w:ascii="Times New Roman" w:hAnsi="Times New Roman" w:cs="Times New Roman"/>
          <w:sz w:val="24"/>
          <w:szCs w:val="24"/>
        </w:rPr>
        <w:t>Поставщик</w:t>
      </w:r>
      <w:r w:rsidR="009F57BA" w:rsidRPr="003E6EAD">
        <w:rPr>
          <w:rFonts w:ascii="Times New Roman" w:hAnsi="Times New Roman" w:cs="Times New Roman"/>
          <w:sz w:val="24"/>
          <w:szCs w:val="24"/>
        </w:rPr>
        <w:t xml:space="preserve"> считается исполнившим свои обязательства по поставке </w:t>
      </w:r>
      <w:r w:rsidRPr="003E6EAD">
        <w:rPr>
          <w:rFonts w:ascii="Times New Roman" w:hAnsi="Times New Roman" w:cs="Times New Roman"/>
          <w:sz w:val="24"/>
          <w:szCs w:val="24"/>
        </w:rPr>
        <w:t>Товара</w:t>
      </w:r>
      <w:r w:rsidR="009F57BA" w:rsidRPr="003E6EAD">
        <w:rPr>
          <w:rFonts w:ascii="Times New Roman" w:hAnsi="Times New Roman" w:cs="Times New Roman"/>
          <w:sz w:val="24"/>
          <w:szCs w:val="24"/>
        </w:rPr>
        <w:t xml:space="preserve"> после подписания сторонами товарн</w:t>
      </w:r>
      <w:r w:rsidR="008F5E07" w:rsidRPr="003E6EAD">
        <w:rPr>
          <w:rFonts w:ascii="Times New Roman" w:hAnsi="Times New Roman" w:cs="Times New Roman"/>
          <w:sz w:val="24"/>
          <w:szCs w:val="24"/>
        </w:rPr>
        <w:t>ых</w:t>
      </w:r>
      <w:r w:rsidR="009F57BA" w:rsidRPr="003E6EAD">
        <w:rPr>
          <w:rFonts w:ascii="Times New Roman" w:hAnsi="Times New Roman" w:cs="Times New Roman"/>
          <w:sz w:val="24"/>
          <w:szCs w:val="24"/>
        </w:rPr>
        <w:t xml:space="preserve"> накладн</w:t>
      </w:r>
      <w:r w:rsidR="008F5E07" w:rsidRPr="003E6EAD">
        <w:rPr>
          <w:rFonts w:ascii="Times New Roman" w:hAnsi="Times New Roman" w:cs="Times New Roman"/>
          <w:sz w:val="24"/>
          <w:szCs w:val="24"/>
        </w:rPr>
        <w:t>ых</w:t>
      </w:r>
      <w:r w:rsidRPr="003E6EAD">
        <w:rPr>
          <w:rFonts w:ascii="Times New Roman" w:hAnsi="Times New Roman" w:cs="Times New Roman"/>
          <w:sz w:val="24"/>
          <w:szCs w:val="24"/>
        </w:rPr>
        <w:t xml:space="preserve"> или </w:t>
      </w:r>
      <w:r w:rsidR="00BE0907" w:rsidRPr="003E6EAD">
        <w:rPr>
          <w:rFonts w:ascii="Times New Roman" w:hAnsi="Times New Roman" w:cs="Times New Roman"/>
          <w:sz w:val="24"/>
          <w:szCs w:val="24"/>
        </w:rPr>
        <w:t>универсальн</w:t>
      </w:r>
      <w:r w:rsidR="008F5E07" w:rsidRPr="003E6EAD">
        <w:rPr>
          <w:rFonts w:ascii="Times New Roman" w:hAnsi="Times New Roman" w:cs="Times New Roman"/>
          <w:sz w:val="24"/>
          <w:szCs w:val="24"/>
        </w:rPr>
        <w:t>ых</w:t>
      </w:r>
      <w:r w:rsidR="00BE0907" w:rsidRPr="003E6EAD">
        <w:rPr>
          <w:rFonts w:ascii="Times New Roman" w:hAnsi="Times New Roman" w:cs="Times New Roman"/>
          <w:sz w:val="24"/>
          <w:szCs w:val="24"/>
        </w:rPr>
        <w:t xml:space="preserve"> передаточн</w:t>
      </w:r>
      <w:r w:rsidR="008F5E07" w:rsidRPr="003E6EAD">
        <w:rPr>
          <w:rFonts w:ascii="Times New Roman" w:hAnsi="Times New Roman" w:cs="Times New Roman"/>
          <w:sz w:val="24"/>
          <w:szCs w:val="24"/>
        </w:rPr>
        <w:t>ых</w:t>
      </w:r>
      <w:r w:rsidR="00BE0907" w:rsidRPr="003E6EAD">
        <w:rPr>
          <w:rFonts w:ascii="Times New Roman" w:hAnsi="Times New Roman" w:cs="Times New Roman"/>
          <w:sz w:val="24"/>
          <w:szCs w:val="24"/>
        </w:rPr>
        <w:t xml:space="preserve"> документ</w:t>
      </w:r>
      <w:r w:rsidR="008F5E07" w:rsidRPr="003E6EAD">
        <w:rPr>
          <w:rFonts w:ascii="Times New Roman" w:hAnsi="Times New Roman" w:cs="Times New Roman"/>
          <w:sz w:val="24"/>
          <w:szCs w:val="24"/>
        </w:rPr>
        <w:t>ов</w:t>
      </w:r>
      <w:r w:rsidR="00BE0907" w:rsidRPr="003E6EAD">
        <w:rPr>
          <w:rFonts w:ascii="Times New Roman" w:hAnsi="Times New Roman" w:cs="Times New Roman"/>
          <w:sz w:val="24"/>
          <w:szCs w:val="24"/>
        </w:rPr>
        <w:t xml:space="preserve"> (далее -</w:t>
      </w:r>
      <w:r w:rsidRPr="003E6EAD">
        <w:rPr>
          <w:rFonts w:ascii="Times New Roman" w:hAnsi="Times New Roman" w:cs="Times New Roman"/>
          <w:sz w:val="24"/>
          <w:szCs w:val="24"/>
        </w:rPr>
        <w:t>УПД</w:t>
      </w:r>
      <w:r w:rsidR="00BE0907" w:rsidRPr="003E6EAD">
        <w:rPr>
          <w:rFonts w:ascii="Times New Roman" w:hAnsi="Times New Roman" w:cs="Times New Roman"/>
          <w:sz w:val="24"/>
          <w:szCs w:val="24"/>
        </w:rPr>
        <w:t>)</w:t>
      </w:r>
      <w:r w:rsidR="009F57BA" w:rsidRPr="003E6EAD">
        <w:rPr>
          <w:rFonts w:ascii="Times New Roman" w:hAnsi="Times New Roman" w:cs="Times New Roman"/>
          <w:sz w:val="24"/>
          <w:szCs w:val="24"/>
        </w:rPr>
        <w:t>.</w:t>
      </w:r>
      <w:r w:rsidR="008F5E07" w:rsidRPr="003E6EAD">
        <w:rPr>
          <w:rFonts w:ascii="Times New Roman" w:hAnsi="Times New Roman" w:cs="Times New Roman"/>
          <w:sz w:val="24"/>
          <w:szCs w:val="24"/>
        </w:rPr>
        <w:t xml:space="preserve"> Товарная накладная или УПД готовится Поставщиком </w:t>
      </w:r>
      <w:r w:rsidR="000C3F85" w:rsidRPr="003E6EAD">
        <w:rPr>
          <w:rFonts w:ascii="Times New Roman" w:hAnsi="Times New Roman" w:cs="Times New Roman"/>
          <w:sz w:val="24"/>
          <w:szCs w:val="24"/>
        </w:rPr>
        <w:t>по</w:t>
      </w:r>
      <w:r w:rsidR="008F5E07" w:rsidRPr="003E6EAD">
        <w:rPr>
          <w:rFonts w:ascii="Times New Roman" w:hAnsi="Times New Roman" w:cs="Times New Roman"/>
          <w:sz w:val="24"/>
          <w:szCs w:val="24"/>
        </w:rPr>
        <w:t xml:space="preserve"> каждой отдельной упаковке Товара</w:t>
      </w:r>
      <w:r w:rsidR="000C3F85" w:rsidRPr="003E6EAD">
        <w:rPr>
          <w:rFonts w:ascii="Times New Roman" w:hAnsi="Times New Roman" w:cs="Times New Roman"/>
          <w:sz w:val="24"/>
          <w:szCs w:val="24"/>
        </w:rPr>
        <w:t xml:space="preserve"> (по каждой Заявке к каждой отдельной упаковке)</w:t>
      </w:r>
      <w:r w:rsidR="008F5E07" w:rsidRPr="003E6EAD">
        <w:rPr>
          <w:rFonts w:ascii="Times New Roman" w:hAnsi="Times New Roman" w:cs="Times New Roman"/>
          <w:sz w:val="24"/>
          <w:szCs w:val="24"/>
        </w:rPr>
        <w:t>.</w:t>
      </w:r>
    </w:p>
    <w:bookmarkEnd w:id="5"/>
    <w:p w14:paraId="2C0AFFCE" w14:textId="4D944962" w:rsidR="009F57BA" w:rsidRPr="003E6EAD" w:rsidRDefault="009F57BA" w:rsidP="001011D3">
      <w:pPr>
        <w:pStyle w:val="a7"/>
        <w:numPr>
          <w:ilvl w:val="1"/>
          <w:numId w:val="1"/>
        </w:numPr>
        <w:spacing w:after="0" w:line="240" w:lineRule="auto"/>
        <w:ind w:left="0" w:firstLine="0"/>
        <w:jc w:val="both"/>
        <w:rPr>
          <w:rFonts w:ascii="Times New Roman" w:hAnsi="Times New Roman" w:cs="Times New Roman"/>
          <w:sz w:val="24"/>
          <w:szCs w:val="24"/>
        </w:rPr>
      </w:pPr>
      <w:r w:rsidRPr="003E6EAD">
        <w:rPr>
          <w:rFonts w:ascii="Times New Roman" w:hAnsi="Times New Roman" w:cs="Times New Roman"/>
          <w:sz w:val="24"/>
          <w:szCs w:val="24"/>
        </w:rPr>
        <w:t xml:space="preserve">Право собственности на </w:t>
      </w:r>
      <w:r w:rsidR="004175FB" w:rsidRPr="003E6EAD">
        <w:rPr>
          <w:rFonts w:ascii="Times New Roman" w:hAnsi="Times New Roman" w:cs="Times New Roman"/>
          <w:sz w:val="24"/>
          <w:szCs w:val="24"/>
        </w:rPr>
        <w:t>Товар</w:t>
      </w:r>
      <w:r w:rsidRPr="003E6EAD">
        <w:rPr>
          <w:rFonts w:ascii="Times New Roman" w:hAnsi="Times New Roman" w:cs="Times New Roman"/>
          <w:sz w:val="24"/>
          <w:szCs w:val="24"/>
        </w:rPr>
        <w:t xml:space="preserve"> переходит от </w:t>
      </w:r>
      <w:r w:rsidR="004175FB" w:rsidRPr="003E6EAD">
        <w:rPr>
          <w:rFonts w:ascii="Times New Roman" w:hAnsi="Times New Roman" w:cs="Times New Roman"/>
          <w:sz w:val="24"/>
          <w:szCs w:val="24"/>
        </w:rPr>
        <w:t xml:space="preserve">Поставщика к Покупателю </w:t>
      </w:r>
      <w:r w:rsidRPr="003E6EAD">
        <w:rPr>
          <w:rFonts w:ascii="Times New Roman" w:hAnsi="Times New Roman" w:cs="Times New Roman"/>
          <w:sz w:val="24"/>
          <w:szCs w:val="24"/>
        </w:rPr>
        <w:t>с момента подписания документов, предусмотренных п.</w:t>
      </w:r>
      <w:r w:rsidR="004175FB" w:rsidRPr="003E6EAD">
        <w:rPr>
          <w:rFonts w:ascii="Times New Roman" w:hAnsi="Times New Roman" w:cs="Times New Roman"/>
          <w:sz w:val="24"/>
          <w:szCs w:val="24"/>
        </w:rPr>
        <w:t xml:space="preserve"> </w:t>
      </w:r>
      <w:r w:rsidRPr="003E6EAD">
        <w:rPr>
          <w:rFonts w:ascii="Times New Roman" w:hAnsi="Times New Roman" w:cs="Times New Roman"/>
          <w:sz w:val="24"/>
          <w:szCs w:val="24"/>
        </w:rPr>
        <w:t>3.</w:t>
      </w:r>
      <w:r w:rsidR="00012861" w:rsidRPr="003E6EAD">
        <w:rPr>
          <w:rFonts w:ascii="Times New Roman" w:hAnsi="Times New Roman" w:cs="Times New Roman"/>
          <w:sz w:val="24"/>
          <w:szCs w:val="24"/>
        </w:rPr>
        <w:t>7</w:t>
      </w:r>
      <w:r w:rsidRPr="003E6EAD">
        <w:rPr>
          <w:rFonts w:ascii="Times New Roman" w:hAnsi="Times New Roman" w:cs="Times New Roman"/>
          <w:sz w:val="24"/>
          <w:szCs w:val="24"/>
        </w:rPr>
        <w:t xml:space="preserve"> настоящего </w:t>
      </w:r>
      <w:r w:rsidR="00BE0907" w:rsidRPr="003E6EAD">
        <w:rPr>
          <w:rFonts w:ascii="Times New Roman" w:hAnsi="Times New Roman" w:cs="Times New Roman"/>
          <w:sz w:val="24"/>
          <w:szCs w:val="24"/>
        </w:rPr>
        <w:t>Д</w:t>
      </w:r>
      <w:r w:rsidRPr="003E6EAD">
        <w:rPr>
          <w:rFonts w:ascii="Times New Roman" w:hAnsi="Times New Roman" w:cs="Times New Roman"/>
          <w:sz w:val="24"/>
          <w:szCs w:val="24"/>
        </w:rPr>
        <w:t>оговора.</w:t>
      </w:r>
    </w:p>
    <w:p w14:paraId="70D07F15" w14:textId="16285BA7" w:rsidR="00CE367B" w:rsidRPr="00601BA2" w:rsidRDefault="00CE367B" w:rsidP="00CE367B">
      <w:pPr>
        <w:pStyle w:val="a7"/>
        <w:numPr>
          <w:ilvl w:val="1"/>
          <w:numId w:val="1"/>
        </w:numPr>
        <w:spacing w:after="0" w:line="240" w:lineRule="auto"/>
        <w:ind w:left="0" w:firstLine="0"/>
        <w:jc w:val="both"/>
        <w:rPr>
          <w:rFonts w:ascii="Times New Roman" w:hAnsi="Times New Roman" w:cs="Times New Roman"/>
          <w:sz w:val="24"/>
          <w:szCs w:val="24"/>
        </w:rPr>
      </w:pPr>
      <w:r w:rsidRPr="003E6EAD">
        <w:rPr>
          <w:rFonts w:ascii="Times New Roman" w:hAnsi="Times New Roman" w:cs="Times New Roman"/>
          <w:sz w:val="24"/>
          <w:szCs w:val="24"/>
        </w:rPr>
        <w:t>Поставщик в дату поставки товара или в дату, следующую за датой поставки</w:t>
      </w:r>
      <w:r w:rsidRPr="00601BA2">
        <w:rPr>
          <w:rFonts w:ascii="Times New Roman" w:hAnsi="Times New Roman" w:cs="Times New Roman"/>
          <w:sz w:val="24"/>
          <w:szCs w:val="24"/>
        </w:rPr>
        <w:t xml:space="preserve"> товара (до 12:00 по московскому времени), обязан уведомить об этом Покупателя, передать сканированные копии документов, подтверждающих факт поставки товара средствами электронной связи по адресу </w:t>
      </w:r>
      <w:r w:rsidRPr="00601BA2">
        <w:rPr>
          <w:rFonts w:ascii="Times New Roman" w:hAnsi="Times New Roman" w:cs="Times New Roman"/>
          <w:sz w:val="24"/>
          <w:szCs w:val="24"/>
        </w:rPr>
        <w:lastRenderedPageBreak/>
        <w:t>электронной почты, указанному в разделе 17 настоящего Договора. Оригиналы документов, подтверждающих факт поставки товара (подписанные Поставщиком товарные накладные или УПД), должны быть направлены Покупателю не позднее 5 (пяти) календарных дней, считая со дня поставки товара, но в любом случае до 7-го числа месяца, следующего за месяцем поставки.</w:t>
      </w:r>
    </w:p>
    <w:p w14:paraId="09A83F2B" w14:textId="6CC16E63" w:rsidR="00CE367B" w:rsidRPr="00601BA2" w:rsidRDefault="00CE367B" w:rsidP="00CE367B">
      <w:pPr>
        <w:pStyle w:val="a7"/>
        <w:numPr>
          <w:ilvl w:val="1"/>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Документы, подтверждающие факт поставки товара, должны быть оформлены на имя Покупателя. В случае непредставления необходимых документов Покупатель уведомляет об этом Поставщика. Поставщик обязан в течение 2 (двух) календарных дней с момента получения данного уведомления Покупателя, но не позднее 7-го числа месяца, следующего за месяцем, в котором услуги были оказаны, представить недостающие копии документов Покупателю, что не освобождает Поставщика от ответственности, предусмотренной в пункте 6.5 настоящего   Договора.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с даты получения от Поставщика копий документов, подтверждающих факт поставки товара. В таком уведомлении Покупатель должен указать способ устранения ошибок и иных неточностей в указанных документ</w:t>
      </w:r>
      <w:r w:rsidR="00B067EF" w:rsidRPr="00601BA2">
        <w:rPr>
          <w:rFonts w:ascii="Times New Roman" w:hAnsi="Times New Roman" w:cs="Times New Roman"/>
          <w:sz w:val="24"/>
          <w:szCs w:val="24"/>
        </w:rPr>
        <w:t>ах</w:t>
      </w:r>
      <w:r w:rsidRPr="00601BA2">
        <w:rPr>
          <w:rFonts w:ascii="Times New Roman" w:hAnsi="Times New Roman" w:cs="Times New Roman"/>
          <w:sz w:val="24"/>
          <w:szCs w:val="24"/>
        </w:rPr>
        <w:t>.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пунктом 6.5 настоящего Договора.</w:t>
      </w:r>
    </w:p>
    <w:p w14:paraId="64F338A4" w14:textId="343290C7" w:rsidR="009F57BA" w:rsidRPr="00601BA2" w:rsidRDefault="009F57BA" w:rsidP="001011D3">
      <w:pPr>
        <w:pStyle w:val="a7"/>
        <w:numPr>
          <w:ilvl w:val="1"/>
          <w:numId w:val="1"/>
        </w:numPr>
        <w:spacing w:after="0" w:line="240" w:lineRule="auto"/>
        <w:ind w:left="0" w:firstLine="0"/>
        <w:jc w:val="both"/>
        <w:rPr>
          <w:rFonts w:ascii="Times New Roman" w:hAnsi="Times New Roman" w:cs="Times New Roman"/>
          <w:sz w:val="24"/>
          <w:szCs w:val="24"/>
        </w:rPr>
      </w:pPr>
      <w:bookmarkStart w:id="6" w:name="_Hlk212552528"/>
      <w:r w:rsidRPr="00601BA2">
        <w:rPr>
          <w:rFonts w:ascii="Times New Roman" w:hAnsi="Times New Roman" w:cs="Times New Roman"/>
          <w:sz w:val="24"/>
          <w:szCs w:val="24"/>
        </w:rPr>
        <w:t xml:space="preserve">Одновременно с передачей (сдачей-приемкой) </w:t>
      </w:r>
      <w:r w:rsidR="00067537" w:rsidRPr="00601BA2">
        <w:rPr>
          <w:rFonts w:ascii="Times New Roman" w:hAnsi="Times New Roman" w:cs="Times New Roman"/>
          <w:sz w:val="24"/>
          <w:szCs w:val="24"/>
        </w:rPr>
        <w:t>Т</w:t>
      </w:r>
      <w:r w:rsidR="004175FB" w:rsidRPr="00601BA2">
        <w:rPr>
          <w:rFonts w:ascii="Times New Roman" w:hAnsi="Times New Roman" w:cs="Times New Roman"/>
          <w:sz w:val="24"/>
          <w:szCs w:val="24"/>
        </w:rPr>
        <w:t>овара</w:t>
      </w:r>
      <w:r w:rsidRPr="00601BA2">
        <w:rPr>
          <w:rFonts w:ascii="Times New Roman" w:hAnsi="Times New Roman" w:cs="Times New Roman"/>
          <w:sz w:val="24"/>
          <w:szCs w:val="24"/>
        </w:rPr>
        <w:t xml:space="preserve"> </w:t>
      </w:r>
      <w:r w:rsidR="004175FB" w:rsidRPr="00601BA2">
        <w:rPr>
          <w:rFonts w:ascii="Times New Roman" w:hAnsi="Times New Roman" w:cs="Times New Roman"/>
          <w:sz w:val="24"/>
          <w:szCs w:val="24"/>
        </w:rPr>
        <w:t xml:space="preserve">Поставщик </w:t>
      </w:r>
      <w:r w:rsidRPr="00601BA2">
        <w:rPr>
          <w:rFonts w:ascii="Times New Roman" w:hAnsi="Times New Roman" w:cs="Times New Roman"/>
          <w:sz w:val="24"/>
          <w:szCs w:val="24"/>
        </w:rPr>
        <w:t xml:space="preserve">обязуется передать </w:t>
      </w:r>
      <w:r w:rsidR="004175FB" w:rsidRPr="00601BA2">
        <w:rPr>
          <w:rFonts w:ascii="Times New Roman" w:hAnsi="Times New Roman" w:cs="Times New Roman"/>
          <w:sz w:val="24"/>
          <w:szCs w:val="24"/>
        </w:rPr>
        <w:t>Покупателю</w:t>
      </w:r>
      <w:r w:rsidRPr="00601BA2">
        <w:rPr>
          <w:rFonts w:ascii="Times New Roman" w:hAnsi="Times New Roman" w:cs="Times New Roman"/>
          <w:sz w:val="24"/>
          <w:szCs w:val="24"/>
        </w:rPr>
        <w:t xml:space="preserve"> соответствующую техническую документацию на </w:t>
      </w:r>
      <w:r w:rsidR="004175FB" w:rsidRPr="00601BA2">
        <w:rPr>
          <w:rFonts w:ascii="Times New Roman" w:hAnsi="Times New Roman" w:cs="Times New Roman"/>
          <w:sz w:val="24"/>
          <w:szCs w:val="24"/>
        </w:rPr>
        <w:t>Товар</w:t>
      </w:r>
      <w:r w:rsidRPr="00601BA2">
        <w:rPr>
          <w:rFonts w:ascii="Times New Roman" w:hAnsi="Times New Roman" w:cs="Times New Roman"/>
          <w:sz w:val="24"/>
          <w:szCs w:val="24"/>
        </w:rPr>
        <w:t xml:space="preserve"> и все иные относящиеся к н</w:t>
      </w:r>
      <w:r w:rsidR="004175FB" w:rsidRPr="00601BA2">
        <w:rPr>
          <w:rFonts w:ascii="Times New Roman" w:hAnsi="Times New Roman" w:cs="Times New Roman"/>
          <w:sz w:val="24"/>
          <w:szCs w:val="24"/>
        </w:rPr>
        <w:t>е</w:t>
      </w:r>
      <w:r w:rsidRPr="00601BA2">
        <w:rPr>
          <w:rFonts w:ascii="Times New Roman" w:hAnsi="Times New Roman" w:cs="Times New Roman"/>
          <w:sz w:val="24"/>
          <w:szCs w:val="24"/>
        </w:rPr>
        <w:t>м</w:t>
      </w:r>
      <w:r w:rsidR="004175FB" w:rsidRPr="00601BA2">
        <w:rPr>
          <w:rFonts w:ascii="Times New Roman" w:hAnsi="Times New Roman" w:cs="Times New Roman"/>
          <w:sz w:val="24"/>
          <w:szCs w:val="24"/>
        </w:rPr>
        <w:t>у</w:t>
      </w:r>
      <w:r w:rsidRPr="00601BA2">
        <w:rPr>
          <w:rFonts w:ascii="Times New Roman" w:hAnsi="Times New Roman" w:cs="Times New Roman"/>
          <w:sz w:val="24"/>
          <w:szCs w:val="24"/>
        </w:rPr>
        <w:t xml:space="preserve"> документы, необходимые для эксплуатации и обслуживания</w:t>
      </w:r>
      <w:r w:rsidR="008969F1" w:rsidRPr="00601BA2">
        <w:rPr>
          <w:rFonts w:ascii="Times New Roman" w:hAnsi="Times New Roman" w:cs="Times New Roman"/>
          <w:sz w:val="24"/>
          <w:szCs w:val="24"/>
        </w:rPr>
        <w:t xml:space="preserve"> (сертификаты качества (технический паспорт), инструкции по эксплуатации и прочее).</w:t>
      </w:r>
    </w:p>
    <w:bookmarkEnd w:id="6"/>
    <w:p w14:paraId="238459E8" w14:textId="12E8F89D" w:rsidR="00485C16" w:rsidRPr="00601BA2" w:rsidRDefault="00485C16" w:rsidP="00485C16">
      <w:pPr>
        <w:pStyle w:val="a7"/>
        <w:numPr>
          <w:ilvl w:val="1"/>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В случае отсутствия необходимых документов Покупатель уведомляет об этом Поставщика. Поставщик обязан в течение 2 (двух) рабочих дней с момента получения данного уведомления предоставить недостающие документы Покупателю, что не освобождает Поставщика от ответственности, предусмотренной условиями настоящего Договора за нарушение срока поставки. 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w:t>
      </w:r>
    </w:p>
    <w:p w14:paraId="59896450" w14:textId="2D7A8164" w:rsidR="009F57BA" w:rsidRPr="00BF2984" w:rsidRDefault="00B067EF" w:rsidP="001011D3">
      <w:pPr>
        <w:pStyle w:val="a7"/>
        <w:numPr>
          <w:ilvl w:val="1"/>
          <w:numId w:val="1"/>
        </w:numPr>
        <w:spacing w:after="0" w:line="240" w:lineRule="auto"/>
        <w:ind w:left="0" w:firstLine="0"/>
        <w:jc w:val="both"/>
        <w:rPr>
          <w:rFonts w:ascii="Times New Roman" w:hAnsi="Times New Roman" w:cs="Times New Roman"/>
          <w:sz w:val="24"/>
          <w:szCs w:val="24"/>
        </w:rPr>
      </w:pPr>
      <w:r w:rsidRPr="00BF2984">
        <w:rPr>
          <w:rFonts w:ascii="Times New Roman" w:hAnsi="Times New Roman" w:cs="Times New Roman"/>
          <w:sz w:val="24"/>
          <w:szCs w:val="24"/>
        </w:rPr>
        <w:t>Проверка и приемка Покупателем Товара по количеству, ассортименту, качеству и комплектности проводится в течение 5 (пяти) рабочих дней с момента подписания документов, предусмотренных п. 3.8 настоящего Договора</w:t>
      </w:r>
      <w:r w:rsidR="009F57BA" w:rsidRPr="00BF2984">
        <w:rPr>
          <w:rFonts w:ascii="Times New Roman" w:hAnsi="Times New Roman" w:cs="Times New Roman"/>
          <w:sz w:val="24"/>
          <w:szCs w:val="24"/>
        </w:rPr>
        <w:t>.</w:t>
      </w:r>
    </w:p>
    <w:p w14:paraId="35285A3C" w14:textId="4F0A6313" w:rsidR="00B067EF" w:rsidRPr="00BF2984" w:rsidRDefault="00B067EF" w:rsidP="00B067EF">
      <w:pPr>
        <w:pStyle w:val="a7"/>
        <w:numPr>
          <w:ilvl w:val="1"/>
          <w:numId w:val="1"/>
        </w:numPr>
        <w:spacing w:after="0" w:line="240" w:lineRule="auto"/>
        <w:ind w:left="0" w:firstLine="0"/>
        <w:jc w:val="both"/>
        <w:rPr>
          <w:rFonts w:ascii="Times New Roman" w:hAnsi="Times New Roman" w:cs="Times New Roman"/>
          <w:sz w:val="24"/>
          <w:szCs w:val="24"/>
        </w:rPr>
      </w:pPr>
      <w:r w:rsidRPr="00BF2984">
        <w:rPr>
          <w:rFonts w:ascii="Times New Roman" w:hAnsi="Times New Roman" w:cs="Times New Roman"/>
          <w:sz w:val="24"/>
          <w:szCs w:val="24"/>
        </w:rPr>
        <w:t>При выявлении недостатков Товара, включая нарушения наименования, ассортимента,</w:t>
      </w:r>
      <w:r w:rsidR="00703296" w:rsidRPr="00BF2984">
        <w:rPr>
          <w:rFonts w:ascii="Times New Roman" w:hAnsi="Times New Roman" w:cs="Times New Roman"/>
          <w:sz w:val="24"/>
          <w:szCs w:val="24"/>
        </w:rPr>
        <w:t xml:space="preserve"> количества (</w:t>
      </w:r>
      <w:r w:rsidRPr="00BF2984">
        <w:rPr>
          <w:rFonts w:ascii="Times New Roman" w:hAnsi="Times New Roman" w:cs="Times New Roman"/>
          <w:sz w:val="24"/>
          <w:szCs w:val="24"/>
        </w:rPr>
        <w:t>недостачу</w:t>
      </w:r>
      <w:r w:rsidR="00703296" w:rsidRPr="00BF2984">
        <w:rPr>
          <w:rFonts w:ascii="Times New Roman" w:hAnsi="Times New Roman" w:cs="Times New Roman"/>
          <w:sz w:val="24"/>
          <w:szCs w:val="24"/>
        </w:rPr>
        <w:t>)</w:t>
      </w:r>
      <w:r w:rsidRPr="00BF2984">
        <w:rPr>
          <w:rFonts w:ascii="Times New Roman" w:hAnsi="Times New Roman" w:cs="Times New Roman"/>
          <w:sz w:val="24"/>
          <w:szCs w:val="24"/>
        </w:rPr>
        <w:t xml:space="preserve"> Товара, </w:t>
      </w:r>
      <w:r w:rsidR="00703296" w:rsidRPr="00BF2984">
        <w:rPr>
          <w:rFonts w:ascii="Times New Roman" w:hAnsi="Times New Roman" w:cs="Times New Roman"/>
          <w:sz w:val="24"/>
          <w:szCs w:val="24"/>
        </w:rPr>
        <w:t xml:space="preserve">Покупатель направляет уведомление Поставщику о необходимости устранения недостатков. </w:t>
      </w:r>
      <w:r w:rsidRPr="00BF2984">
        <w:rPr>
          <w:rFonts w:ascii="Times New Roman" w:hAnsi="Times New Roman" w:cs="Times New Roman"/>
          <w:sz w:val="24"/>
          <w:szCs w:val="24"/>
        </w:rPr>
        <w:t xml:space="preserve">Выявленные недостатки должны быть устранены Поставщиком своими силами и средствами в срок, не превышающий срок поставки Товара и исчисляемый с момента </w:t>
      </w:r>
      <w:r w:rsidR="00703296" w:rsidRPr="00BF2984">
        <w:rPr>
          <w:rFonts w:ascii="Times New Roman" w:hAnsi="Times New Roman" w:cs="Times New Roman"/>
          <w:sz w:val="24"/>
          <w:szCs w:val="24"/>
        </w:rPr>
        <w:t xml:space="preserve">направления Покупателем уведомления об </w:t>
      </w:r>
      <w:r w:rsidRPr="00BF2984">
        <w:rPr>
          <w:rFonts w:ascii="Times New Roman" w:hAnsi="Times New Roman" w:cs="Times New Roman"/>
          <w:sz w:val="24"/>
          <w:szCs w:val="24"/>
        </w:rPr>
        <w:t>обнаружени</w:t>
      </w:r>
      <w:r w:rsidR="00703296" w:rsidRPr="00BF2984">
        <w:rPr>
          <w:rFonts w:ascii="Times New Roman" w:hAnsi="Times New Roman" w:cs="Times New Roman"/>
          <w:sz w:val="24"/>
          <w:szCs w:val="24"/>
        </w:rPr>
        <w:t>и</w:t>
      </w:r>
      <w:r w:rsidRPr="00BF2984">
        <w:rPr>
          <w:rFonts w:ascii="Times New Roman" w:hAnsi="Times New Roman" w:cs="Times New Roman"/>
          <w:sz w:val="24"/>
          <w:szCs w:val="24"/>
        </w:rPr>
        <w:t xml:space="preserve"> недостатков.</w:t>
      </w:r>
    </w:p>
    <w:p w14:paraId="78AA8D5C" w14:textId="77777777" w:rsidR="00BF205B" w:rsidRPr="00BF2984" w:rsidRDefault="009F57BA" w:rsidP="001011D3">
      <w:pPr>
        <w:pStyle w:val="a7"/>
        <w:numPr>
          <w:ilvl w:val="1"/>
          <w:numId w:val="1"/>
        </w:numPr>
        <w:spacing w:after="0" w:line="240" w:lineRule="auto"/>
        <w:ind w:left="0" w:firstLine="0"/>
        <w:jc w:val="both"/>
        <w:rPr>
          <w:rFonts w:ascii="Times New Roman" w:hAnsi="Times New Roman" w:cs="Times New Roman"/>
          <w:sz w:val="24"/>
          <w:szCs w:val="24"/>
        </w:rPr>
      </w:pPr>
      <w:r w:rsidRPr="00BF2984">
        <w:rPr>
          <w:rFonts w:ascii="Times New Roman" w:hAnsi="Times New Roman" w:cs="Times New Roman"/>
          <w:sz w:val="24"/>
          <w:szCs w:val="24"/>
        </w:rPr>
        <w:t>В случае обнаружения недостатков (дефектов) по качеству и комплектности в переданн</w:t>
      </w:r>
      <w:r w:rsidR="004175FB" w:rsidRPr="00BF2984">
        <w:rPr>
          <w:rFonts w:ascii="Times New Roman" w:hAnsi="Times New Roman" w:cs="Times New Roman"/>
          <w:sz w:val="24"/>
          <w:szCs w:val="24"/>
        </w:rPr>
        <w:t>ом</w:t>
      </w:r>
      <w:r w:rsidRPr="00BF2984">
        <w:rPr>
          <w:rFonts w:ascii="Times New Roman" w:hAnsi="Times New Roman" w:cs="Times New Roman"/>
          <w:sz w:val="24"/>
          <w:szCs w:val="24"/>
        </w:rPr>
        <w:t xml:space="preserve"> </w:t>
      </w:r>
      <w:r w:rsidR="004175FB" w:rsidRPr="00BF2984">
        <w:rPr>
          <w:rFonts w:ascii="Times New Roman" w:hAnsi="Times New Roman" w:cs="Times New Roman"/>
          <w:sz w:val="24"/>
          <w:szCs w:val="24"/>
        </w:rPr>
        <w:t>Товаре</w:t>
      </w:r>
      <w:r w:rsidRPr="00BF2984">
        <w:rPr>
          <w:rFonts w:ascii="Times New Roman" w:hAnsi="Times New Roman" w:cs="Times New Roman"/>
          <w:sz w:val="24"/>
          <w:szCs w:val="24"/>
        </w:rPr>
        <w:t xml:space="preserve"> </w:t>
      </w:r>
      <w:r w:rsidR="00BF205B" w:rsidRPr="00BF2984">
        <w:rPr>
          <w:rFonts w:ascii="Times New Roman" w:hAnsi="Times New Roman" w:cs="Times New Roman"/>
          <w:sz w:val="24"/>
          <w:szCs w:val="24"/>
        </w:rPr>
        <w:t xml:space="preserve">Покупатель направляет соответствующее письменное извещение с приглашением на составление рекламационного акта. </w:t>
      </w:r>
    </w:p>
    <w:p w14:paraId="1E0398C0" w14:textId="50877BF0" w:rsidR="009F57BA" w:rsidRPr="00601BA2" w:rsidRDefault="004175FB" w:rsidP="00AA1051">
      <w:pPr>
        <w:pStyle w:val="a7"/>
        <w:spacing w:after="0" w:line="240" w:lineRule="auto"/>
        <w:ind w:left="0"/>
        <w:jc w:val="both"/>
        <w:rPr>
          <w:rFonts w:ascii="Times New Roman" w:hAnsi="Times New Roman" w:cs="Times New Roman"/>
          <w:sz w:val="24"/>
          <w:szCs w:val="24"/>
        </w:rPr>
      </w:pPr>
      <w:r w:rsidRPr="00BF2984">
        <w:rPr>
          <w:rFonts w:ascii="Times New Roman" w:hAnsi="Times New Roman" w:cs="Times New Roman"/>
          <w:sz w:val="24"/>
          <w:szCs w:val="24"/>
        </w:rPr>
        <w:t>Поставщик</w:t>
      </w:r>
      <w:r w:rsidR="009F57BA" w:rsidRPr="00BF2984">
        <w:rPr>
          <w:rFonts w:ascii="Times New Roman" w:hAnsi="Times New Roman" w:cs="Times New Roman"/>
          <w:sz w:val="24"/>
          <w:szCs w:val="24"/>
        </w:rPr>
        <w:t xml:space="preserve"> обязан в срок не позднее 3 (трех) рабочих дней со дня получения соответствующего письменного извещения </w:t>
      </w:r>
      <w:r w:rsidRPr="00BF2984">
        <w:rPr>
          <w:rFonts w:ascii="Times New Roman" w:hAnsi="Times New Roman" w:cs="Times New Roman"/>
          <w:sz w:val="24"/>
          <w:szCs w:val="24"/>
        </w:rPr>
        <w:t>Покупателя</w:t>
      </w:r>
      <w:r w:rsidR="009F57BA" w:rsidRPr="00BF2984">
        <w:rPr>
          <w:rFonts w:ascii="Times New Roman" w:hAnsi="Times New Roman" w:cs="Times New Roman"/>
          <w:sz w:val="24"/>
          <w:szCs w:val="24"/>
        </w:rPr>
        <w:t xml:space="preserve"> направить своего полномочного представителя для участия в составлении рекламационного акта, фиксирующего обнаруженные недостатки (дефекты) и сроки их устранения. В любом случае, срок устранения недостатков (дефектов) </w:t>
      </w:r>
      <w:r w:rsidRPr="00BF2984">
        <w:rPr>
          <w:rFonts w:ascii="Times New Roman" w:hAnsi="Times New Roman" w:cs="Times New Roman"/>
          <w:sz w:val="24"/>
          <w:szCs w:val="24"/>
        </w:rPr>
        <w:t>Поставщиком</w:t>
      </w:r>
      <w:r w:rsidR="009F57BA" w:rsidRPr="00BF2984">
        <w:rPr>
          <w:rFonts w:ascii="Times New Roman" w:hAnsi="Times New Roman" w:cs="Times New Roman"/>
          <w:sz w:val="24"/>
          <w:szCs w:val="24"/>
        </w:rPr>
        <w:t xml:space="preserve"> не может превышать срок поставки, установленный для данной партии </w:t>
      </w:r>
      <w:r w:rsidRPr="00BF2984">
        <w:rPr>
          <w:rFonts w:ascii="Times New Roman" w:hAnsi="Times New Roman" w:cs="Times New Roman"/>
          <w:sz w:val="24"/>
          <w:szCs w:val="24"/>
        </w:rPr>
        <w:t>Товара</w:t>
      </w:r>
      <w:r w:rsidR="009F57BA" w:rsidRPr="00BF2984">
        <w:rPr>
          <w:rFonts w:ascii="Times New Roman" w:hAnsi="Times New Roman" w:cs="Times New Roman"/>
          <w:sz w:val="24"/>
          <w:szCs w:val="24"/>
        </w:rPr>
        <w:t xml:space="preserve"> и исчисляемый с момента обнаружения недостатков</w:t>
      </w:r>
      <w:r w:rsidR="009F57BA" w:rsidRPr="00586DA8">
        <w:rPr>
          <w:rFonts w:ascii="Times New Roman" w:hAnsi="Times New Roman" w:cs="Times New Roman"/>
          <w:sz w:val="24"/>
          <w:szCs w:val="24"/>
          <w:highlight w:val="lightGray"/>
        </w:rPr>
        <w:t>.</w:t>
      </w:r>
    </w:p>
    <w:p w14:paraId="526C7008" w14:textId="12D9092F" w:rsidR="009F57BA" w:rsidRPr="00601BA2" w:rsidRDefault="009F57BA" w:rsidP="001011D3">
      <w:pPr>
        <w:pStyle w:val="a7"/>
        <w:numPr>
          <w:ilvl w:val="1"/>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Недостатки в поставленн</w:t>
      </w:r>
      <w:r w:rsidR="004175FB" w:rsidRPr="00601BA2">
        <w:rPr>
          <w:rFonts w:ascii="Times New Roman" w:hAnsi="Times New Roman" w:cs="Times New Roman"/>
          <w:sz w:val="24"/>
          <w:szCs w:val="24"/>
        </w:rPr>
        <w:t>ом</w:t>
      </w:r>
      <w:r w:rsidRPr="00601BA2">
        <w:rPr>
          <w:rFonts w:ascii="Times New Roman" w:hAnsi="Times New Roman" w:cs="Times New Roman"/>
          <w:sz w:val="24"/>
          <w:szCs w:val="24"/>
        </w:rPr>
        <w:t xml:space="preserve"> </w:t>
      </w:r>
      <w:r w:rsidR="004175FB" w:rsidRPr="00601BA2">
        <w:rPr>
          <w:rFonts w:ascii="Times New Roman" w:hAnsi="Times New Roman" w:cs="Times New Roman"/>
          <w:sz w:val="24"/>
          <w:szCs w:val="24"/>
        </w:rPr>
        <w:t>Товаре</w:t>
      </w:r>
      <w:r w:rsidRPr="00601BA2">
        <w:rPr>
          <w:rFonts w:ascii="Times New Roman" w:hAnsi="Times New Roman" w:cs="Times New Roman"/>
          <w:sz w:val="24"/>
          <w:szCs w:val="24"/>
        </w:rPr>
        <w:t xml:space="preserve"> устраняются </w:t>
      </w:r>
      <w:r w:rsidR="004175FB" w:rsidRPr="00601BA2">
        <w:rPr>
          <w:rFonts w:ascii="Times New Roman" w:hAnsi="Times New Roman" w:cs="Times New Roman"/>
          <w:sz w:val="24"/>
          <w:szCs w:val="24"/>
        </w:rPr>
        <w:t>Поставщиком</w:t>
      </w:r>
      <w:r w:rsidRPr="00601BA2">
        <w:rPr>
          <w:rFonts w:ascii="Times New Roman" w:hAnsi="Times New Roman" w:cs="Times New Roman"/>
          <w:sz w:val="24"/>
          <w:szCs w:val="24"/>
        </w:rPr>
        <w:t xml:space="preserve"> своими силами и за свой счет.</w:t>
      </w:r>
    </w:p>
    <w:p w14:paraId="4D80743B" w14:textId="5D2E3CAF" w:rsidR="009F57BA" w:rsidRPr="00601BA2" w:rsidRDefault="009F57BA" w:rsidP="001011D3">
      <w:pPr>
        <w:pStyle w:val="a7"/>
        <w:numPr>
          <w:ilvl w:val="1"/>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 xml:space="preserve">В случае, если </w:t>
      </w:r>
      <w:r w:rsidR="004175FB" w:rsidRPr="00601BA2">
        <w:rPr>
          <w:rFonts w:ascii="Times New Roman" w:hAnsi="Times New Roman" w:cs="Times New Roman"/>
          <w:sz w:val="24"/>
          <w:szCs w:val="24"/>
        </w:rPr>
        <w:t>Поставщик</w:t>
      </w:r>
      <w:r w:rsidRPr="00601BA2">
        <w:rPr>
          <w:rFonts w:ascii="Times New Roman" w:hAnsi="Times New Roman" w:cs="Times New Roman"/>
          <w:sz w:val="24"/>
          <w:szCs w:val="24"/>
        </w:rPr>
        <w:t xml:space="preserve"> не явится в срок</w:t>
      </w:r>
      <w:r w:rsidR="00844858" w:rsidRPr="00601BA2">
        <w:rPr>
          <w:rFonts w:ascii="Times New Roman" w:hAnsi="Times New Roman" w:cs="Times New Roman"/>
          <w:sz w:val="24"/>
          <w:szCs w:val="24"/>
        </w:rPr>
        <w:t>,</w:t>
      </w:r>
      <w:r w:rsidRPr="00601BA2">
        <w:rPr>
          <w:rFonts w:ascii="Times New Roman" w:hAnsi="Times New Roman" w:cs="Times New Roman"/>
          <w:sz w:val="24"/>
          <w:szCs w:val="24"/>
        </w:rPr>
        <w:t xml:space="preserve"> указанный в п.</w:t>
      </w:r>
      <w:r w:rsidR="004175FB" w:rsidRPr="00601BA2">
        <w:rPr>
          <w:rFonts w:ascii="Times New Roman" w:hAnsi="Times New Roman" w:cs="Times New Roman"/>
          <w:sz w:val="24"/>
          <w:szCs w:val="24"/>
        </w:rPr>
        <w:t xml:space="preserve"> </w:t>
      </w:r>
      <w:r w:rsidRPr="00601BA2">
        <w:rPr>
          <w:rFonts w:ascii="Times New Roman" w:hAnsi="Times New Roman" w:cs="Times New Roman"/>
          <w:sz w:val="24"/>
          <w:szCs w:val="24"/>
        </w:rPr>
        <w:t>3.</w:t>
      </w:r>
      <w:r w:rsidR="008F39AD" w:rsidRPr="00601BA2">
        <w:rPr>
          <w:rFonts w:ascii="Times New Roman" w:hAnsi="Times New Roman" w:cs="Times New Roman"/>
          <w:sz w:val="24"/>
          <w:szCs w:val="24"/>
        </w:rPr>
        <w:t xml:space="preserve">15 </w:t>
      </w:r>
      <w:r w:rsidRPr="00601BA2">
        <w:rPr>
          <w:rFonts w:ascii="Times New Roman" w:hAnsi="Times New Roman" w:cs="Times New Roman"/>
          <w:sz w:val="24"/>
          <w:szCs w:val="24"/>
        </w:rPr>
        <w:t xml:space="preserve">настоящего </w:t>
      </w:r>
      <w:r w:rsidR="003667A2" w:rsidRPr="00601BA2">
        <w:rPr>
          <w:rFonts w:ascii="Times New Roman" w:hAnsi="Times New Roman" w:cs="Times New Roman"/>
          <w:sz w:val="24"/>
          <w:szCs w:val="24"/>
        </w:rPr>
        <w:t>Договора</w:t>
      </w:r>
      <w:r w:rsidRPr="00601BA2">
        <w:rPr>
          <w:rFonts w:ascii="Times New Roman" w:hAnsi="Times New Roman" w:cs="Times New Roman"/>
          <w:sz w:val="24"/>
          <w:szCs w:val="24"/>
        </w:rPr>
        <w:t xml:space="preserve">, </w:t>
      </w:r>
      <w:r w:rsidR="00844858" w:rsidRPr="00601BA2">
        <w:rPr>
          <w:rFonts w:ascii="Times New Roman" w:hAnsi="Times New Roman" w:cs="Times New Roman"/>
          <w:sz w:val="24"/>
          <w:szCs w:val="24"/>
        </w:rPr>
        <w:t>д</w:t>
      </w:r>
      <w:r w:rsidRPr="00601BA2">
        <w:rPr>
          <w:rFonts w:ascii="Times New Roman" w:hAnsi="Times New Roman" w:cs="Times New Roman"/>
          <w:sz w:val="24"/>
          <w:szCs w:val="24"/>
        </w:rPr>
        <w:t xml:space="preserve">ля принятия участия в составлении рекламационного акта, либо откажется от его составления и/или подписания, окончательным документом по фиксированию обнаруженных недостатков (дефектов) и сроков их устранения </w:t>
      </w:r>
      <w:r w:rsidR="008F5E07" w:rsidRPr="00601BA2">
        <w:rPr>
          <w:rFonts w:ascii="Times New Roman" w:hAnsi="Times New Roman" w:cs="Times New Roman"/>
          <w:sz w:val="24"/>
          <w:szCs w:val="24"/>
        </w:rPr>
        <w:t>будет являться</w:t>
      </w:r>
      <w:r w:rsidRPr="00601BA2">
        <w:rPr>
          <w:rFonts w:ascii="Times New Roman" w:hAnsi="Times New Roman" w:cs="Times New Roman"/>
          <w:sz w:val="24"/>
          <w:szCs w:val="24"/>
        </w:rPr>
        <w:t xml:space="preserve"> акт, подписанный </w:t>
      </w:r>
      <w:r w:rsidR="004175FB" w:rsidRPr="00601BA2">
        <w:rPr>
          <w:rFonts w:ascii="Times New Roman" w:hAnsi="Times New Roman" w:cs="Times New Roman"/>
          <w:sz w:val="24"/>
          <w:szCs w:val="24"/>
        </w:rPr>
        <w:t>Покупателем</w:t>
      </w:r>
      <w:r w:rsidRPr="00601BA2">
        <w:rPr>
          <w:rFonts w:ascii="Times New Roman" w:hAnsi="Times New Roman" w:cs="Times New Roman"/>
          <w:sz w:val="24"/>
          <w:szCs w:val="24"/>
        </w:rPr>
        <w:t xml:space="preserve"> в одностороннем порядке. Данный акт </w:t>
      </w:r>
      <w:r w:rsidR="004175FB" w:rsidRPr="00601BA2">
        <w:rPr>
          <w:rFonts w:ascii="Times New Roman" w:hAnsi="Times New Roman" w:cs="Times New Roman"/>
          <w:sz w:val="24"/>
          <w:szCs w:val="24"/>
        </w:rPr>
        <w:t>Покупатель</w:t>
      </w:r>
      <w:r w:rsidRPr="00601BA2">
        <w:rPr>
          <w:rFonts w:ascii="Times New Roman" w:hAnsi="Times New Roman" w:cs="Times New Roman"/>
          <w:sz w:val="24"/>
          <w:szCs w:val="24"/>
        </w:rPr>
        <w:t xml:space="preserve"> </w:t>
      </w:r>
      <w:r w:rsidR="004175FB" w:rsidRPr="00601BA2">
        <w:rPr>
          <w:rFonts w:ascii="Times New Roman" w:hAnsi="Times New Roman" w:cs="Times New Roman"/>
          <w:sz w:val="24"/>
          <w:szCs w:val="24"/>
        </w:rPr>
        <w:t>направляет Поставщику</w:t>
      </w:r>
      <w:r w:rsidRPr="00601BA2">
        <w:rPr>
          <w:rFonts w:ascii="Times New Roman" w:hAnsi="Times New Roman" w:cs="Times New Roman"/>
          <w:sz w:val="24"/>
          <w:szCs w:val="24"/>
        </w:rPr>
        <w:t>.</w:t>
      </w:r>
    </w:p>
    <w:p w14:paraId="75AA0AA8" w14:textId="5436A9C0" w:rsidR="009F57BA" w:rsidRPr="00601BA2" w:rsidRDefault="009F57BA" w:rsidP="001011D3">
      <w:pPr>
        <w:pStyle w:val="a7"/>
        <w:numPr>
          <w:ilvl w:val="1"/>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lastRenderedPageBreak/>
        <w:t xml:space="preserve">В случае, если </w:t>
      </w:r>
      <w:r w:rsidR="004175FB" w:rsidRPr="00601BA2">
        <w:rPr>
          <w:rFonts w:ascii="Times New Roman" w:hAnsi="Times New Roman" w:cs="Times New Roman"/>
          <w:sz w:val="24"/>
          <w:szCs w:val="24"/>
        </w:rPr>
        <w:t>Поставщик</w:t>
      </w:r>
      <w:r w:rsidRPr="00601BA2">
        <w:rPr>
          <w:rFonts w:ascii="Times New Roman" w:hAnsi="Times New Roman" w:cs="Times New Roman"/>
          <w:sz w:val="24"/>
          <w:szCs w:val="24"/>
        </w:rPr>
        <w:t xml:space="preserve"> не устранит выявленные </w:t>
      </w:r>
      <w:r w:rsidR="004175FB" w:rsidRPr="00601BA2">
        <w:rPr>
          <w:rFonts w:ascii="Times New Roman" w:hAnsi="Times New Roman" w:cs="Times New Roman"/>
          <w:sz w:val="24"/>
          <w:szCs w:val="24"/>
        </w:rPr>
        <w:t>Покупателем</w:t>
      </w:r>
      <w:r w:rsidRPr="00601BA2">
        <w:rPr>
          <w:rFonts w:ascii="Times New Roman" w:hAnsi="Times New Roman" w:cs="Times New Roman"/>
          <w:sz w:val="24"/>
          <w:szCs w:val="24"/>
        </w:rPr>
        <w:t xml:space="preserve"> недостатки (дефекты) в поставленн</w:t>
      </w:r>
      <w:r w:rsidR="004175FB" w:rsidRPr="00601BA2">
        <w:rPr>
          <w:rFonts w:ascii="Times New Roman" w:hAnsi="Times New Roman" w:cs="Times New Roman"/>
          <w:sz w:val="24"/>
          <w:szCs w:val="24"/>
        </w:rPr>
        <w:t>ом</w:t>
      </w:r>
      <w:r w:rsidRPr="00601BA2">
        <w:rPr>
          <w:rFonts w:ascii="Times New Roman" w:hAnsi="Times New Roman" w:cs="Times New Roman"/>
          <w:sz w:val="24"/>
          <w:szCs w:val="24"/>
        </w:rPr>
        <w:t xml:space="preserve"> </w:t>
      </w:r>
      <w:r w:rsidR="004175FB" w:rsidRPr="00601BA2">
        <w:rPr>
          <w:rFonts w:ascii="Times New Roman" w:hAnsi="Times New Roman" w:cs="Times New Roman"/>
          <w:sz w:val="24"/>
          <w:szCs w:val="24"/>
        </w:rPr>
        <w:t>Товаре</w:t>
      </w:r>
      <w:r w:rsidRPr="00601BA2">
        <w:rPr>
          <w:rFonts w:ascii="Times New Roman" w:hAnsi="Times New Roman" w:cs="Times New Roman"/>
          <w:sz w:val="24"/>
          <w:szCs w:val="24"/>
        </w:rPr>
        <w:t xml:space="preserve"> в течение установленного срока, то </w:t>
      </w:r>
      <w:r w:rsidR="004175FB" w:rsidRPr="00601BA2">
        <w:rPr>
          <w:rFonts w:ascii="Times New Roman" w:hAnsi="Times New Roman" w:cs="Times New Roman"/>
          <w:sz w:val="24"/>
          <w:szCs w:val="24"/>
        </w:rPr>
        <w:t>Покупатель</w:t>
      </w:r>
      <w:r w:rsidRPr="00601BA2">
        <w:rPr>
          <w:rFonts w:ascii="Times New Roman" w:hAnsi="Times New Roman" w:cs="Times New Roman"/>
          <w:sz w:val="24"/>
          <w:szCs w:val="24"/>
        </w:rPr>
        <w:t xml:space="preserve"> вправе привлечь третьих лиц для устранения указанных недостатков. При этом все расходы, связанные с оплатой за </w:t>
      </w:r>
      <w:r w:rsidR="004175FB" w:rsidRPr="00601BA2">
        <w:rPr>
          <w:rFonts w:ascii="Times New Roman" w:hAnsi="Times New Roman" w:cs="Times New Roman"/>
          <w:sz w:val="24"/>
          <w:szCs w:val="24"/>
        </w:rPr>
        <w:t>Товар</w:t>
      </w:r>
      <w:r w:rsidRPr="00601BA2">
        <w:rPr>
          <w:rFonts w:ascii="Times New Roman" w:hAnsi="Times New Roman" w:cs="Times New Roman"/>
          <w:sz w:val="24"/>
          <w:szCs w:val="24"/>
        </w:rPr>
        <w:t xml:space="preserve">/работы по устранению третьими лицами выявленных недостатков (дефектов), должны быть оплачены </w:t>
      </w:r>
      <w:r w:rsidR="004175FB" w:rsidRPr="00601BA2">
        <w:rPr>
          <w:rFonts w:ascii="Times New Roman" w:hAnsi="Times New Roman" w:cs="Times New Roman"/>
          <w:sz w:val="24"/>
          <w:szCs w:val="24"/>
        </w:rPr>
        <w:t>Поставщиком</w:t>
      </w:r>
      <w:r w:rsidRPr="00601BA2">
        <w:rPr>
          <w:rFonts w:ascii="Times New Roman" w:hAnsi="Times New Roman" w:cs="Times New Roman"/>
          <w:sz w:val="24"/>
          <w:szCs w:val="24"/>
        </w:rPr>
        <w:t xml:space="preserve">. Такие расходы могут возмещаться путем удержания </w:t>
      </w:r>
      <w:r w:rsidR="004175FB" w:rsidRPr="00601BA2">
        <w:rPr>
          <w:rFonts w:ascii="Times New Roman" w:hAnsi="Times New Roman" w:cs="Times New Roman"/>
          <w:sz w:val="24"/>
          <w:szCs w:val="24"/>
        </w:rPr>
        <w:t>Покупателем</w:t>
      </w:r>
      <w:r w:rsidRPr="00601BA2">
        <w:rPr>
          <w:rFonts w:ascii="Times New Roman" w:hAnsi="Times New Roman" w:cs="Times New Roman"/>
          <w:sz w:val="24"/>
          <w:szCs w:val="24"/>
        </w:rPr>
        <w:t xml:space="preserve"> соответствующих сумм из платежей, причитающихся </w:t>
      </w:r>
      <w:r w:rsidR="004175FB" w:rsidRPr="00601BA2">
        <w:rPr>
          <w:rFonts w:ascii="Times New Roman" w:hAnsi="Times New Roman" w:cs="Times New Roman"/>
          <w:sz w:val="24"/>
          <w:szCs w:val="24"/>
        </w:rPr>
        <w:t>Поставщику</w:t>
      </w:r>
      <w:r w:rsidRPr="00601BA2">
        <w:rPr>
          <w:rFonts w:ascii="Times New Roman" w:hAnsi="Times New Roman" w:cs="Times New Roman"/>
          <w:sz w:val="24"/>
          <w:szCs w:val="24"/>
        </w:rPr>
        <w:t>.</w:t>
      </w:r>
    </w:p>
    <w:p w14:paraId="076C05B3" w14:textId="77777777" w:rsidR="008F39AD" w:rsidRPr="00601BA2" w:rsidRDefault="008F39AD" w:rsidP="00601BA2">
      <w:pPr>
        <w:spacing w:after="0" w:line="240" w:lineRule="auto"/>
        <w:jc w:val="both"/>
        <w:rPr>
          <w:rFonts w:ascii="Times New Roman" w:hAnsi="Times New Roman" w:cs="Times New Roman"/>
          <w:sz w:val="24"/>
          <w:szCs w:val="24"/>
        </w:rPr>
      </w:pPr>
    </w:p>
    <w:p w14:paraId="3B962FD9" w14:textId="06B7FEBD" w:rsidR="009F57BA" w:rsidRPr="00601BA2" w:rsidRDefault="009F57BA" w:rsidP="001011D3">
      <w:pPr>
        <w:pStyle w:val="a7"/>
        <w:numPr>
          <w:ilvl w:val="0"/>
          <w:numId w:val="1"/>
        </w:numPr>
        <w:spacing w:after="0" w:line="240" w:lineRule="auto"/>
        <w:jc w:val="center"/>
        <w:rPr>
          <w:rFonts w:ascii="Times New Roman" w:hAnsi="Times New Roman" w:cs="Times New Roman"/>
          <w:b/>
          <w:sz w:val="24"/>
          <w:szCs w:val="24"/>
        </w:rPr>
      </w:pPr>
      <w:r w:rsidRPr="00601BA2">
        <w:rPr>
          <w:rFonts w:ascii="Times New Roman" w:hAnsi="Times New Roman" w:cs="Times New Roman"/>
          <w:b/>
          <w:sz w:val="24"/>
          <w:szCs w:val="24"/>
        </w:rPr>
        <w:t>Качество</w:t>
      </w:r>
      <w:r w:rsidR="00DF5A30" w:rsidRPr="00601BA2">
        <w:rPr>
          <w:rFonts w:ascii="Times New Roman" w:hAnsi="Times New Roman" w:cs="Times New Roman"/>
          <w:b/>
          <w:sz w:val="24"/>
          <w:szCs w:val="24"/>
        </w:rPr>
        <w:t xml:space="preserve">, комплектность </w:t>
      </w:r>
      <w:r w:rsidRPr="00601BA2">
        <w:rPr>
          <w:rFonts w:ascii="Times New Roman" w:hAnsi="Times New Roman" w:cs="Times New Roman"/>
          <w:b/>
          <w:sz w:val="24"/>
          <w:szCs w:val="24"/>
        </w:rPr>
        <w:t>Товара и гарантии</w:t>
      </w:r>
    </w:p>
    <w:p w14:paraId="003CE053" w14:textId="07FA9AD0" w:rsidR="00485C16" w:rsidRPr="00601BA2" w:rsidRDefault="001047C7" w:rsidP="00485C16">
      <w:pPr>
        <w:pStyle w:val="a7"/>
        <w:numPr>
          <w:ilvl w:val="1"/>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 xml:space="preserve">Качество Товара должно соответствовать </w:t>
      </w:r>
      <w:r w:rsidR="00FB47DA" w:rsidRPr="00601BA2">
        <w:rPr>
          <w:rFonts w:ascii="Times New Roman" w:hAnsi="Times New Roman" w:cs="Times New Roman"/>
          <w:sz w:val="24"/>
          <w:szCs w:val="24"/>
        </w:rPr>
        <w:t xml:space="preserve">требованиям Покупателя, </w:t>
      </w:r>
      <w:r w:rsidRPr="00601BA2">
        <w:rPr>
          <w:rFonts w:ascii="Times New Roman" w:hAnsi="Times New Roman" w:cs="Times New Roman"/>
          <w:sz w:val="24"/>
          <w:szCs w:val="24"/>
        </w:rPr>
        <w:t xml:space="preserve">действующим ГОСТам, сертификатам, разрешениям, </w:t>
      </w:r>
      <w:r w:rsidR="006B3CC1" w:rsidRPr="00601BA2">
        <w:rPr>
          <w:rFonts w:ascii="Times New Roman" w:hAnsi="Times New Roman" w:cs="Times New Roman"/>
          <w:sz w:val="24"/>
          <w:szCs w:val="24"/>
        </w:rPr>
        <w:t>техническим условиям</w:t>
      </w:r>
      <w:r w:rsidR="00480202" w:rsidRPr="00601BA2">
        <w:rPr>
          <w:rFonts w:ascii="Times New Roman" w:hAnsi="Times New Roman" w:cs="Times New Roman"/>
          <w:sz w:val="24"/>
          <w:szCs w:val="24"/>
        </w:rPr>
        <w:t xml:space="preserve"> (ТУ)</w:t>
      </w:r>
      <w:r w:rsidR="006B3CC1" w:rsidRPr="00601BA2">
        <w:rPr>
          <w:rFonts w:ascii="Times New Roman" w:hAnsi="Times New Roman" w:cs="Times New Roman"/>
          <w:sz w:val="24"/>
          <w:szCs w:val="24"/>
        </w:rPr>
        <w:t> </w:t>
      </w:r>
      <w:r w:rsidRPr="00601BA2">
        <w:rPr>
          <w:rFonts w:ascii="Times New Roman" w:hAnsi="Times New Roman" w:cs="Times New Roman"/>
          <w:sz w:val="24"/>
          <w:szCs w:val="24"/>
        </w:rPr>
        <w:t xml:space="preserve">для данной группы </w:t>
      </w:r>
      <w:r w:rsidR="002C60EE" w:rsidRPr="00601BA2">
        <w:rPr>
          <w:rFonts w:ascii="Times New Roman" w:hAnsi="Times New Roman" w:cs="Times New Roman"/>
          <w:sz w:val="24"/>
          <w:szCs w:val="24"/>
        </w:rPr>
        <w:t>Товаров</w:t>
      </w:r>
      <w:r w:rsidR="00485C16" w:rsidRPr="00601BA2">
        <w:rPr>
          <w:rFonts w:ascii="Times New Roman" w:hAnsi="Times New Roman" w:cs="Times New Roman"/>
          <w:sz w:val="24"/>
          <w:szCs w:val="24"/>
        </w:rPr>
        <w:t>, а комплектность Товара – технической документации, предоставляемой изготовителем.</w:t>
      </w:r>
    </w:p>
    <w:p w14:paraId="09F68518" w14:textId="15CB1D28" w:rsidR="001047C7" w:rsidRPr="00601BA2" w:rsidRDefault="00BF205B" w:rsidP="00BF205B">
      <w:pPr>
        <w:pStyle w:val="a7"/>
        <w:numPr>
          <w:ilvl w:val="1"/>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 xml:space="preserve">На Товар устанавливается гарантийный срок 12 месяцев, исчисляемый с даты подписания Сторонами Товарной накладной или УПД. Стороны вправе предусмотреть иной гарантийный срок </w:t>
      </w:r>
      <w:r w:rsidR="001047C7" w:rsidRPr="00601BA2">
        <w:rPr>
          <w:rFonts w:ascii="Times New Roman" w:hAnsi="Times New Roman" w:cs="Times New Roman"/>
          <w:sz w:val="24"/>
          <w:szCs w:val="24"/>
        </w:rPr>
        <w:t xml:space="preserve">в зависимости от типа </w:t>
      </w:r>
      <w:r w:rsidR="002C60EE" w:rsidRPr="00601BA2">
        <w:rPr>
          <w:rFonts w:ascii="Times New Roman" w:hAnsi="Times New Roman" w:cs="Times New Roman"/>
          <w:sz w:val="24"/>
          <w:szCs w:val="24"/>
        </w:rPr>
        <w:t>Товара</w:t>
      </w:r>
      <w:r w:rsidRPr="00601BA2">
        <w:rPr>
          <w:rFonts w:ascii="Times New Roman" w:hAnsi="Times New Roman" w:cs="Times New Roman"/>
          <w:sz w:val="24"/>
          <w:szCs w:val="24"/>
        </w:rPr>
        <w:t xml:space="preserve"> </w:t>
      </w:r>
      <w:r w:rsidR="001047C7" w:rsidRPr="00601BA2">
        <w:rPr>
          <w:rFonts w:ascii="Times New Roman" w:hAnsi="Times New Roman" w:cs="Times New Roman"/>
          <w:sz w:val="24"/>
          <w:szCs w:val="24"/>
        </w:rPr>
        <w:t xml:space="preserve">в соответствующей </w:t>
      </w:r>
      <w:r w:rsidR="00970B46" w:rsidRPr="00601BA2">
        <w:rPr>
          <w:rFonts w:ascii="Times New Roman" w:hAnsi="Times New Roman" w:cs="Times New Roman"/>
          <w:sz w:val="24"/>
          <w:szCs w:val="24"/>
        </w:rPr>
        <w:t>с</w:t>
      </w:r>
      <w:r w:rsidR="001047C7" w:rsidRPr="00601BA2">
        <w:rPr>
          <w:rFonts w:ascii="Times New Roman" w:hAnsi="Times New Roman" w:cs="Times New Roman"/>
          <w:sz w:val="24"/>
          <w:szCs w:val="24"/>
        </w:rPr>
        <w:t xml:space="preserve">пецификации к настоящему </w:t>
      </w:r>
      <w:r w:rsidR="003667A2" w:rsidRPr="00601BA2">
        <w:rPr>
          <w:rFonts w:ascii="Times New Roman" w:hAnsi="Times New Roman" w:cs="Times New Roman"/>
          <w:sz w:val="24"/>
          <w:szCs w:val="24"/>
        </w:rPr>
        <w:t>Договору</w:t>
      </w:r>
      <w:r w:rsidR="001047C7" w:rsidRPr="00601BA2">
        <w:rPr>
          <w:rFonts w:ascii="Times New Roman" w:hAnsi="Times New Roman" w:cs="Times New Roman"/>
          <w:sz w:val="24"/>
          <w:szCs w:val="24"/>
        </w:rPr>
        <w:t>.</w:t>
      </w:r>
    </w:p>
    <w:p w14:paraId="05785704" w14:textId="0A043E24" w:rsidR="001047C7" w:rsidRPr="00601BA2" w:rsidRDefault="002C60EE" w:rsidP="001011D3">
      <w:pPr>
        <w:pStyle w:val="a7"/>
        <w:numPr>
          <w:ilvl w:val="1"/>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Поставщик</w:t>
      </w:r>
      <w:r w:rsidR="001047C7" w:rsidRPr="00601BA2">
        <w:rPr>
          <w:rFonts w:ascii="Times New Roman" w:hAnsi="Times New Roman" w:cs="Times New Roman"/>
          <w:sz w:val="24"/>
          <w:szCs w:val="24"/>
        </w:rPr>
        <w:t xml:space="preserve"> несет ответственность за недостатки (дефекты) в поставленн</w:t>
      </w:r>
      <w:r w:rsidRPr="00601BA2">
        <w:rPr>
          <w:rFonts w:ascii="Times New Roman" w:hAnsi="Times New Roman" w:cs="Times New Roman"/>
          <w:sz w:val="24"/>
          <w:szCs w:val="24"/>
        </w:rPr>
        <w:t>ом</w:t>
      </w:r>
      <w:r w:rsidR="001047C7" w:rsidRPr="00601BA2">
        <w:rPr>
          <w:rFonts w:ascii="Times New Roman" w:hAnsi="Times New Roman" w:cs="Times New Roman"/>
          <w:sz w:val="24"/>
          <w:szCs w:val="24"/>
        </w:rPr>
        <w:t xml:space="preserve"> </w:t>
      </w:r>
      <w:r w:rsidRPr="00601BA2">
        <w:rPr>
          <w:rFonts w:ascii="Times New Roman" w:hAnsi="Times New Roman" w:cs="Times New Roman"/>
          <w:sz w:val="24"/>
          <w:szCs w:val="24"/>
        </w:rPr>
        <w:t>Товаре</w:t>
      </w:r>
      <w:r w:rsidR="001047C7" w:rsidRPr="00601BA2">
        <w:rPr>
          <w:rFonts w:ascii="Times New Roman" w:hAnsi="Times New Roman" w:cs="Times New Roman"/>
          <w:sz w:val="24"/>
          <w:szCs w:val="24"/>
        </w:rPr>
        <w:t xml:space="preserve"> и обнаруженные в пределах гарантийного срока.</w:t>
      </w:r>
    </w:p>
    <w:p w14:paraId="43B03F6C" w14:textId="757D000E" w:rsidR="001047C7" w:rsidRPr="00601BA2" w:rsidRDefault="001047C7" w:rsidP="001011D3">
      <w:pPr>
        <w:pStyle w:val="a7"/>
        <w:numPr>
          <w:ilvl w:val="1"/>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 xml:space="preserve">Если в течение гарантийного срока в </w:t>
      </w:r>
      <w:r w:rsidR="002C60EE" w:rsidRPr="00601BA2">
        <w:rPr>
          <w:rFonts w:ascii="Times New Roman" w:hAnsi="Times New Roman" w:cs="Times New Roman"/>
          <w:sz w:val="24"/>
          <w:szCs w:val="24"/>
        </w:rPr>
        <w:t>Товаре</w:t>
      </w:r>
      <w:r w:rsidRPr="00601BA2">
        <w:rPr>
          <w:rFonts w:ascii="Times New Roman" w:hAnsi="Times New Roman" w:cs="Times New Roman"/>
          <w:sz w:val="24"/>
          <w:szCs w:val="24"/>
        </w:rPr>
        <w:t xml:space="preserve"> обнаружатся недостатки (дефекты), стороны руководствуются условиями, указанными в п</w:t>
      </w:r>
      <w:r w:rsidR="004006B9" w:rsidRPr="00601BA2">
        <w:rPr>
          <w:rFonts w:ascii="Times New Roman" w:hAnsi="Times New Roman" w:cs="Times New Roman"/>
          <w:sz w:val="24"/>
          <w:szCs w:val="24"/>
        </w:rPr>
        <w:t>ункт</w:t>
      </w:r>
      <w:r w:rsidR="00BF205B" w:rsidRPr="00601BA2">
        <w:rPr>
          <w:rFonts w:ascii="Times New Roman" w:hAnsi="Times New Roman" w:cs="Times New Roman"/>
          <w:sz w:val="24"/>
          <w:szCs w:val="24"/>
        </w:rPr>
        <w:t>ах</w:t>
      </w:r>
      <w:r w:rsidR="002C60EE" w:rsidRPr="00601BA2">
        <w:rPr>
          <w:rFonts w:ascii="Times New Roman" w:hAnsi="Times New Roman" w:cs="Times New Roman"/>
          <w:sz w:val="24"/>
          <w:szCs w:val="24"/>
        </w:rPr>
        <w:t xml:space="preserve"> </w:t>
      </w:r>
      <w:r w:rsidRPr="00601BA2">
        <w:rPr>
          <w:rFonts w:ascii="Times New Roman" w:hAnsi="Times New Roman" w:cs="Times New Roman"/>
          <w:sz w:val="24"/>
          <w:szCs w:val="24"/>
        </w:rPr>
        <w:t>3.</w:t>
      </w:r>
      <w:r w:rsidR="008F39AD" w:rsidRPr="00601BA2">
        <w:rPr>
          <w:rFonts w:ascii="Times New Roman" w:hAnsi="Times New Roman" w:cs="Times New Roman"/>
          <w:sz w:val="24"/>
          <w:szCs w:val="24"/>
        </w:rPr>
        <w:t>13</w:t>
      </w:r>
      <w:r w:rsidR="00BF205B" w:rsidRPr="00601BA2">
        <w:rPr>
          <w:rFonts w:ascii="Times New Roman" w:hAnsi="Times New Roman" w:cs="Times New Roman"/>
          <w:sz w:val="24"/>
          <w:szCs w:val="24"/>
        </w:rPr>
        <w:t>-3.</w:t>
      </w:r>
      <w:r w:rsidR="008F39AD" w:rsidRPr="00601BA2">
        <w:rPr>
          <w:rFonts w:ascii="Times New Roman" w:hAnsi="Times New Roman" w:cs="Times New Roman"/>
          <w:sz w:val="24"/>
          <w:szCs w:val="24"/>
        </w:rPr>
        <w:t xml:space="preserve">18 </w:t>
      </w:r>
      <w:r w:rsidRPr="00601BA2">
        <w:rPr>
          <w:rFonts w:ascii="Times New Roman" w:hAnsi="Times New Roman" w:cs="Times New Roman"/>
          <w:sz w:val="24"/>
          <w:szCs w:val="24"/>
        </w:rPr>
        <w:t xml:space="preserve">настоящего </w:t>
      </w:r>
      <w:r w:rsidR="003667A2" w:rsidRPr="00601BA2">
        <w:rPr>
          <w:rFonts w:ascii="Times New Roman" w:hAnsi="Times New Roman" w:cs="Times New Roman"/>
          <w:sz w:val="24"/>
          <w:szCs w:val="24"/>
        </w:rPr>
        <w:t>Договора</w:t>
      </w:r>
      <w:r w:rsidRPr="00601BA2">
        <w:rPr>
          <w:rFonts w:ascii="Times New Roman" w:hAnsi="Times New Roman" w:cs="Times New Roman"/>
          <w:sz w:val="24"/>
          <w:szCs w:val="24"/>
        </w:rPr>
        <w:t>.</w:t>
      </w:r>
    </w:p>
    <w:p w14:paraId="7554C17C" w14:textId="5F92B5FA" w:rsidR="00736170" w:rsidRPr="00601BA2" w:rsidRDefault="00736170" w:rsidP="00601BA2">
      <w:pPr>
        <w:pStyle w:val="a7"/>
        <w:numPr>
          <w:ilvl w:val="1"/>
          <w:numId w:val="1"/>
        </w:numPr>
        <w:tabs>
          <w:tab w:val="left" w:pos="993"/>
          <w:tab w:val="left" w:pos="1134"/>
        </w:tabs>
        <w:spacing w:after="0"/>
        <w:ind w:left="0" w:firstLine="0"/>
        <w:jc w:val="both"/>
        <w:rPr>
          <w:rFonts w:ascii="Times New Roman" w:eastAsiaTheme="minorEastAsia" w:hAnsi="Times New Roman" w:cs="Times New Roman"/>
          <w:b/>
          <w:sz w:val="24"/>
          <w:szCs w:val="24"/>
        </w:rPr>
      </w:pPr>
      <w:bookmarkStart w:id="7" w:name="_Hlk212551885"/>
      <w:r w:rsidRPr="00601BA2">
        <w:rPr>
          <w:rFonts w:ascii="Times New Roman" w:eastAsia="Liberation Serif" w:hAnsi="Times New Roman" w:cs="Times New Roman"/>
          <w:color w:val="000000"/>
          <w:spacing w:val="-5"/>
          <w:sz w:val="24"/>
          <w:szCs w:val="24"/>
        </w:rPr>
        <w:t>Товар должен отгружаться Поставщиком в таре и упаковке, соответствующей характеру поставляемого Товара. При этом упаковка должна обеспечивать полную сохранность Товара от всякого рода повреждений и порчи при его перевозке и длительном хранении. Отгрузка Товара производится силами и средствами Поставщика и за его счёт.</w:t>
      </w:r>
      <w:r w:rsidR="00784524" w:rsidRPr="00601BA2">
        <w:rPr>
          <w:rFonts w:ascii="Times New Roman" w:eastAsia="Liberation Serif" w:hAnsi="Times New Roman" w:cs="Times New Roman"/>
          <w:color w:val="000000"/>
          <w:spacing w:val="-5"/>
          <w:sz w:val="24"/>
          <w:szCs w:val="24"/>
        </w:rPr>
        <w:t xml:space="preserve"> </w:t>
      </w:r>
      <w:r w:rsidR="00784524" w:rsidRPr="00601BA2">
        <w:rPr>
          <w:rFonts w:ascii="Times New Roman" w:eastAsiaTheme="minorEastAsia" w:hAnsi="Times New Roman" w:cs="Times New Roman"/>
          <w:sz w:val="24"/>
          <w:szCs w:val="24"/>
        </w:rPr>
        <w:t>Стоимость тары, упаковки включена в цену Товара. Тара, упаковка возврату не подлежит.</w:t>
      </w:r>
    </w:p>
    <w:bookmarkEnd w:id="7"/>
    <w:p w14:paraId="4F8F9BD8" w14:textId="368A05EF" w:rsidR="00736170" w:rsidRPr="00601BA2" w:rsidRDefault="00736170" w:rsidP="008F39AD">
      <w:pPr>
        <w:numPr>
          <w:ilvl w:val="1"/>
          <w:numId w:val="1"/>
        </w:numPr>
        <w:spacing w:after="0" w:line="240" w:lineRule="auto"/>
        <w:ind w:left="0" w:firstLine="0"/>
        <w:jc w:val="both"/>
        <w:rPr>
          <w:rFonts w:ascii="Times New Roman" w:eastAsia="Liberation Serif" w:hAnsi="Times New Roman" w:cs="Times New Roman"/>
          <w:color w:val="000000"/>
          <w:spacing w:val="-5"/>
          <w:sz w:val="24"/>
          <w:szCs w:val="24"/>
        </w:rPr>
      </w:pPr>
      <w:r w:rsidRPr="00601BA2">
        <w:rPr>
          <w:rFonts w:ascii="Times New Roman" w:eastAsia="Liberation Serif" w:hAnsi="Times New Roman" w:cs="Times New Roman"/>
          <w:color w:val="000000"/>
          <w:spacing w:val="-5"/>
          <w:sz w:val="24"/>
          <w:szCs w:val="24"/>
        </w:rPr>
        <w:t xml:space="preserve">Покупатель </w:t>
      </w:r>
      <w:r w:rsidR="0052492B" w:rsidRPr="00601BA2">
        <w:rPr>
          <w:rFonts w:ascii="Times New Roman" w:eastAsia="Liberation Serif" w:hAnsi="Times New Roman" w:cs="Times New Roman"/>
          <w:color w:val="000000"/>
          <w:spacing w:val="-5"/>
          <w:sz w:val="24"/>
          <w:szCs w:val="24"/>
        </w:rPr>
        <w:t xml:space="preserve">вправе </w:t>
      </w:r>
      <w:r w:rsidRPr="00601BA2">
        <w:rPr>
          <w:rFonts w:ascii="Times New Roman" w:eastAsia="Liberation Serif" w:hAnsi="Times New Roman" w:cs="Times New Roman"/>
          <w:color w:val="000000"/>
          <w:spacing w:val="-5"/>
          <w:sz w:val="24"/>
          <w:szCs w:val="24"/>
        </w:rPr>
        <w:t xml:space="preserve">известить Поставщика о нарушении условий </w:t>
      </w:r>
      <w:r w:rsidR="003667A2" w:rsidRPr="00601BA2">
        <w:rPr>
          <w:rFonts w:ascii="Times New Roman" w:eastAsia="Liberation Serif" w:hAnsi="Times New Roman" w:cs="Times New Roman"/>
          <w:color w:val="000000"/>
          <w:spacing w:val="-5"/>
          <w:sz w:val="24"/>
          <w:szCs w:val="24"/>
        </w:rPr>
        <w:t xml:space="preserve">Договора </w:t>
      </w:r>
      <w:r w:rsidRPr="00601BA2">
        <w:rPr>
          <w:rFonts w:ascii="Times New Roman" w:eastAsia="Liberation Serif" w:hAnsi="Times New Roman" w:cs="Times New Roman"/>
          <w:color w:val="000000"/>
          <w:spacing w:val="-5"/>
          <w:sz w:val="24"/>
          <w:szCs w:val="24"/>
        </w:rPr>
        <w:t>по таре или упаковке Товара в 5-дневный срок с момента обнаружения нарушения.</w:t>
      </w:r>
    </w:p>
    <w:p w14:paraId="535A9997" w14:textId="77777777" w:rsidR="00736170" w:rsidRPr="00601BA2" w:rsidRDefault="00736170" w:rsidP="00736170">
      <w:pPr>
        <w:numPr>
          <w:ilvl w:val="1"/>
          <w:numId w:val="1"/>
        </w:numPr>
        <w:spacing w:after="0" w:line="240" w:lineRule="auto"/>
        <w:ind w:left="0" w:firstLine="0"/>
        <w:jc w:val="both"/>
        <w:rPr>
          <w:rFonts w:ascii="Times New Roman" w:eastAsia="Liberation Serif" w:hAnsi="Times New Roman" w:cs="Times New Roman"/>
          <w:color w:val="000000"/>
          <w:spacing w:val="-5"/>
          <w:sz w:val="24"/>
          <w:szCs w:val="24"/>
        </w:rPr>
      </w:pPr>
      <w:r w:rsidRPr="00601BA2">
        <w:rPr>
          <w:rFonts w:ascii="Times New Roman" w:eastAsia="Liberation Serif" w:hAnsi="Times New Roman" w:cs="Times New Roman"/>
          <w:color w:val="000000"/>
          <w:spacing w:val="-5"/>
          <w:sz w:val="24"/>
          <w:szCs w:val="24"/>
        </w:rPr>
        <w:t>В случае передачи Товара в ненадлежащей таре (упаковке) или без нее Покупатель вправе потребовать от Поставщика либо упаковать Товар, либо заменить ненадлежащую тару (упаковку), либо возместить расходы по затариванию (упаковке) Товара Покупателем.</w:t>
      </w:r>
    </w:p>
    <w:p w14:paraId="1A29993E" w14:textId="429392FC" w:rsidR="001047C7" w:rsidRPr="00601BA2" w:rsidRDefault="00736170" w:rsidP="001011D3">
      <w:pPr>
        <w:numPr>
          <w:ilvl w:val="1"/>
          <w:numId w:val="1"/>
        </w:numPr>
        <w:spacing w:after="0" w:line="240" w:lineRule="auto"/>
        <w:ind w:left="0" w:firstLine="0"/>
        <w:jc w:val="both"/>
        <w:rPr>
          <w:rFonts w:ascii="Times New Roman" w:eastAsia="Liberation Serif" w:hAnsi="Times New Roman" w:cs="Times New Roman"/>
          <w:color w:val="000000"/>
          <w:spacing w:val="-5"/>
          <w:sz w:val="24"/>
          <w:szCs w:val="24"/>
        </w:rPr>
      </w:pPr>
      <w:r w:rsidRPr="00601BA2">
        <w:rPr>
          <w:rFonts w:ascii="Times New Roman" w:eastAsia="Liberation Serif" w:hAnsi="Times New Roman" w:cs="Times New Roman"/>
          <w:color w:val="000000"/>
          <w:spacing w:val="-5"/>
          <w:sz w:val="24"/>
          <w:szCs w:val="24"/>
        </w:rPr>
        <w:t xml:space="preserve">Поставщик несёт ответственность за причинение вреда (бой, порчу и т.д.) поставляемому Товару, если данный вред вызван ненадлежащей упаковкой поставляемого Товара. </w:t>
      </w:r>
    </w:p>
    <w:p w14:paraId="48FCEFF5" w14:textId="77777777" w:rsidR="008F39AD" w:rsidRPr="00601BA2" w:rsidRDefault="008F39AD" w:rsidP="00601BA2">
      <w:pPr>
        <w:spacing w:after="0" w:line="240" w:lineRule="auto"/>
        <w:jc w:val="both"/>
        <w:rPr>
          <w:rFonts w:ascii="Times New Roman" w:eastAsia="Liberation Serif" w:hAnsi="Times New Roman" w:cs="Times New Roman"/>
          <w:color w:val="000000"/>
          <w:spacing w:val="-5"/>
          <w:sz w:val="24"/>
          <w:szCs w:val="24"/>
        </w:rPr>
      </w:pPr>
    </w:p>
    <w:p w14:paraId="1B0D0839" w14:textId="681267F4" w:rsidR="001047C7" w:rsidRPr="00601BA2" w:rsidRDefault="001047C7" w:rsidP="001011D3">
      <w:pPr>
        <w:pStyle w:val="a7"/>
        <w:numPr>
          <w:ilvl w:val="0"/>
          <w:numId w:val="1"/>
        </w:numPr>
        <w:spacing w:after="0" w:line="240" w:lineRule="auto"/>
        <w:jc w:val="center"/>
        <w:rPr>
          <w:rFonts w:ascii="Times New Roman" w:hAnsi="Times New Roman" w:cs="Times New Roman"/>
          <w:b/>
          <w:sz w:val="24"/>
          <w:szCs w:val="24"/>
        </w:rPr>
      </w:pPr>
      <w:r w:rsidRPr="00601BA2">
        <w:rPr>
          <w:rFonts w:ascii="Times New Roman" w:hAnsi="Times New Roman" w:cs="Times New Roman"/>
          <w:b/>
          <w:sz w:val="24"/>
          <w:szCs w:val="24"/>
        </w:rPr>
        <w:t>Обязанности сторон</w:t>
      </w:r>
    </w:p>
    <w:p w14:paraId="4B14D3FD" w14:textId="6C4B4912" w:rsidR="002C60EE" w:rsidRPr="00601BA2" w:rsidRDefault="002C60EE" w:rsidP="001011D3">
      <w:pPr>
        <w:pStyle w:val="a7"/>
        <w:numPr>
          <w:ilvl w:val="1"/>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Поставщик обязуется:</w:t>
      </w:r>
    </w:p>
    <w:p w14:paraId="1F3F3545" w14:textId="37B2AE8B" w:rsidR="002C60EE" w:rsidRPr="00601BA2" w:rsidRDefault="002C60EE" w:rsidP="001011D3">
      <w:pPr>
        <w:pStyle w:val="a7"/>
        <w:numPr>
          <w:ilvl w:val="2"/>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 xml:space="preserve">Поставлять Товар в сроки, предусмотренные </w:t>
      </w:r>
      <w:r w:rsidR="00970B46" w:rsidRPr="00601BA2">
        <w:rPr>
          <w:rFonts w:ascii="Times New Roman" w:hAnsi="Times New Roman" w:cs="Times New Roman"/>
          <w:sz w:val="24"/>
          <w:szCs w:val="24"/>
        </w:rPr>
        <w:t>с</w:t>
      </w:r>
      <w:r w:rsidRPr="00601BA2">
        <w:rPr>
          <w:rFonts w:ascii="Times New Roman" w:hAnsi="Times New Roman" w:cs="Times New Roman"/>
          <w:sz w:val="24"/>
          <w:szCs w:val="24"/>
        </w:rPr>
        <w:t>пецификаци</w:t>
      </w:r>
      <w:r w:rsidR="003001FF" w:rsidRPr="00601BA2">
        <w:rPr>
          <w:rFonts w:ascii="Times New Roman" w:hAnsi="Times New Roman" w:cs="Times New Roman"/>
          <w:sz w:val="24"/>
          <w:szCs w:val="24"/>
        </w:rPr>
        <w:t>ей</w:t>
      </w:r>
      <w:r w:rsidRPr="00601BA2">
        <w:rPr>
          <w:rFonts w:ascii="Times New Roman" w:hAnsi="Times New Roman" w:cs="Times New Roman"/>
          <w:sz w:val="24"/>
          <w:szCs w:val="24"/>
        </w:rPr>
        <w:t xml:space="preserve"> к настоящему </w:t>
      </w:r>
      <w:r w:rsidR="003667A2" w:rsidRPr="00601BA2">
        <w:rPr>
          <w:rFonts w:ascii="Times New Roman" w:hAnsi="Times New Roman" w:cs="Times New Roman"/>
          <w:sz w:val="24"/>
          <w:szCs w:val="24"/>
        </w:rPr>
        <w:t>Договору</w:t>
      </w:r>
      <w:r w:rsidRPr="00601BA2">
        <w:rPr>
          <w:rFonts w:ascii="Times New Roman" w:hAnsi="Times New Roman" w:cs="Times New Roman"/>
          <w:sz w:val="24"/>
          <w:szCs w:val="24"/>
        </w:rPr>
        <w:t>.</w:t>
      </w:r>
    </w:p>
    <w:p w14:paraId="082DDE59" w14:textId="6CEFE808" w:rsidR="002C60EE" w:rsidRPr="00601BA2" w:rsidRDefault="002C60EE" w:rsidP="001011D3">
      <w:pPr>
        <w:pStyle w:val="a7"/>
        <w:numPr>
          <w:ilvl w:val="2"/>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 xml:space="preserve">Поставлять Товар наименования, ассортимента, </w:t>
      </w:r>
      <w:r w:rsidR="002D5B6B" w:rsidRPr="00601BA2">
        <w:rPr>
          <w:rFonts w:ascii="Times New Roman" w:hAnsi="Times New Roman" w:cs="Times New Roman"/>
          <w:sz w:val="24"/>
          <w:szCs w:val="24"/>
        </w:rPr>
        <w:t>количества,</w:t>
      </w:r>
      <w:r w:rsidRPr="00601BA2">
        <w:rPr>
          <w:rFonts w:ascii="Times New Roman" w:hAnsi="Times New Roman" w:cs="Times New Roman"/>
          <w:sz w:val="24"/>
          <w:szCs w:val="24"/>
        </w:rPr>
        <w:t xml:space="preserve"> соответствующего условиям, указанным в </w:t>
      </w:r>
      <w:r w:rsidR="003001FF" w:rsidRPr="00601BA2">
        <w:rPr>
          <w:rFonts w:ascii="Times New Roman" w:hAnsi="Times New Roman" w:cs="Times New Roman"/>
          <w:sz w:val="24"/>
          <w:szCs w:val="24"/>
        </w:rPr>
        <w:t>с</w:t>
      </w:r>
      <w:r w:rsidRPr="00601BA2">
        <w:rPr>
          <w:rFonts w:ascii="Times New Roman" w:hAnsi="Times New Roman" w:cs="Times New Roman"/>
          <w:sz w:val="24"/>
          <w:szCs w:val="24"/>
        </w:rPr>
        <w:t>пецификаци</w:t>
      </w:r>
      <w:r w:rsidR="003001FF" w:rsidRPr="00601BA2">
        <w:rPr>
          <w:rFonts w:ascii="Times New Roman" w:hAnsi="Times New Roman" w:cs="Times New Roman"/>
          <w:sz w:val="24"/>
          <w:szCs w:val="24"/>
        </w:rPr>
        <w:t>и</w:t>
      </w:r>
      <w:r w:rsidRPr="00601BA2">
        <w:rPr>
          <w:rFonts w:ascii="Times New Roman" w:hAnsi="Times New Roman" w:cs="Times New Roman"/>
          <w:sz w:val="24"/>
          <w:szCs w:val="24"/>
        </w:rPr>
        <w:t xml:space="preserve"> к настоящему </w:t>
      </w:r>
      <w:r w:rsidR="003667A2" w:rsidRPr="00601BA2">
        <w:rPr>
          <w:rFonts w:ascii="Times New Roman" w:hAnsi="Times New Roman" w:cs="Times New Roman"/>
          <w:sz w:val="24"/>
          <w:szCs w:val="24"/>
        </w:rPr>
        <w:t>Договору</w:t>
      </w:r>
      <w:r w:rsidRPr="00601BA2">
        <w:rPr>
          <w:rFonts w:ascii="Times New Roman" w:hAnsi="Times New Roman" w:cs="Times New Roman"/>
          <w:sz w:val="24"/>
          <w:szCs w:val="24"/>
        </w:rPr>
        <w:t>.</w:t>
      </w:r>
    </w:p>
    <w:p w14:paraId="65E16A7E" w14:textId="2D062BD6" w:rsidR="002C60EE" w:rsidRPr="00601BA2" w:rsidRDefault="004006B9" w:rsidP="001011D3">
      <w:pPr>
        <w:pStyle w:val="a7"/>
        <w:numPr>
          <w:ilvl w:val="2"/>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Предоставить</w:t>
      </w:r>
      <w:r w:rsidR="002C60EE" w:rsidRPr="00601BA2">
        <w:rPr>
          <w:rFonts w:ascii="Times New Roman" w:hAnsi="Times New Roman" w:cs="Times New Roman"/>
          <w:sz w:val="24"/>
          <w:szCs w:val="24"/>
        </w:rPr>
        <w:t xml:space="preserve"> соответствующие сертификаты и иные документы, относящиеся к Товару</w:t>
      </w:r>
      <w:r w:rsidRPr="00601BA2">
        <w:rPr>
          <w:rFonts w:ascii="Times New Roman" w:hAnsi="Times New Roman" w:cs="Times New Roman"/>
          <w:sz w:val="24"/>
          <w:szCs w:val="24"/>
        </w:rPr>
        <w:t>, Покупателю.</w:t>
      </w:r>
    </w:p>
    <w:p w14:paraId="4E7F8F07" w14:textId="774A2680" w:rsidR="002C60EE" w:rsidRPr="00601BA2" w:rsidRDefault="002C60EE" w:rsidP="001011D3">
      <w:pPr>
        <w:pStyle w:val="a7"/>
        <w:numPr>
          <w:ilvl w:val="2"/>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Устранять в установленные сроки выявленные в Товаре недостатки.</w:t>
      </w:r>
    </w:p>
    <w:p w14:paraId="65B1C697" w14:textId="5C74ED20" w:rsidR="002C60EE" w:rsidRPr="00601BA2" w:rsidRDefault="002C60EE" w:rsidP="001011D3">
      <w:pPr>
        <w:pStyle w:val="a7"/>
        <w:numPr>
          <w:ilvl w:val="2"/>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Предоставить Покупателю гарантию на Товар.</w:t>
      </w:r>
    </w:p>
    <w:p w14:paraId="0D0D1F70" w14:textId="2500AD14" w:rsidR="002D68F5" w:rsidRPr="00601BA2" w:rsidRDefault="002D68F5" w:rsidP="00AA1051">
      <w:pPr>
        <w:pStyle w:val="a7"/>
        <w:numPr>
          <w:ilvl w:val="2"/>
          <w:numId w:val="1"/>
        </w:numPr>
        <w:ind w:left="0" w:firstLine="0"/>
        <w:jc w:val="both"/>
        <w:rPr>
          <w:rFonts w:ascii="Times New Roman" w:hAnsi="Times New Roman" w:cs="Times New Roman"/>
          <w:sz w:val="24"/>
          <w:szCs w:val="24"/>
        </w:rPr>
      </w:pPr>
      <w:r w:rsidRPr="00601BA2">
        <w:rPr>
          <w:rFonts w:ascii="Times New Roman" w:hAnsi="Times New Roman" w:cs="Times New Roman"/>
          <w:sz w:val="24"/>
          <w:szCs w:val="24"/>
        </w:rPr>
        <w:t xml:space="preserve">Во исполнение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Поставщик обязуется заполнить и предоставить Покупателю данные о стране происхождения товара, в соответствии с Приложением № </w:t>
      </w:r>
      <w:r w:rsidR="006748F5" w:rsidRPr="00601BA2">
        <w:rPr>
          <w:rFonts w:ascii="Times New Roman" w:hAnsi="Times New Roman" w:cs="Times New Roman"/>
          <w:sz w:val="24"/>
          <w:szCs w:val="24"/>
        </w:rPr>
        <w:t>3</w:t>
      </w:r>
      <w:r w:rsidRPr="00601BA2">
        <w:rPr>
          <w:rFonts w:ascii="Times New Roman" w:hAnsi="Times New Roman" w:cs="Times New Roman"/>
          <w:sz w:val="24"/>
          <w:szCs w:val="24"/>
        </w:rPr>
        <w:t xml:space="preserve"> к настоящему Договору в течение 10 рабочих дней с момента поставки товара, в том числе поставляемого при оказании закупаемых услуг. </w:t>
      </w:r>
    </w:p>
    <w:p w14:paraId="073D967D" w14:textId="69946FA0" w:rsidR="00C82A12" w:rsidRPr="00601BA2" w:rsidRDefault="002D68F5" w:rsidP="00AA1051">
      <w:pPr>
        <w:pStyle w:val="a7"/>
        <w:numPr>
          <w:ilvl w:val="2"/>
          <w:numId w:val="1"/>
        </w:numPr>
        <w:ind w:left="0" w:firstLine="0"/>
        <w:jc w:val="both"/>
        <w:rPr>
          <w:rFonts w:ascii="Times New Roman" w:hAnsi="Times New Roman" w:cs="Times New Roman"/>
          <w:sz w:val="24"/>
          <w:szCs w:val="24"/>
        </w:rPr>
      </w:pPr>
      <w:r w:rsidRPr="00601BA2">
        <w:rPr>
          <w:rFonts w:ascii="Times New Roman" w:hAnsi="Times New Roman" w:cs="Times New Roman"/>
          <w:sz w:val="24"/>
          <w:szCs w:val="24"/>
        </w:rPr>
        <w:t xml:space="preserve">Поставщик обязуется раскрывать Покупателю сведения о собственниках (номинальных владельцах) долей/акций/паев Поставщика по форме, предусмотренной Приложением № </w:t>
      </w:r>
      <w:r w:rsidR="006748F5" w:rsidRPr="00601BA2">
        <w:rPr>
          <w:rFonts w:ascii="Times New Roman" w:hAnsi="Times New Roman" w:cs="Times New Roman"/>
          <w:sz w:val="24"/>
          <w:szCs w:val="24"/>
        </w:rPr>
        <w:t>4</w:t>
      </w:r>
      <w:r w:rsidRPr="00601BA2">
        <w:rPr>
          <w:rFonts w:ascii="Times New Roman" w:hAnsi="Times New Roman" w:cs="Times New Roman"/>
          <w:sz w:val="24"/>
          <w:szCs w:val="24"/>
        </w:rPr>
        <w:t xml:space="preserve"> к настоящему Договору с указанием бенефициаров (в том числе конечного выгодоприобретателя/ </w:t>
      </w:r>
      <w:r w:rsidRPr="00601BA2">
        <w:rPr>
          <w:rFonts w:ascii="Times New Roman" w:hAnsi="Times New Roman" w:cs="Times New Roman"/>
          <w:sz w:val="24"/>
          <w:szCs w:val="24"/>
        </w:rPr>
        <w:lastRenderedPageBreak/>
        <w:t>бенефициара) с предоставлением подтверждающих документов на дату подписания настоящего Договора.</w:t>
      </w:r>
    </w:p>
    <w:p w14:paraId="21850639" w14:textId="77777777" w:rsidR="00C82A12" w:rsidRPr="00601BA2" w:rsidRDefault="002D68F5" w:rsidP="00C82A12">
      <w:pPr>
        <w:pStyle w:val="a7"/>
        <w:ind w:left="0" w:firstLine="708"/>
        <w:jc w:val="both"/>
        <w:rPr>
          <w:rFonts w:ascii="Times New Roman" w:hAnsi="Times New Roman" w:cs="Times New Roman"/>
          <w:sz w:val="24"/>
          <w:szCs w:val="24"/>
        </w:rPr>
      </w:pPr>
      <w:r w:rsidRPr="00601BA2">
        <w:rPr>
          <w:rFonts w:ascii="Times New Roman" w:hAnsi="Times New Roman" w:cs="Times New Roman"/>
          <w:sz w:val="24"/>
          <w:szCs w:val="24"/>
        </w:rPr>
        <w:t xml:space="preserve">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а также о смене единоличного исполнительного органа Поставщик обязуется в течение 5 (пяти) календарных дней с даты наступления таких изменений предоставить Покупателю актуализированные сведения. </w:t>
      </w:r>
    </w:p>
    <w:p w14:paraId="1F0C3D21" w14:textId="77777777" w:rsidR="00C82A12" w:rsidRPr="00601BA2" w:rsidRDefault="002D68F5" w:rsidP="00C82A12">
      <w:pPr>
        <w:pStyle w:val="a7"/>
        <w:ind w:left="0" w:firstLine="708"/>
        <w:jc w:val="both"/>
        <w:rPr>
          <w:rFonts w:ascii="Times New Roman" w:hAnsi="Times New Roman" w:cs="Times New Roman"/>
          <w:sz w:val="24"/>
          <w:szCs w:val="24"/>
        </w:rPr>
      </w:pPr>
      <w:r w:rsidRPr="00601BA2">
        <w:rPr>
          <w:rFonts w:ascii="Times New Roman" w:hAnsi="Times New Roman" w:cs="Times New Roman"/>
          <w:sz w:val="24"/>
          <w:szCs w:val="24"/>
        </w:rPr>
        <w:t>При раскрытии соответствующей информации Стороны обязуются производить обработку персональных данных в соответствии с Федеральным законом № 152-ФЗ от 27.07.2006 «О персональных данных».</w:t>
      </w:r>
      <w:r w:rsidRPr="00601BA2">
        <w:rPr>
          <w:rFonts w:ascii="Times New Roman" w:hAnsi="Times New Roman" w:cs="Times New Roman"/>
          <w:sz w:val="24"/>
          <w:szCs w:val="24"/>
        </w:rPr>
        <w:tab/>
      </w:r>
    </w:p>
    <w:p w14:paraId="0629294A" w14:textId="074C8EBA" w:rsidR="002D68F5" w:rsidRPr="00601BA2" w:rsidRDefault="002D68F5" w:rsidP="00AA1051">
      <w:pPr>
        <w:pStyle w:val="a7"/>
        <w:ind w:left="0" w:firstLine="708"/>
        <w:jc w:val="both"/>
        <w:rPr>
          <w:rFonts w:ascii="Times New Roman" w:hAnsi="Times New Roman" w:cs="Times New Roman"/>
          <w:sz w:val="24"/>
          <w:szCs w:val="24"/>
        </w:rPr>
      </w:pPr>
      <w:r w:rsidRPr="00601BA2">
        <w:rPr>
          <w:rFonts w:ascii="Times New Roman" w:hAnsi="Times New Roman" w:cs="Times New Roman"/>
          <w:sz w:val="24"/>
          <w:szCs w:val="24"/>
        </w:rPr>
        <w:t>Положения настоящего подпункта Стороны признают существенным условием Договора. В случае невыполнения или ненадлежащего выполнения Поставщиком обязательств, предусмотренных настоящим подпунктом, Покупатель вправе в одностороннем внесудебном порядке расторгнуть Договор.</w:t>
      </w:r>
    </w:p>
    <w:p w14:paraId="45FEF3D2" w14:textId="411E3B39" w:rsidR="002C60EE" w:rsidRPr="00601BA2" w:rsidRDefault="002C60EE" w:rsidP="001011D3">
      <w:pPr>
        <w:pStyle w:val="a7"/>
        <w:numPr>
          <w:ilvl w:val="1"/>
          <w:numId w:val="1"/>
        </w:numPr>
        <w:spacing w:after="0" w:line="240" w:lineRule="auto"/>
        <w:ind w:left="0" w:firstLine="0"/>
        <w:rPr>
          <w:rFonts w:ascii="Times New Roman" w:hAnsi="Times New Roman" w:cs="Times New Roman"/>
          <w:sz w:val="24"/>
          <w:szCs w:val="24"/>
        </w:rPr>
      </w:pPr>
      <w:r w:rsidRPr="00601BA2">
        <w:rPr>
          <w:rFonts w:ascii="Times New Roman" w:hAnsi="Times New Roman" w:cs="Times New Roman"/>
          <w:sz w:val="24"/>
          <w:szCs w:val="24"/>
        </w:rPr>
        <w:t>Покупатель обязуется:</w:t>
      </w:r>
    </w:p>
    <w:p w14:paraId="0F782902" w14:textId="5CC10BDB" w:rsidR="002C60EE" w:rsidRPr="00601BA2" w:rsidRDefault="002C60EE" w:rsidP="001011D3">
      <w:pPr>
        <w:pStyle w:val="a7"/>
        <w:numPr>
          <w:ilvl w:val="2"/>
          <w:numId w:val="1"/>
        </w:numPr>
        <w:spacing w:after="0" w:line="240" w:lineRule="auto"/>
        <w:ind w:left="0" w:firstLine="0"/>
        <w:rPr>
          <w:rFonts w:ascii="Times New Roman" w:hAnsi="Times New Roman" w:cs="Times New Roman"/>
          <w:sz w:val="24"/>
          <w:szCs w:val="24"/>
        </w:rPr>
      </w:pPr>
      <w:r w:rsidRPr="00601BA2">
        <w:rPr>
          <w:rFonts w:ascii="Times New Roman" w:hAnsi="Times New Roman" w:cs="Times New Roman"/>
          <w:sz w:val="24"/>
          <w:szCs w:val="24"/>
        </w:rPr>
        <w:t xml:space="preserve">Производить оплату в порядке и сроки, предусмотренные настоящим </w:t>
      </w:r>
      <w:r w:rsidR="003667A2" w:rsidRPr="00601BA2">
        <w:rPr>
          <w:rFonts w:ascii="Times New Roman" w:hAnsi="Times New Roman" w:cs="Times New Roman"/>
          <w:sz w:val="24"/>
          <w:szCs w:val="24"/>
        </w:rPr>
        <w:t>Договором</w:t>
      </w:r>
      <w:r w:rsidRPr="00601BA2">
        <w:rPr>
          <w:rFonts w:ascii="Times New Roman" w:hAnsi="Times New Roman" w:cs="Times New Roman"/>
          <w:sz w:val="24"/>
          <w:szCs w:val="24"/>
        </w:rPr>
        <w:t>.</w:t>
      </w:r>
    </w:p>
    <w:p w14:paraId="1F5036EE" w14:textId="05B31F8B" w:rsidR="002C60EE" w:rsidRPr="00601BA2" w:rsidRDefault="002C60EE" w:rsidP="001011D3">
      <w:pPr>
        <w:pStyle w:val="a7"/>
        <w:numPr>
          <w:ilvl w:val="2"/>
          <w:numId w:val="1"/>
        </w:numPr>
        <w:spacing w:after="0" w:line="240" w:lineRule="auto"/>
        <w:ind w:left="0" w:firstLine="0"/>
        <w:rPr>
          <w:rFonts w:ascii="Times New Roman" w:hAnsi="Times New Roman" w:cs="Times New Roman"/>
          <w:sz w:val="24"/>
          <w:szCs w:val="24"/>
        </w:rPr>
      </w:pPr>
      <w:r w:rsidRPr="00601BA2">
        <w:rPr>
          <w:rFonts w:ascii="Times New Roman" w:hAnsi="Times New Roman" w:cs="Times New Roman"/>
          <w:sz w:val="24"/>
          <w:szCs w:val="24"/>
        </w:rPr>
        <w:t xml:space="preserve">Принять Товар в порядке, предусмотренном настоящим </w:t>
      </w:r>
      <w:r w:rsidR="003667A2" w:rsidRPr="00601BA2">
        <w:rPr>
          <w:rFonts w:ascii="Times New Roman" w:hAnsi="Times New Roman" w:cs="Times New Roman"/>
          <w:sz w:val="24"/>
          <w:szCs w:val="24"/>
        </w:rPr>
        <w:t>Договором</w:t>
      </w:r>
      <w:r w:rsidRPr="00601BA2">
        <w:rPr>
          <w:rFonts w:ascii="Times New Roman" w:hAnsi="Times New Roman" w:cs="Times New Roman"/>
          <w:sz w:val="24"/>
          <w:szCs w:val="24"/>
        </w:rPr>
        <w:t>.</w:t>
      </w:r>
    </w:p>
    <w:p w14:paraId="03824FB9" w14:textId="77777777" w:rsidR="008F39AD" w:rsidRPr="00601BA2" w:rsidRDefault="008F39AD" w:rsidP="00601BA2">
      <w:pPr>
        <w:spacing w:after="0" w:line="240" w:lineRule="auto"/>
        <w:rPr>
          <w:rFonts w:ascii="Times New Roman" w:hAnsi="Times New Roman" w:cs="Times New Roman"/>
          <w:sz w:val="24"/>
          <w:szCs w:val="24"/>
        </w:rPr>
      </w:pPr>
    </w:p>
    <w:p w14:paraId="12D45A44" w14:textId="252AFC72" w:rsidR="002C60EE" w:rsidRPr="00601BA2" w:rsidRDefault="002C60EE" w:rsidP="001011D3">
      <w:pPr>
        <w:pStyle w:val="a7"/>
        <w:numPr>
          <w:ilvl w:val="0"/>
          <w:numId w:val="1"/>
        </w:numPr>
        <w:spacing w:after="0" w:line="240" w:lineRule="auto"/>
        <w:jc w:val="center"/>
        <w:rPr>
          <w:rFonts w:ascii="Times New Roman" w:hAnsi="Times New Roman" w:cs="Times New Roman"/>
          <w:b/>
          <w:sz w:val="24"/>
          <w:szCs w:val="24"/>
        </w:rPr>
      </w:pPr>
      <w:r w:rsidRPr="00601BA2">
        <w:rPr>
          <w:rFonts w:ascii="Times New Roman" w:hAnsi="Times New Roman" w:cs="Times New Roman"/>
          <w:b/>
          <w:sz w:val="24"/>
          <w:szCs w:val="24"/>
        </w:rPr>
        <w:t>Ответственность</w:t>
      </w:r>
    </w:p>
    <w:p w14:paraId="0A12C088" w14:textId="5D5E0FF6" w:rsidR="002240AF" w:rsidRPr="00601BA2" w:rsidRDefault="002240AF" w:rsidP="00120092">
      <w:pPr>
        <w:pStyle w:val="a7"/>
        <w:numPr>
          <w:ilvl w:val="1"/>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 xml:space="preserve">За нарушение условий настоящего </w:t>
      </w:r>
      <w:r w:rsidR="003667A2" w:rsidRPr="00601BA2">
        <w:rPr>
          <w:rFonts w:ascii="Times New Roman" w:hAnsi="Times New Roman" w:cs="Times New Roman"/>
          <w:sz w:val="24"/>
          <w:szCs w:val="24"/>
        </w:rPr>
        <w:t xml:space="preserve">Договора </w:t>
      </w:r>
      <w:r w:rsidRPr="00601BA2">
        <w:rPr>
          <w:rFonts w:ascii="Times New Roman" w:hAnsi="Times New Roman" w:cs="Times New Roman"/>
          <w:sz w:val="24"/>
          <w:szCs w:val="24"/>
        </w:rPr>
        <w:t>стороны несут ответственность в порядке, предусмотренном действующим законодательством РФ.</w:t>
      </w:r>
    </w:p>
    <w:p w14:paraId="62299175" w14:textId="2BEADB62" w:rsidR="002240AF" w:rsidRPr="00601BA2" w:rsidRDefault="002240AF" w:rsidP="00120092">
      <w:pPr>
        <w:pStyle w:val="a7"/>
        <w:numPr>
          <w:ilvl w:val="1"/>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 xml:space="preserve">Поставщик по настоящему </w:t>
      </w:r>
      <w:r w:rsidR="003667A2" w:rsidRPr="00601BA2">
        <w:rPr>
          <w:rFonts w:ascii="Times New Roman" w:hAnsi="Times New Roman" w:cs="Times New Roman"/>
          <w:sz w:val="24"/>
          <w:szCs w:val="24"/>
        </w:rPr>
        <w:t xml:space="preserve">Договору </w:t>
      </w:r>
      <w:r w:rsidRPr="00601BA2">
        <w:rPr>
          <w:rFonts w:ascii="Times New Roman" w:hAnsi="Times New Roman" w:cs="Times New Roman"/>
          <w:sz w:val="24"/>
          <w:szCs w:val="24"/>
        </w:rPr>
        <w:t>несет следующую ответственность:</w:t>
      </w:r>
    </w:p>
    <w:p w14:paraId="1006C13C" w14:textId="42A6CF63" w:rsidR="002240AF" w:rsidRPr="00601BA2" w:rsidRDefault="002240AF" w:rsidP="00120092">
      <w:pPr>
        <w:pStyle w:val="a7"/>
        <w:numPr>
          <w:ilvl w:val="2"/>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За нарушение срока поставки Товара, Поставщик по письменному требованию Покупателя уплачивает неустойку в размере 0,</w:t>
      </w:r>
      <w:r w:rsidR="00793685" w:rsidRPr="00601BA2">
        <w:rPr>
          <w:rFonts w:ascii="Times New Roman" w:hAnsi="Times New Roman" w:cs="Times New Roman"/>
          <w:sz w:val="24"/>
          <w:szCs w:val="24"/>
        </w:rPr>
        <w:t>1</w:t>
      </w:r>
      <w:r w:rsidRPr="00601BA2">
        <w:rPr>
          <w:rFonts w:ascii="Times New Roman" w:hAnsi="Times New Roman" w:cs="Times New Roman"/>
          <w:sz w:val="24"/>
          <w:szCs w:val="24"/>
        </w:rPr>
        <w:t xml:space="preserve"> % от стоимости Товара, предусмотренной соответствующей </w:t>
      </w:r>
      <w:r w:rsidR="00970B46" w:rsidRPr="00601BA2">
        <w:rPr>
          <w:rFonts w:ascii="Times New Roman" w:hAnsi="Times New Roman" w:cs="Times New Roman"/>
          <w:sz w:val="24"/>
          <w:szCs w:val="24"/>
        </w:rPr>
        <w:t>с</w:t>
      </w:r>
      <w:r w:rsidRPr="00601BA2">
        <w:rPr>
          <w:rFonts w:ascii="Times New Roman" w:hAnsi="Times New Roman" w:cs="Times New Roman"/>
          <w:sz w:val="24"/>
          <w:szCs w:val="24"/>
        </w:rPr>
        <w:t xml:space="preserve">пецификацией к настоящему </w:t>
      </w:r>
      <w:r w:rsidR="003667A2" w:rsidRPr="00601BA2">
        <w:rPr>
          <w:rFonts w:ascii="Times New Roman" w:hAnsi="Times New Roman" w:cs="Times New Roman"/>
          <w:sz w:val="24"/>
          <w:szCs w:val="24"/>
        </w:rPr>
        <w:t>Договору</w:t>
      </w:r>
      <w:r w:rsidRPr="00601BA2">
        <w:rPr>
          <w:rFonts w:ascii="Times New Roman" w:hAnsi="Times New Roman" w:cs="Times New Roman"/>
          <w:sz w:val="24"/>
          <w:szCs w:val="24"/>
        </w:rPr>
        <w:t xml:space="preserve">, по которой произошла просрочка, за каждый день просрочки поставки. Сумма неустойки может быть удержана Покупателем из платежей, причитающихся Поставщику согласно условиям настоящего </w:t>
      </w:r>
      <w:r w:rsidR="003667A2" w:rsidRPr="00601BA2">
        <w:rPr>
          <w:rFonts w:ascii="Times New Roman" w:hAnsi="Times New Roman" w:cs="Times New Roman"/>
          <w:sz w:val="24"/>
          <w:szCs w:val="24"/>
        </w:rPr>
        <w:t>Договора</w:t>
      </w:r>
      <w:r w:rsidRPr="00601BA2">
        <w:rPr>
          <w:rFonts w:ascii="Times New Roman" w:hAnsi="Times New Roman" w:cs="Times New Roman"/>
          <w:sz w:val="24"/>
          <w:szCs w:val="24"/>
        </w:rPr>
        <w:t>.</w:t>
      </w:r>
    </w:p>
    <w:p w14:paraId="2260941C" w14:textId="067FD8D1" w:rsidR="002240AF" w:rsidRPr="00601BA2" w:rsidRDefault="002240AF" w:rsidP="00120092">
      <w:pPr>
        <w:pStyle w:val="a7"/>
        <w:numPr>
          <w:ilvl w:val="2"/>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За нарушение сроков устранения недостатков (дефектов) Товаров, Поставщик по письменному требованию Покупателя уплачивает неустойку в размере 0,</w:t>
      </w:r>
      <w:r w:rsidR="00793685" w:rsidRPr="00601BA2">
        <w:rPr>
          <w:rFonts w:ascii="Times New Roman" w:hAnsi="Times New Roman" w:cs="Times New Roman"/>
          <w:sz w:val="24"/>
          <w:szCs w:val="24"/>
        </w:rPr>
        <w:t>1</w:t>
      </w:r>
      <w:r w:rsidRPr="00601BA2">
        <w:rPr>
          <w:rFonts w:ascii="Times New Roman" w:hAnsi="Times New Roman" w:cs="Times New Roman"/>
          <w:sz w:val="24"/>
          <w:szCs w:val="24"/>
        </w:rPr>
        <w:t xml:space="preserve"> % от стоимости Товара, предусмотренной соответствующей </w:t>
      </w:r>
      <w:r w:rsidR="00970B46" w:rsidRPr="00601BA2">
        <w:rPr>
          <w:rFonts w:ascii="Times New Roman" w:hAnsi="Times New Roman" w:cs="Times New Roman"/>
          <w:sz w:val="24"/>
          <w:szCs w:val="24"/>
        </w:rPr>
        <w:t>с</w:t>
      </w:r>
      <w:r w:rsidRPr="00601BA2">
        <w:rPr>
          <w:rFonts w:ascii="Times New Roman" w:hAnsi="Times New Roman" w:cs="Times New Roman"/>
          <w:sz w:val="24"/>
          <w:szCs w:val="24"/>
        </w:rPr>
        <w:t xml:space="preserve">пецификацией к настоящему </w:t>
      </w:r>
      <w:r w:rsidR="003667A2" w:rsidRPr="00601BA2">
        <w:rPr>
          <w:rFonts w:ascii="Times New Roman" w:hAnsi="Times New Roman" w:cs="Times New Roman"/>
          <w:sz w:val="24"/>
          <w:szCs w:val="24"/>
        </w:rPr>
        <w:t>Договору</w:t>
      </w:r>
      <w:r w:rsidRPr="00601BA2">
        <w:rPr>
          <w:rFonts w:ascii="Times New Roman" w:hAnsi="Times New Roman" w:cs="Times New Roman"/>
          <w:sz w:val="24"/>
          <w:szCs w:val="24"/>
        </w:rPr>
        <w:t>, по которым не были устранены недостатки, за</w:t>
      </w:r>
      <w:r w:rsidR="002D5B6B" w:rsidRPr="00601BA2">
        <w:rPr>
          <w:rFonts w:ascii="Times New Roman" w:hAnsi="Times New Roman" w:cs="Times New Roman"/>
          <w:sz w:val="24"/>
          <w:szCs w:val="24"/>
        </w:rPr>
        <w:t> </w:t>
      </w:r>
      <w:r w:rsidRPr="00601BA2">
        <w:rPr>
          <w:rFonts w:ascii="Times New Roman" w:hAnsi="Times New Roman" w:cs="Times New Roman"/>
          <w:sz w:val="24"/>
          <w:szCs w:val="24"/>
        </w:rPr>
        <w:t xml:space="preserve">каждый день просрочки. Сумма неустойки может быть удержана Покупателем из платежей, причитающихся Поставщику согласно условиям настоящего </w:t>
      </w:r>
      <w:r w:rsidR="003667A2" w:rsidRPr="00601BA2">
        <w:rPr>
          <w:rFonts w:ascii="Times New Roman" w:hAnsi="Times New Roman" w:cs="Times New Roman"/>
          <w:sz w:val="24"/>
          <w:szCs w:val="24"/>
        </w:rPr>
        <w:t>Договора</w:t>
      </w:r>
      <w:r w:rsidRPr="00601BA2">
        <w:rPr>
          <w:rFonts w:ascii="Times New Roman" w:hAnsi="Times New Roman" w:cs="Times New Roman"/>
          <w:sz w:val="24"/>
          <w:szCs w:val="24"/>
        </w:rPr>
        <w:t>.</w:t>
      </w:r>
    </w:p>
    <w:p w14:paraId="071D45C3" w14:textId="77777777" w:rsidR="00C106FD" w:rsidRPr="00601BA2" w:rsidRDefault="00C106FD" w:rsidP="00AA1051">
      <w:pPr>
        <w:pStyle w:val="a7"/>
        <w:numPr>
          <w:ilvl w:val="2"/>
          <w:numId w:val="1"/>
        </w:numPr>
        <w:spacing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При 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14:paraId="53447110" w14:textId="5EEE01D5" w:rsidR="002240AF" w:rsidRPr="00601BA2" w:rsidRDefault="002240AF" w:rsidP="00120092">
      <w:pPr>
        <w:pStyle w:val="a7"/>
        <w:numPr>
          <w:ilvl w:val="1"/>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 xml:space="preserve">В случае нарушения сроков оплаты за поставленный Поставщиком и принятый Покупателем по товарной накладной или УПД Товар, Покупатель по письменному требованию Поставщика уплачивает </w:t>
      </w:r>
      <w:r w:rsidR="00970B46" w:rsidRPr="00601BA2">
        <w:rPr>
          <w:rFonts w:ascii="Times New Roman" w:hAnsi="Times New Roman" w:cs="Times New Roman"/>
          <w:sz w:val="24"/>
          <w:szCs w:val="24"/>
        </w:rPr>
        <w:t>неустойку</w:t>
      </w:r>
      <w:r w:rsidRPr="00601BA2">
        <w:rPr>
          <w:rFonts w:ascii="Times New Roman" w:hAnsi="Times New Roman" w:cs="Times New Roman"/>
          <w:sz w:val="24"/>
          <w:szCs w:val="24"/>
        </w:rPr>
        <w:t xml:space="preserve"> в размере 0,</w:t>
      </w:r>
      <w:r w:rsidR="00793685" w:rsidRPr="00601BA2">
        <w:rPr>
          <w:rFonts w:ascii="Times New Roman" w:hAnsi="Times New Roman" w:cs="Times New Roman"/>
          <w:sz w:val="24"/>
          <w:szCs w:val="24"/>
        </w:rPr>
        <w:t>1</w:t>
      </w:r>
      <w:r w:rsidRPr="00601BA2">
        <w:rPr>
          <w:rFonts w:ascii="Times New Roman" w:hAnsi="Times New Roman" w:cs="Times New Roman"/>
          <w:sz w:val="24"/>
          <w:szCs w:val="24"/>
        </w:rPr>
        <w:t xml:space="preserve"> % от просроченной суммы за каждый день просрочки платежа</w:t>
      </w:r>
      <w:r w:rsidR="006A2730" w:rsidRPr="00601BA2">
        <w:rPr>
          <w:rFonts w:ascii="Times New Roman" w:hAnsi="Times New Roman" w:cs="Times New Roman"/>
          <w:sz w:val="24"/>
          <w:szCs w:val="24"/>
        </w:rPr>
        <w:t>,</w:t>
      </w:r>
      <w:r w:rsidR="00C106FD" w:rsidRPr="00601BA2">
        <w:rPr>
          <w:rFonts w:ascii="Times New Roman" w:eastAsia="Times New Roman" w:hAnsi="Times New Roman" w:cs="Times New Roman"/>
          <w:color w:val="000000"/>
          <w:sz w:val="24"/>
          <w:szCs w:val="24"/>
          <w:lang w:eastAsia="ru-RU"/>
        </w:rPr>
        <w:t xml:space="preserve"> </w:t>
      </w:r>
      <w:r w:rsidR="00C106FD" w:rsidRPr="00601BA2">
        <w:rPr>
          <w:rFonts w:ascii="Times New Roman" w:hAnsi="Times New Roman" w:cs="Times New Roman"/>
          <w:sz w:val="24"/>
          <w:szCs w:val="24"/>
        </w:rPr>
        <w:t xml:space="preserve">но не более </w:t>
      </w:r>
      <w:r w:rsidR="00082E79" w:rsidRPr="00601BA2">
        <w:rPr>
          <w:rFonts w:ascii="Times New Roman" w:hAnsi="Times New Roman" w:cs="Times New Roman"/>
          <w:sz w:val="24"/>
          <w:szCs w:val="24"/>
        </w:rPr>
        <w:t>5</w:t>
      </w:r>
      <w:r w:rsidR="00C106FD" w:rsidRPr="00601BA2">
        <w:rPr>
          <w:rFonts w:ascii="Times New Roman" w:hAnsi="Times New Roman" w:cs="Times New Roman"/>
          <w:sz w:val="24"/>
          <w:szCs w:val="24"/>
        </w:rPr>
        <w:t>% от суммы задолженности</w:t>
      </w:r>
      <w:r w:rsidRPr="00601BA2">
        <w:rPr>
          <w:rFonts w:ascii="Times New Roman" w:hAnsi="Times New Roman" w:cs="Times New Roman"/>
          <w:sz w:val="24"/>
          <w:szCs w:val="24"/>
        </w:rPr>
        <w:t>.</w:t>
      </w:r>
    </w:p>
    <w:p w14:paraId="3A703F97" w14:textId="240FDAA7" w:rsidR="002240AF" w:rsidRPr="00601BA2" w:rsidRDefault="002240AF" w:rsidP="00120092">
      <w:pPr>
        <w:pStyle w:val="a7"/>
        <w:numPr>
          <w:ilvl w:val="1"/>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В случае нарушения срока(</w:t>
      </w:r>
      <w:proofErr w:type="spellStart"/>
      <w:r w:rsidRPr="00601BA2">
        <w:rPr>
          <w:rFonts w:ascii="Times New Roman" w:hAnsi="Times New Roman" w:cs="Times New Roman"/>
          <w:sz w:val="24"/>
          <w:szCs w:val="24"/>
        </w:rPr>
        <w:t>ов</w:t>
      </w:r>
      <w:proofErr w:type="spellEnd"/>
      <w:r w:rsidRPr="00601BA2">
        <w:rPr>
          <w:rFonts w:ascii="Times New Roman" w:hAnsi="Times New Roman" w:cs="Times New Roman"/>
          <w:sz w:val="24"/>
          <w:szCs w:val="24"/>
        </w:rPr>
        <w:t xml:space="preserve">) поставки Товара, указанных в соответствующих </w:t>
      </w:r>
      <w:r w:rsidR="00970B46" w:rsidRPr="00601BA2">
        <w:rPr>
          <w:rFonts w:ascii="Times New Roman" w:hAnsi="Times New Roman" w:cs="Times New Roman"/>
          <w:sz w:val="24"/>
          <w:szCs w:val="24"/>
        </w:rPr>
        <w:t>с</w:t>
      </w:r>
      <w:r w:rsidRPr="00601BA2">
        <w:rPr>
          <w:rFonts w:ascii="Times New Roman" w:hAnsi="Times New Roman" w:cs="Times New Roman"/>
          <w:sz w:val="24"/>
          <w:szCs w:val="24"/>
        </w:rPr>
        <w:t xml:space="preserve">пецификациях, а также поставки Товара ненадлежащего качества с недостатками, которые не могут быть устранены в установленные настоящим </w:t>
      </w:r>
      <w:r w:rsidR="003667A2" w:rsidRPr="00601BA2">
        <w:rPr>
          <w:rFonts w:ascii="Times New Roman" w:hAnsi="Times New Roman" w:cs="Times New Roman"/>
          <w:sz w:val="24"/>
          <w:szCs w:val="24"/>
        </w:rPr>
        <w:t xml:space="preserve">Договором </w:t>
      </w:r>
      <w:r w:rsidRPr="00601BA2">
        <w:rPr>
          <w:rFonts w:ascii="Times New Roman" w:hAnsi="Times New Roman" w:cs="Times New Roman"/>
          <w:sz w:val="24"/>
          <w:szCs w:val="24"/>
        </w:rPr>
        <w:t xml:space="preserve">сроки, Покупатель вправе в одностороннем внесудебном порядке полностью или частично отказаться от исполнения настоящего </w:t>
      </w:r>
      <w:r w:rsidR="003667A2" w:rsidRPr="00601BA2">
        <w:rPr>
          <w:rFonts w:ascii="Times New Roman" w:hAnsi="Times New Roman" w:cs="Times New Roman"/>
          <w:sz w:val="24"/>
          <w:szCs w:val="24"/>
        </w:rPr>
        <w:t>Договора</w:t>
      </w:r>
      <w:r w:rsidRPr="00601BA2">
        <w:rPr>
          <w:rFonts w:ascii="Times New Roman" w:hAnsi="Times New Roman" w:cs="Times New Roman"/>
          <w:sz w:val="24"/>
          <w:szCs w:val="24"/>
        </w:rPr>
        <w:t xml:space="preserve">, уведомив об этом Поставщика в срок не позднее, чем за 3 (три) календарных дня до даты отказа. </w:t>
      </w:r>
    </w:p>
    <w:p w14:paraId="412B982C" w14:textId="4BD04A6E" w:rsidR="00F678E8" w:rsidRPr="00601BA2" w:rsidRDefault="00F678E8" w:rsidP="00120092">
      <w:pPr>
        <w:pStyle w:val="a7"/>
        <w:numPr>
          <w:ilvl w:val="1"/>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 xml:space="preserve">За нарушение Поставщиком сроков исполнения обязательств по предоставлению документов в соответствии пунктами </w:t>
      </w:r>
      <w:r w:rsidR="006F2243" w:rsidRPr="00601BA2">
        <w:rPr>
          <w:rFonts w:ascii="Times New Roman" w:hAnsi="Times New Roman" w:cs="Times New Roman"/>
          <w:sz w:val="24"/>
          <w:szCs w:val="24"/>
        </w:rPr>
        <w:t>3.</w:t>
      </w:r>
      <w:r w:rsidR="00312F83" w:rsidRPr="00601BA2">
        <w:rPr>
          <w:rFonts w:ascii="Times New Roman" w:hAnsi="Times New Roman" w:cs="Times New Roman"/>
          <w:sz w:val="24"/>
          <w:szCs w:val="24"/>
        </w:rPr>
        <w:t>9</w:t>
      </w:r>
      <w:r w:rsidR="008972AB" w:rsidRPr="00601BA2">
        <w:rPr>
          <w:rFonts w:ascii="Times New Roman" w:hAnsi="Times New Roman" w:cs="Times New Roman"/>
          <w:sz w:val="24"/>
          <w:szCs w:val="24"/>
        </w:rPr>
        <w:t>-3.</w:t>
      </w:r>
      <w:r w:rsidR="00312F83" w:rsidRPr="00601BA2">
        <w:rPr>
          <w:rFonts w:ascii="Times New Roman" w:hAnsi="Times New Roman" w:cs="Times New Roman"/>
          <w:sz w:val="24"/>
          <w:szCs w:val="24"/>
        </w:rPr>
        <w:t xml:space="preserve">11 </w:t>
      </w:r>
      <w:r w:rsidRPr="00601BA2">
        <w:rPr>
          <w:rFonts w:ascii="Times New Roman" w:hAnsi="Times New Roman" w:cs="Times New Roman"/>
          <w:sz w:val="24"/>
          <w:szCs w:val="24"/>
        </w:rPr>
        <w:t xml:space="preserve">настоящего Договора </w:t>
      </w:r>
      <w:r w:rsidR="006F2243" w:rsidRPr="00601BA2">
        <w:rPr>
          <w:rFonts w:ascii="Times New Roman" w:hAnsi="Times New Roman" w:cs="Times New Roman"/>
          <w:sz w:val="24"/>
          <w:szCs w:val="24"/>
        </w:rPr>
        <w:t>Покупатель</w:t>
      </w:r>
      <w:r w:rsidRPr="00601BA2">
        <w:rPr>
          <w:rFonts w:ascii="Times New Roman" w:hAnsi="Times New Roman" w:cs="Times New Roman"/>
          <w:sz w:val="24"/>
          <w:szCs w:val="24"/>
        </w:rPr>
        <w:t xml:space="preserve"> имеет право потребовать от </w:t>
      </w:r>
      <w:r w:rsidR="006F2243" w:rsidRPr="00601BA2">
        <w:rPr>
          <w:rFonts w:ascii="Times New Roman" w:hAnsi="Times New Roman" w:cs="Times New Roman"/>
          <w:sz w:val="24"/>
          <w:szCs w:val="24"/>
        </w:rPr>
        <w:t>Поставщика</w:t>
      </w:r>
      <w:r w:rsidRPr="00601BA2">
        <w:rPr>
          <w:rFonts w:ascii="Times New Roman" w:hAnsi="Times New Roman" w:cs="Times New Roman"/>
          <w:sz w:val="24"/>
          <w:szCs w:val="24"/>
        </w:rPr>
        <w:t xml:space="preserve"> уплаты пени в размере 1/360 ставки рефинансирования ЦБ РФ от суммы неисполненного обязательства за каждый день просрочки. Стороны договорились, что в случае нарушения </w:t>
      </w:r>
      <w:r w:rsidR="006F2243" w:rsidRPr="00601BA2">
        <w:rPr>
          <w:rFonts w:ascii="Times New Roman" w:hAnsi="Times New Roman" w:cs="Times New Roman"/>
          <w:sz w:val="24"/>
          <w:szCs w:val="24"/>
        </w:rPr>
        <w:t>Поставщиком</w:t>
      </w:r>
      <w:r w:rsidRPr="00601BA2">
        <w:rPr>
          <w:rFonts w:ascii="Times New Roman" w:hAnsi="Times New Roman" w:cs="Times New Roman"/>
          <w:sz w:val="24"/>
          <w:szCs w:val="24"/>
        </w:rPr>
        <w:t xml:space="preserve"> сроков исполнения обязательств по предоставлению документов в </w:t>
      </w:r>
      <w:r w:rsidRPr="00601BA2">
        <w:rPr>
          <w:rFonts w:ascii="Times New Roman" w:hAnsi="Times New Roman" w:cs="Times New Roman"/>
          <w:sz w:val="24"/>
          <w:szCs w:val="24"/>
        </w:rPr>
        <w:lastRenderedPageBreak/>
        <w:t xml:space="preserve">соответствии с пунктами </w:t>
      </w:r>
      <w:r w:rsidR="006F2243" w:rsidRPr="00601BA2">
        <w:rPr>
          <w:rFonts w:ascii="Times New Roman" w:hAnsi="Times New Roman" w:cs="Times New Roman"/>
          <w:sz w:val="24"/>
          <w:szCs w:val="24"/>
        </w:rPr>
        <w:t>3.</w:t>
      </w:r>
      <w:r w:rsidR="00312F83" w:rsidRPr="00601BA2">
        <w:rPr>
          <w:rFonts w:ascii="Times New Roman" w:hAnsi="Times New Roman" w:cs="Times New Roman"/>
          <w:sz w:val="24"/>
          <w:szCs w:val="24"/>
        </w:rPr>
        <w:t>9</w:t>
      </w:r>
      <w:r w:rsidR="006F2243" w:rsidRPr="00601BA2">
        <w:rPr>
          <w:rFonts w:ascii="Times New Roman" w:hAnsi="Times New Roman" w:cs="Times New Roman"/>
          <w:sz w:val="24"/>
          <w:szCs w:val="24"/>
        </w:rPr>
        <w:t>-3.</w:t>
      </w:r>
      <w:r w:rsidR="00312F83" w:rsidRPr="00601BA2">
        <w:rPr>
          <w:rFonts w:ascii="Times New Roman" w:hAnsi="Times New Roman" w:cs="Times New Roman"/>
          <w:sz w:val="24"/>
          <w:szCs w:val="24"/>
        </w:rPr>
        <w:t>11</w:t>
      </w:r>
      <w:r w:rsidR="006F2243" w:rsidRPr="00601BA2">
        <w:rPr>
          <w:rFonts w:ascii="Times New Roman" w:hAnsi="Times New Roman" w:cs="Times New Roman"/>
          <w:sz w:val="24"/>
          <w:szCs w:val="24"/>
        </w:rPr>
        <w:t xml:space="preserve"> </w:t>
      </w:r>
      <w:r w:rsidRPr="00601BA2">
        <w:rPr>
          <w:rFonts w:ascii="Times New Roman" w:hAnsi="Times New Roman" w:cs="Times New Roman"/>
          <w:sz w:val="24"/>
          <w:szCs w:val="24"/>
        </w:rPr>
        <w:t xml:space="preserve">настоящего Договора для целей расчета пеней, указанных в настоящем пункте, суммой неисполненного </w:t>
      </w:r>
      <w:r w:rsidR="006F2243" w:rsidRPr="00601BA2">
        <w:rPr>
          <w:rFonts w:ascii="Times New Roman" w:hAnsi="Times New Roman" w:cs="Times New Roman"/>
          <w:sz w:val="24"/>
          <w:szCs w:val="24"/>
        </w:rPr>
        <w:t>Поставщиком</w:t>
      </w:r>
      <w:r w:rsidRPr="00601BA2">
        <w:rPr>
          <w:rFonts w:ascii="Times New Roman" w:hAnsi="Times New Roman" w:cs="Times New Roman"/>
          <w:sz w:val="24"/>
          <w:szCs w:val="24"/>
        </w:rPr>
        <w:t xml:space="preserve"> обязательства считается сумма, которая должна быть указана в счете-фактуре и/или документах, подтверждающих факт поставки товара.</w:t>
      </w:r>
    </w:p>
    <w:p w14:paraId="60C8C073" w14:textId="77777777" w:rsidR="00C106FD" w:rsidRPr="00601BA2" w:rsidRDefault="00C106FD" w:rsidP="00AA1051">
      <w:pPr>
        <w:pStyle w:val="a7"/>
        <w:numPr>
          <w:ilvl w:val="1"/>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Независимо от уплаты неустойки Сторона, нарушившая Договор, возмещает другой Стороне причиненные в результате этого убытки. Уплата неустойки и возмещение убытков не освобождает Стороны от полного выполнения Сторонами обязательств по Договору.</w:t>
      </w:r>
    </w:p>
    <w:p w14:paraId="108BDF6F" w14:textId="77777777" w:rsidR="00C106FD" w:rsidRPr="00601BA2" w:rsidRDefault="00C106FD" w:rsidP="00AA1051">
      <w:pPr>
        <w:pStyle w:val="a7"/>
        <w:numPr>
          <w:ilvl w:val="1"/>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14:paraId="7B38D9C8" w14:textId="0616279F" w:rsidR="006F2243" w:rsidRPr="00601BA2" w:rsidRDefault="00C106FD" w:rsidP="006F2243">
      <w:pPr>
        <w:pStyle w:val="a7"/>
        <w:numPr>
          <w:ilvl w:val="1"/>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а также возместить все понесенные убытки и расходы, связанные с приобретением товара по Договору.</w:t>
      </w:r>
    </w:p>
    <w:p w14:paraId="79BA2C63" w14:textId="77777777" w:rsidR="00312F83" w:rsidRPr="00601BA2" w:rsidRDefault="00312F83" w:rsidP="00601BA2">
      <w:pPr>
        <w:spacing w:after="0" w:line="240" w:lineRule="auto"/>
        <w:jc w:val="both"/>
        <w:rPr>
          <w:rFonts w:ascii="Times New Roman" w:hAnsi="Times New Roman" w:cs="Times New Roman"/>
          <w:sz w:val="24"/>
          <w:szCs w:val="24"/>
        </w:rPr>
      </w:pPr>
    </w:p>
    <w:p w14:paraId="10C06C6B" w14:textId="0CCF71C8" w:rsidR="002240AF" w:rsidRPr="00601BA2" w:rsidRDefault="002240AF" w:rsidP="001011D3">
      <w:pPr>
        <w:pStyle w:val="a7"/>
        <w:numPr>
          <w:ilvl w:val="0"/>
          <w:numId w:val="1"/>
        </w:numPr>
        <w:spacing w:after="0" w:line="240" w:lineRule="auto"/>
        <w:jc w:val="center"/>
        <w:rPr>
          <w:rFonts w:ascii="Times New Roman" w:hAnsi="Times New Roman" w:cs="Times New Roman"/>
          <w:b/>
          <w:sz w:val="24"/>
          <w:szCs w:val="24"/>
        </w:rPr>
      </w:pPr>
      <w:r w:rsidRPr="00601BA2">
        <w:rPr>
          <w:rFonts w:ascii="Times New Roman" w:hAnsi="Times New Roman" w:cs="Times New Roman"/>
          <w:b/>
          <w:sz w:val="24"/>
          <w:szCs w:val="24"/>
        </w:rPr>
        <w:t>Обстоятельства непреодолимой силы</w:t>
      </w:r>
    </w:p>
    <w:p w14:paraId="3EA7AFAE" w14:textId="27D49316" w:rsidR="002415E1" w:rsidRPr="00601BA2" w:rsidRDefault="002415E1" w:rsidP="002415E1">
      <w:pPr>
        <w:pStyle w:val="a7"/>
        <w:numPr>
          <w:ilvl w:val="1"/>
          <w:numId w:val="1"/>
        </w:numPr>
        <w:spacing w:after="0" w:line="240" w:lineRule="auto"/>
        <w:ind w:left="0" w:hanging="11"/>
        <w:jc w:val="both"/>
        <w:rPr>
          <w:rFonts w:ascii="Times New Roman" w:hAnsi="Times New Roman" w:cs="Times New Roman"/>
          <w:sz w:val="24"/>
          <w:szCs w:val="24"/>
        </w:rPr>
      </w:pPr>
      <w:r w:rsidRPr="00601BA2">
        <w:rPr>
          <w:rFonts w:ascii="Times New Roman" w:hAnsi="Times New Roman" w:cs="Times New Roman"/>
          <w:sz w:val="24"/>
          <w:szCs w:val="24"/>
        </w:rPr>
        <w:t>Ни одна из Сторон не несет ответственности перед другой Стороной за неисполнение или ненадлежащее исполнение обязательства, возникшего из настоящего Договора, обусловленное действием обстоятельств непреодолимой силы, то есть чрезвычайных и непредотвратимых при данных условиях обстоятельств, возникших помимо воли и желания Сторон, которые нельзя предвидеть или предотвратить, в том числе объявленная или фактическая война, гражданские волнения, эпидемии, блокада, землетрясения, наводнения, а также издание государственным органом или органом местного самоуправления акта, делающего невозможным исполнение обязательства, возникшего из настоящего Договора.</w:t>
      </w:r>
    </w:p>
    <w:p w14:paraId="68A0F600" w14:textId="1F278962" w:rsidR="00846CD3" w:rsidRPr="00601BA2" w:rsidRDefault="00846CD3" w:rsidP="002415E1">
      <w:pPr>
        <w:pStyle w:val="a7"/>
        <w:numPr>
          <w:ilvl w:val="1"/>
          <w:numId w:val="1"/>
        </w:numPr>
        <w:spacing w:after="0" w:line="240" w:lineRule="auto"/>
        <w:ind w:left="0" w:hanging="11"/>
        <w:jc w:val="both"/>
        <w:rPr>
          <w:rFonts w:ascii="Times New Roman" w:hAnsi="Times New Roman" w:cs="Times New Roman"/>
          <w:sz w:val="24"/>
          <w:szCs w:val="24"/>
        </w:rPr>
      </w:pPr>
      <w:r w:rsidRPr="00601BA2">
        <w:rPr>
          <w:rFonts w:ascii="Times New Roman" w:hAnsi="Times New Roman" w:cs="Times New Roman"/>
          <w:sz w:val="24"/>
          <w:szCs w:val="24"/>
        </w:rPr>
        <w:t>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14:paraId="420B8AC4" w14:textId="6CBEF6A7" w:rsidR="002415E1" w:rsidRPr="00601BA2" w:rsidRDefault="002415E1" w:rsidP="002415E1">
      <w:pPr>
        <w:pStyle w:val="a7"/>
        <w:numPr>
          <w:ilvl w:val="1"/>
          <w:numId w:val="1"/>
        </w:numPr>
        <w:spacing w:after="0" w:line="240" w:lineRule="auto"/>
        <w:ind w:left="0" w:hanging="11"/>
        <w:jc w:val="both"/>
        <w:rPr>
          <w:rFonts w:ascii="Times New Roman" w:hAnsi="Times New Roman" w:cs="Times New Roman"/>
          <w:sz w:val="24"/>
          <w:szCs w:val="24"/>
        </w:rPr>
      </w:pPr>
      <w:r w:rsidRPr="00601BA2">
        <w:rPr>
          <w:rFonts w:ascii="Times New Roman" w:hAnsi="Times New Roman" w:cs="Times New Roman"/>
          <w:sz w:val="24"/>
          <w:szCs w:val="24"/>
        </w:rPr>
        <w:t xml:space="preserve">Сторона, не исполнившая или ненадлежащим образом исполнившая обязательство, возникшее из настоящего Договора, должна доказать обстоятельства, на которые она ссылается как на основание невозможности надлежащего исполнения обязательства вследствие непреодолимой силы. Обстоятельства, на которые ссылается Сторона в обоснование невозможности надлежащего исполнения обязательства вследствие непреодолимой силы, и </w:t>
      </w:r>
      <w:r w:rsidR="001E78DC" w:rsidRPr="00601BA2">
        <w:rPr>
          <w:rFonts w:ascii="Times New Roman" w:hAnsi="Times New Roman" w:cs="Times New Roman"/>
          <w:sz w:val="24"/>
          <w:szCs w:val="24"/>
        </w:rPr>
        <w:t>которые, согласно закону,</w:t>
      </w:r>
      <w:r w:rsidRPr="00601BA2">
        <w:rPr>
          <w:rFonts w:ascii="Times New Roman" w:hAnsi="Times New Roman" w:cs="Times New Roman"/>
          <w:sz w:val="24"/>
          <w:szCs w:val="24"/>
        </w:rPr>
        <w:t xml:space="preserve"> должны быть подтверждены определенными доказательствами, не могут подтверждаться иными доказательствами. При этом признание в письменной форме Стороной обстоятельств, на которые другая Сторона ссылается в обоснование невозможности надлежащего исполнения обязательства вследствие непреодолимой силы, освобождает другую Сторону от необходимости доказывания таких обстоятельств.</w:t>
      </w:r>
    </w:p>
    <w:p w14:paraId="4FD768E7" w14:textId="041F1462" w:rsidR="002415E1" w:rsidRPr="00601BA2" w:rsidRDefault="002415E1" w:rsidP="002415E1">
      <w:pPr>
        <w:pStyle w:val="a7"/>
        <w:numPr>
          <w:ilvl w:val="1"/>
          <w:numId w:val="1"/>
        </w:numPr>
        <w:spacing w:after="0" w:line="240" w:lineRule="auto"/>
        <w:ind w:left="0" w:hanging="11"/>
        <w:jc w:val="both"/>
        <w:rPr>
          <w:rFonts w:ascii="Times New Roman" w:hAnsi="Times New Roman" w:cs="Times New Roman"/>
          <w:sz w:val="24"/>
          <w:szCs w:val="24"/>
        </w:rPr>
      </w:pPr>
      <w:r w:rsidRPr="00601BA2">
        <w:rPr>
          <w:rFonts w:ascii="Times New Roman" w:hAnsi="Times New Roman" w:cs="Times New Roman"/>
          <w:sz w:val="24"/>
          <w:szCs w:val="24"/>
        </w:rPr>
        <w:t xml:space="preserve">Сторона, не исполнившая или ненадлежащим образом исполнившая обязательство, возникшее из настоящего </w:t>
      </w:r>
      <w:r w:rsidR="001E78DC" w:rsidRPr="00601BA2">
        <w:rPr>
          <w:rFonts w:ascii="Times New Roman" w:hAnsi="Times New Roman" w:cs="Times New Roman"/>
          <w:sz w:val="24"/>
          <w:szCs w:val="24"/>
        </w:rPr>
        <w:t>Договора, вследствие</w:t>
      </w:r>
      <w:r w:rsidRPr="00601BA2">
        <w:rPr>
          <w:rFonts w:ascii="Times New Roman" w:hAnsi="Times New Roman" w:cs="Times New Roman"/>
          <w:sz w:val="24"/>
          <w:szCs w:val="24"/>
        </w:rPr>
        <w:t xml:space="preserve"> непреодолимой силы, должна незамедлительно, но не позднее 5 (Пяти) календарных дней с даты возникновения обстоятельств непреодолимой силы, письменно известить другую Сторону о таких обстоятельствах и их влиянии на исполнение обязательства, возникшего из настоящего Договора.</w:t>
      </w:r>
    </w:p>
    <w:p w14:paraId="0FCA377E" w14:textId="37DE9447" w:rsidR="00B60E0E" w:rsidRPr="00601BA2" w:rsidRDefault="002415E1" w:rsidP="001011D3">
      <w:pPr>
        <w:pStyle w:val="a7"/>
        <w:numPr>
          <w:ilvl w:val="1"/>
          <w:numId w:val="1"/>
        </w:numPr>
        <w:spacing w:after="0" w:line="240" w:lineRule="auto"/>
        <w:ind w:left="0" w:hanging="11"/>
        <w:jc w:val="both"/>
        <w:rPr>
          <w:rFonts w:ascii="Times New Roman" w:hAnsi="Times New Roman" w:cs="Times New Roman"/>
          <w:sz w:val="24"/>
          <w:szCs w:val="24"/>
        </w:rPr>
      </w:pPr>
      <w:r w:rsidRPr="00601BA2">
        <w:rPr>
          <w:rFonts w:ascii="Times New Roman" w:hAnsi="Times New Roman" w:cs="Times New Roman"/>
          <w:sz w:val="24"/>
          <w:szCs w:val="24"/>
        </w:rPr>
        <w:t>Если обстоятельства непреодолимой силы действуют на протяжении 3 (Трех) последовательных месяцев, любая из Сторон вправе отказаться от исполнения настоящего Договора путем уведомления другой Стороны в письменной форме не позднее чем за 30 (Тридцать) календарных дней до предполагаемой даты расторжения настоящего Договора</w:t>
      </w:r>
      <w:r w:rsidR="00120092" w:rsidRPr="00601BA2">
        <w:rPr>
          <w:rFonts w:ascii="Times New Roman" w:hAnsi="Times New Roman" w:cs="Times New Roman"/>
          <w:sz w:val="24"/>
          <w:szCs w:val="24"/>
        </w:rPr>
        <w:t>.</w:t>
      </w:r>
    </w:p>
    <w:p w14:paraId="27CFA013" w14:textId="74AD4F94" w:rsidR="00312F83" w:rsidRPr="00601BA2" w:rsidRDefault="00312F83">
      <w:pPr>
        <w:spacing w:after="0" w:line="240" w:lineRule="auto"/>
        <w:ind w:left="-11"/>
        <w:jc w:val="both"/>
        <w:rPr>
          <w:rFonts w:ascii="Times New Roman" w:hAnsi="Times New Roman" w:cs="Times New Roman"/>
          <w:sz w:val="24"/>
          <w:szCs w:val="24"/>
        </w:rPr>
      </w:pPr>
    </w:p>
    <w:p w14:paraId="37D2CF10" w14:textId="77777777" w:rsidR="00703296" w:rsidRPr="00601BA2" w:rsidRDefault="00703296" w:rsidP="00601BA2">
      <w:pPr>
        <w:spacing w:after="0" w:line="240" w:lineRule="auto"/>
        <w:ind w:left="-11"/>
        <w:jc w:val="both"/>
        <w:rPr>
          <w:rFonts w:ascii="Times New Roman" w:hAnsi="Times New Roman" w:cs="Times New Roman"/>
          <w:sz w:val="24"/>
          <w:szCs w:val="24"/>
        </w:rPr>
      </w:pPr>
    </w:p>
    <w:p w14:paraId="1BA11CEF" w14:textId="50031D57" w:rsidR="002415E1" w:rsidRPr="00601BA2" w:rsidRDefault="00DD4875" w:rsidP="00527FFA">
      <w:pPr>
        <w:pStyle w:val="a7"/>
        <w:numPr>
          <w:ilvl w:val="0"/>
          <w:numId w:val="1"/>
        </w:numPr>
        <w:spacing w:after="0" w:line="240" w:lineRule="auto"/>
        <w:jc w:val="center"/>
        <w:rPr>
          <w:rFonts w:ascii="Times New Roman" w:hAnsi="Times New Roman" w:cs="Times New Roman"/>
          <w:b/>
          <w:sz w:val="24"/>
          <w:szCs w:val="24"/>
        </w:rPr>
      </w:pPr>
      <w:r w:rsidRPr="00601BA2">
        <w:rPr>
          <w:rFonts w:ascii="Times New Roman" w:hAnsi="Times New Roman" w:cs="Times New Roman"/>
          <w:b/>
          <w:sz w:val="24"/>
          <w:szCs w:val="24"/>
        </w:rPr>
        <w:lastRenderedPageBreak/>
        <w:t>Конфиденциальность</w:t>
      </w:r>
    </w:p>
    <w:p w14:paraId="6C01D46A" w14:textId="08DC13DA" w:rsidR="008A4135" w:rsidRPr="00601BA2" w:rsidRDefault="002415E1" w:rsidP="008A4135">
      <w:pPr>
        <w:pStyle w:val="a7"/>
        <w:numPr>
          <w:ilvl w:val="1"/>
          <w:numId w:val="1"/>
        </w:numPr>
        <w:spacing w:after="0" w:line="240" w:lineRule="auto"/>
        <w:ind w:left="0" w:hanging="11"/>
        <w:jc w:val="both"/>
        <w:rPr>
          <w:rFonts w:ascii="Times New Roman" w:hAnsi="Times New Roman" w:cs="Times New Roman"/>
          <w:sz w:val="24"/>
          <w:szCs w:val="24"/>
        </w:rPr>
      </w:pPr>
      <w:r w:rsidRPr="00601BA2">
        <w:rPr>
          <w:rFonts w:ascii="Times New Roman" w:hAnsi="Times New Roman" w:cs="Times New Roman"/>
          <w:sz w:val="24"/>
          <w:szCs w:val="24"/>
        </w:rPr>
        <w:t>Стороны согласились с тем, что они будут считать конфиденциальными все условия настоящего Договора и информацию, переданную ими друг другу в процессе его исполнения. В связи с этим Стороны обязуются не раскрывать и не разглашать указанные сведения конфиденциального характера в общем или в части третьим лицам без получения предварительного письменного согласия другой Стороны. Стороны обязуются сохранять конфиденциальность информации в соответствии с условиями настоящего Договора в течение всего срока действия настоящего Договора и 3 (</w:t>
      </w:r>
      <w:r w:rsidR="00202400" w:rsidRPr="00601BA2">
        <w:rPr>
          <w:rFonts w:ascii="Times New Roman" w:hAnsi="Times New Roman" w:cs="Times New Roman"/>
          <w:sz w:val="24"/>
          <w:szCs w:val="24"/>
        </w:rPr>
        <w:t>т</w:t>
      </w:r>
      <w:r w:rsidRPr="00601BA2">
        <w:rPr>
          <w:rFonts w:ascii="Times New Roman" w:hAnsi="Times New Roman" w:cs="Times New Roman"/>
          <w:sz w:val="24"/>
          <w:szCs w:val="24"/>
        </w:rPr>
        <w:t xml:space="preserve">рех) лет после его прекращения. В случае нарушения условий о конфиденциальности виновная Сторона возмещает потерпевшей Стороне причиненные убытки в соответствии с законодательством Российской Федерации, а именно: понесенные потерпевшей </w:t>
      </w:r>
      <w:r w:rsidR="00494351" w:rsidRPr="00601BA2">
        <w:rPr>
          <w:rFonts w:ascii="Times New Roman" w:hAnsi="Times New Roman" w:cs="Times New Roman"/>
          <w:sz w:val="24"/>
          <w:szCs w:val="24"/>
        </w:rPr>
        <w:t>Стороной,</w:t>
      </w:r>
      <w:r w:rsidRPr="00601BA2">
        <w:rPr>
          <w:rFonts w:ascii="Times New Roman" w:hAnsi="Times New Roman" w:cs="Times New Roman"/>
          <w:sz w:val="24"/>
          <w:szCs w:val="24"/>
        </w:rPr>
        <w:t xml:space="preserve"> в связи с этим расходы (реальный ущерб), а также неполученные доходы, которые эта Сторона получила бы, если условие о конфиденциальности не было бы нарушено (упущенная выгода).</w:t>
      </w:r>
    </w:p>
    <w:p w14:paraId="1C81F141" w14:textId="0B1E31E9" w:rsidR="00B81D98" w:rsidRPr="00601BA2" w:rsidRDefault="00B81D98" w:rsidP="00B81D98">
      <w:pPr>
        <w:pStyle w:val="a7"/>
        <w:numPr>
          <w:ilvl w:val="0"/>
          <w:numId w:val="1"/>
        </w:numPr>
        <w:spacing w:after="0" w:line="240" w:lineRule="auto"/>
        <w:jc w:val="center"/>
        <w:rPr>
          <w:rFonts w:ascii="Times New Roman" w:hAnsi="Times New Roman" w:cs="Times New Roman"/>
          <w:b/>
          <w:sz w:val="24"/>
          <w:szCs w:val="24"/>
        </w:rPr>
      </w:pPr>
      <w:r w:rsidRPr="00601BA2">
        <w:rPr>
          <w:rFonts w:ascii="Times New Roman" w:hAnsi="Times New Roman" w:cs="Times New Roman"/>
          <w:b/>
          <w:sz w:val="24"/>
          <w:szCs w:val="24"/>
        </w:rPr>
        <w:t>Антикоррупционная оговорка</w:t>
      </w:r>
    </w:p>
    <w:p w14:paraId="68B3D5B9" w14:textId="28B21AF5" w:rsidR="00B81D98" w:rsidRPr="00601BA2" w:rsidRDefault="00B81D98" w:rsidP="00B81D98">
      <w:pPr>
        <w:pStyle w:val="a7"/>
        <w:numPr>
          <w:ilvl w:val="1"/>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Поставщику известно о том, что Покупатель ведет антикоррупционную политику и развивает не допускающую коррупционных проявлений культуру.</w:t>
      </w:r>
    </w:p>
    <w:p w14:paraId="561AF8C4" w14:textId="403AC29B" w:rsidR="00B81D98" w:rsidRPr="00601BA2" w:rsidRDefault="00B81D98" w:rsidP="00B81D98">
      <w:pPr>
        <w:pStyle w:val="a7"/>
        <w:spacing w:after="0" w:line="240" w:lineRule="auto"/>
        <w:ind w:left="0" w:firstLine="708"/>
        <w:jc w:val="both"/>
        <w:rPr>
          <w:rFonts w:ascii="Times New Roman" w:hAnsi="Times New Roman" w:cs="Times New Roman"/>
          <w:sz w:val="24"/>
          <w:szCs w:val="24"/>
        </w:rPr>
      </w:pPr>
      <w:r w:rsidRPr="00601BA2">
        <w:rPr>
          <w:rFonts w:ascii="Times New Roman" w:hAnsi="Times New Roman" w:cs="Times New Roman"/>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63C659E2" w14:textId="788F5B73" w:rsidR="00B81D98" w:rsidRPr="00601BA2" w:rsidRDefault="00B81D98" w:rsidP="00B81D98">
      <w:pPr>
        <w:pStyle w:val="a7"/>
        <w:spacing w:after="0" w:line="240" w:lineRule="auto"/>
        <w:ind w:left="0" w:firstLine="708"/>
        <w:jc w:val="both"/>
        <w:rPr>
          <w:rFonts w:ascii="Times New Roman" w:hAnsi="Times New Roman" w:cs="Times New Roman"/>
          <w:sz w:val="24"/>
          <w:szCs w:val="24"/>
        </w:rPr>
      </w:pPr>
      <w:r w:rsidRPr="00601BA2">
        <w:rPr>
          <w:rFonts w:ascii="Times New Roman" w:hAnsi="Times New Roman" w:cs="Times New Roman"/>
          <w:sz w:val="24"/>
          <w:szCs w:val="24"/>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4B731568" w14:textId="263B6C74" w:rsidR="00B81D98" w:rsidRPr="00601BA2" w:rsidRDefault="00B81D98" w:rsidP="00B81D98">
      <w:pPr>
        <w:pStyle w:val="a7"/>
        <w:spacing w:after="0" w:line="240" w:lineRule="auto"/>
        <w:ind w:left="0" w:firstLine="708"/>
        <w:jc w:val="both"/>
        <w:rPr>
          <w:rFonts w:ascii="Times New Roman" w:hAnsi="Times New Roman" w:cs="Times New Roman"/>
          <w:sz w:val="24"/>
          <w:szCs w:val="24"/>
        </w:rPr>
      </w:pPr>
      <w:r w:rsidRPr="00601BA2">
        <w:rPr>
          <w:rFonts w:ascii="Times New Roman" w:hAnsi="Times New Roman" w:cs="Times New Roman"/>
          <w:sz w:val="24"/>
          <w:szCs w:val="24"/>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w:t>
      </w:r>
      <w:r w:rsidR="00CF34FC" w:rsidRPr="00601BA2">
        <w:rPr>
          <w:rFonts w:ascii="Times New Roman" w:hAnsi="Times New Roman" w:cs="Times New Roman"/>
          <w:sz w:val="24"/>
          <w:szCs w:val="24"/>
        </w:rPr>
        <w:t xml:space="preserve">го </w:t>
      </w:r>
      <w:r w:rsidRPr="00601BA2">
        <w:rPr>
          <w:rFonts w:ascii="Times New Roman" w:hAnsi="Times New Roman" w:cs="Times New Roman"/>
          <w:sz w:val="24"/>
          <w:szCs w:val="24"/>
        </w:rPr>
        <w:t xml:space="preserve">пункта, соответствующая Сторона обязуется </w:t>
      </w:r>
      <w:r w:rsidR="005068CC" w:rsidRPr="00601BA2">
        <w:rPr>
          <w:rFonts w:ascii="Times New Roman" w:hAnsi="Times New Roman" w:cs="Times New Roman"/>
          <w:sz w:val="24"/>
          <w:szCs w:val="24"/>
        </w:rPr>
        <w:t>незамедлительно уведомить о данном обстоятельстве другую Сторону в письменной форме и продублировать уведомление на горячую линию этой Стороны [</w:t>
      </w:r>
      <w:r w:rsidR="00DB67EF" w:rsidRPr="00601BA2">
        <w:rPr>
          <w:rFonts w:ascii="Times New Roman" w:hAnsi="Times New Roman" w:cs="Times New Roman"/>
          <w:sz w:val="24"/>
          <w:szCs w:val="24"/>
        </w:rPr>
        <w:t>горячая линия ООО  «ПетроЭнергоКонтроль»: hotline@interrao.ru, горячая линия Поставщика: _____________</w:t>
      </w:r>
      <w:r w:rsidR="005068CC" w:rsidRPr="00601BA2">
        <w:rPr>
          <w:rFonts w:ascii="Times New Roman" w:hAnsi="Times New Roman" w:cs="Times New Roman"/>
          <w:sz w:val="24"/>
          <w:szCs w:val="24"/>
        </w:rPr>
        <w:t>].</w:t>
      </w:r>
      <w:r w:rsidRPr="00601BA2">
        <w:rPr>
          <w:rFonts w:ascii="Times New Roman" w:hAnsi="Times New Roman" w:cs="Times New Roman"/>
          <w:sz w:val="24"/>
          <w:szCs w:val="24"/>
        </w:rPr>
        <w:t xml:space="preserve">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19091C9D" w14:textId="77777777" w:rsidR="00B81D98" w:rsidRPr="00601BA2" w:rsidRDefault="00B81D98" w:rsidP="00B81D98">
      <w:pPr>
        <w:pStyle w:val="a7"/>
        <w:spacing w:after="0" w:line="240" w:lineRule="auto"/>
        <w:ind w:left="0" w:firstLine="708"/>
        <w:jc w:val="both"/>
        <w:rPr>
          <w:rFonts w:ascii="Times New Roman" w:hAnsi="Times New Roman" w:cs="Times New Roman"/>
          <w:sz w:val="24"/>
          <w:szCs w:val="24"/>
        </w:rPr>
      </w:pPr>
      <w:r w:rsidRPr="00601BA2">
        <w:rPr>
          <w:rFonts w:ascii="Times New Roman" w:hAnsi="Times New Roman" w:cs="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7C5DF9F8" w14:textId="62AC5872" w:rsidR="00B81D98" w:rsidRPr="00601BA2" w:rsidRDefault="00B81D98" w:rsidP="00237ABE">
      <w:pPr>
        <w:pStyle w:val="a7"/>
        <w:numPr>
          <w:ilvl w:val="1"/>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 xml:space="preserve">В случае нарушения одной Стороной обязательств воздерживаться от запрещенных в п. </w:t>
      </w:r>
      <w:r w:rsidR="00195B93" w:rsidRPr="00601BA2">
        <w:rPr>
          <w:rFonts w:ascii="Times New Roman" w:hAnsi="Times New Roman" w:cs="Times New Roman"/>
          <w:sz w:val="24"/>
          <w:szCs w:val="24"/>
        </w:rPr>
        <w:t>9</w:t>
      </w:r>
      <w:r w:rsidRPr="00601BA2">
        <w:rPr>
          <w:rFonts w:ascii="Times New Roman" w:hAnsi="Times New Roman" w:cs="Times New Roman"/>
          <w:sz w:val="24"/>
          <w:szCs w:val="24"/>
        </w:rPr>
        <w:t xml:space="preserve">.1 настоящего Договора действий и/или неполучения другой Стороной в установленный п. </w:t>
      </w:r>
      <w:r w:rsidR="00195B93" w:rsidRPr="00601BA2">
        <w:rPr>
          <w:rFonts w:ascii="Times New Roman" w:hAnsi="Times New Roman" w:cs="Times New Roman"/>
          <w:sz w:val="24"/>
          <w:szCs w:val="24"/>
        </w:rPr>
        <w:t>9</w:t>
      </w:r>
      <w:r w:rsidRPr="00601BA2">
        <w:rPr>
          <w:rFonts w:ascii="Times New Roman" w:hAnsi="Times New Roman" w:cs="Times New Roman"/>
          <w:sz w:val="24"/>
          <w:szCs w:val="24"/>
        </w:rPr>
        <w:t>.1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п</w:t>
      </w:r>
      <w:r w:rsidR="00DB67EF" w:rsidRPr="00601BA2">
        <w:rPr>
          <w:rFonts w:ascii="Times New Roman" w:hAnsi="Times New Roman" w:cs="Times New Roman"/>
          <w:sz w:val="24"/>
          <w:szCs w:val="24"/>
        </w:rPr>
        <w:t>. 9.1.</w:t>
      </w:r>
      <w:r w:rsidRPr="00601BA2">
        <w:rPr>
          <w:rFonts w:ascii="Times New Roman" w:hAnsi="Times New Roman" w:cs="Times New Roman"/>
          <w:sz w:val="24"/>
          <w:szCs w:val="24"/>
        </w:rPr>
        <w:t xml:space="preserve">, вправе требовать возмещения реального ущерба, возникшего </w:t>
      </w:r>
      <w:r w:rsidRPr="00601BA2">
        <w:rPr>
          <w:rFonts w:ascii="Times New Roman" w:hAnsi="Times New Roman" w:cs="Times New Roman"/>
          <w:sz w:val="24"/>
          <w:szCs w:val="24"/>
        </w:rPr>
        <w:lastRenderedPageBreak/>
        <w:t>в результате такого расторжения, при условии представления подтверждающих такой реальный ущерб документов.</w:t>
      </w:r>
    </w:p>
    <w:p w14:paraId="3F6158A9" w14:textId="206D62CE" w:rsidR="00F41ADB" w:rsidRPr="00601BA2" w:rsidRDefault="00F41ADB" w:rsidP="001011D3">
      <w:pPr>
        <w:pStyle w:val="a7"/>
        <w:numPr>
          <w:ilvl w:val="0"/>
          <w:numId w:val="1"/>
        </w:numPr>
        <w:spacing w:after="0" w:line="240" w:lineRule="auto"/>
        <w:jc w:val="center"/>
        <w:rPr>
          <w:rFonts w:ascii="Times New Roman" w:hAnsi="Times New Roman" w:cs="Times New Roman"/>
          <w:b/>
          <w:sz w:val="24"/>
          <w:szCs w:val="24"/>
        </w:rPr>
      </w:pPr>
      <w:r w:rsidRPr="00601BA2">
        <w:rPr>
          <w:rFonts w:ascii="Times New Roman" w:hAnsi="Times New Roman" w:cs="Times New Roman"/>
          <w:b/>
          <w:sz w:val="24"/>
          <w:szCs w:val="24"/>
        </w:rPr>
        <w:t>Антимонопольная оговорка</w:t>
      </w:r>
    </w:p>
    <w:p w14:paraId="240A3538" w14:textId="6379DF56" w:rsidR="00F41ADB" w:rsidRPr="00601BA2" w:rsidRDefault="00F41ADB" w:rsidP="00F41ADB">
      <w:pPr>
        <w:pStyle w:val="a7"/>
        <w:numPr>
          <w:ilvl w:val="1"/>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 xml:space="preserve">При исполнении своих обязательств по настоящему Договору Стороны подтверждают, что им известны и понятны требования Федерального закона от 26 июля 2006 г. № 135-ФЗ </w:t>
      </w:r>
      <w:r w:rsidR="007A61E0" w:rsidRPr="00601BA2">
        <w:rPr>
          <w:rFonts w:ascii="Times New Roman" w:hAnsi="Times New Roman" w:cs="Times New Roman"/>
          <w:sz w:val="24"/>
          <w:szCs w:val="24"/>
        </w:rPr>
        <w:t>«</w:t>
      </w:r>
      <w:r w:rsidRPr="00601BA2">
        <w:rPr>
          <w:rFonts w:ascii="Times New Roman" w:hAnsi="Times New Roman" w:cs="Times New Roman"/>
          <w:sz w:val="24"/>
          <w:szCs w:val="24"/>
        </w:rPr>
        <w:t>О защите конкуренции</w:t>
      </w:r>
      <w:r w:rsidR="007A61E0" w:rsidRPr="00601BA2">
        <w:rPr>
          <w:rFonts w:ascii="Times New Roman" w:hAnsi="Times New Roman" w:cs="Times New Roman"/>
          <w:sz w:val="24"/>
          <w:szCs w:val="24"/>
        </w:rPr>
        <w:t>»</w:t>
      </w:r>
      <w:r w:rsidRPr="00601BA2">
        <w:rPr>
          <w:rFonts w:ascii="Times New Roman" w:hAnsi="Times New Roman" w:cs="Times New Roman"/>
          <w:sz w:val="24"/>
          <w:szCs w:val="24"/>
        </w:rPr>
        <w:t xml:space="preserve">, в том числе статьи 10, положения Кодекса Российской Федерации об административных правонарушениях, в том числе статьи 14.31, а также иных федеральных законов, нормативных правовых актов, регулирующих отношения, связанные с защитой конкуренции, предупреждением и пресечением монополистической деятельности и недобросовестной конкуренции (далее </w:t>
      </w:r>
      <w:r w:rsidR="00C06599" w:rsidRPr="00601BA2">
        <w:rPr>
          <w:rFonts w:ascii="Times New Roman" w:hAnsi="Times New Roman" w:cs="Times New Roman"/>
          <w:sz w:val="24"/>
          <w:szCs w:val="24"/>
        </w:rPr>
        <w:t xml:space="preserve">– </w:t>
      </w:r>
      <w:r w:rsidRPr="00601BA2">
        <w:rPr>
          <w:rFonts w:ascii="Times New Roman" w:hAnsi="Times New Roman" w:cs="Times New Roman"/>
          <w:sz w:val="24"/>
          <w:szCs w:val="24"/>
        </w:rPr>
        <w:t>Антимонопольное законодательство).</w:t>
      </w:r>
    </w:p>
    <w:p w14:paraId="36A87239" w14:textId="77777777" w:rsidR="00F41ADB" w:rsidRPr="00601BA2" w:rsidRDefault="00F41ADB" w:rsidP="00F41ADB">
      <w:pPr>
        <w:pStyle w:val="a7"/>
        <w:numPr>
          <w:ilvl w:val="1"/>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При исполнении своих обязательств по настоящему Договору Стороны гарантируют, что при заключении и исполнении настоящего Договора Сторона, ее работники, учитывают требования действующего Антимонопольного законодательства, неукоснительно им руководствуются и осознают серьезность последствий, к которым может привести их несоблюдение.</w:t>
      </w:r>
    </w:p>
    <w:p w14:paraId="670719EA" w14:textId="512A6DBE" w:rsidR="00F41ADB" w:rsidRPr="00601BA2" w:rsidRDefault="00F41ADB" w:rsidP="00237ABE">
      <w:pPr>
        <w:pStyle w:val="a7"/>
        <w:numPr>
          <w:ilvl w:val="1"/>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При исполнении своих обязательств по настоящему Договору Стороны, их работники, не осуществляют и намерены впредь воздерживаться от запрещенных Антимонопольным законодательством действий (бездействий), влекущих ограничение, устранение, недопущение конкуренции на каком-либо рынке товаров, работ или услуг, в том числе при исполнении своих обязательств по настоящему Договору, не заключать и/или не исполнять соглашения, устные договоренности с хозяйствующими субъектами или органами и организациями, исполняющими государственные функции, в случае, если они способны привести к ограничению, устранению или недопущению конкуренции, не осуществлять в отношении конкурентов незаконных или недобросовестных действий, которые направлены на получение преимущества при осуществлении предпринимательской деятельности, и способны причинить другим хозяйствующим субъектам убытки или вред, а в случае, если Сторона, исполняющая свои обязательства по настоящему Договору, занимает на каком-либо рынке товаров, работ, услуг положение, дающее ей возможность оказывать решающее влияние на общие условия обращения товара на соответствующем рынке, она также намерена воздерживаться от извлечения от такого положения несправедливой выгоды.</w:t>
      </w:r>
    </w:p>
    <w:p w14:paraId="4C2FC307" w14:textId="77777777" w:rsidR="007A23F7" w:rsidRPr="00601BA2" w:rsidRDefault="007A23F7" w:rsidP="00601BA2">
      <w:pPr>
        <w:spacing w:after="0" w:line="240" w:lineRule="auto"/>
        <w:jc w:val="both"/>
        <w:rPr>
          <w:rFonts w:ascii="Times New Roman" w:hAnsi="Times New Roman" w:cs="Times New Roman"/>
          <w:sz w:val="24"/>
          <w:szCs w:val="24"/>
        </w:rPr>
      </w:pPr>
    </w:p>
    <w:p w14:paraId="75ADE1CA" w14:textId="1F74444B" w:rsidR="003568F3" w:rsidRPr="00601BA2" w:rsidRDefault="003568F3" w:rsidP="001011D3">
      <w:pPr>
        <w:pStyle w:val="a7"/>
        <w:numPr>
          <w:ilvl w:val="0"/>
          <w:numId w:val="1"/>
        </w:numPr>
        <w:spacing w:after="0" w:line="240" w:lineRule="auto"/>
        <w:jc w:val="center"/>
        <w:rPr>
          <w:rFonts w:ascii="Times New Roman" w:hAnsi="Times New Roman" w:cs="Times New Roman"/>
          <w:b/>
          <w:sz w:val="24"/>
          <w:szCs w:val="24"/>
        </w:rPr>
      </w:pPr>
      <w:r w:rsidRPr="00601BA2">
        <w:rPr>
          <w:rFonts w:ascii="Times New Roman" w:hAnsi="Times New Roman" w:cs="Times New Roman"/>
          <w:b/>
          <w:sz w:val="24"/>
          <w:szCs w:val="24"/>
        </w:rPr>
        <w:t>Налоговая оговорка</w:t>
      </w:r>
    </w:p>
    <w:p w14:paraId="7273FBBD" w14:textId="10C448F6" w:rsidR="00D62254" w:rsidRPr="00601BA2" w:rsidRDefault="00D62254" w:rsidP="003568F3">
      <w:pPr>
        <w:pStyle w:val="a7"/>
        <w:numPr>
          <w:ilvl w:val="1"/>
          <w:numId w:val="1"/>
        </w:numPr>
        <w:spacing w:after="0" w:line="240" w:lineRule="auto"/>
        <w:ind w:left="0" w:firstLine="0"/>
        <w:jc w:val="both"/>
        <w:rPr>
          <w:rFonts w:ascii="Times New Roman" w:hAnsi="Times New Roman" w:cs="Times New Roman"/>
          <w:b/>
          <w:bCs/>
          <w:sz w:val="24"/>
          <w:szCs w:val="24"/>
        </w:rPr>
      </w:pPr>
      <w:r w:rsidRPr="00601BA2">
        <w:rPr>
          <w:rFonts w:ascii="Times New Roman" w:hAnsi="Times New Roman" w:cs="Times New Roman"/>
          <w:b/>
          <w:bCs/>
          <w:sz w:val="24"/>
          <w:szCs w:val="24"/>
        </w:rPr>
        <w:t>Заверения об обстоятельствах</w:t>
      </w:r>
    </w:p>
    <w:p w14:paraId="6196B41D" w14:textId="3EA24669" w:rsidR="003568F3" w:rsidRPr="00601BA2" w:rsidRDefault="003568F3" w:rsidP="00AA1051">
      <w:pPr>
        <w:pStyle w:val="a7"/>
        <w:numPr>
          <w:ilvl w:val="2"/>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 xml:space="preserve">В соответствии со статьей 431.2 Гражданского кодекса Российской Федерации </w:t>
      </w:r>
      <w:r w:rsidR="00C96A08" w:rsidRPr="00601BA2">
        <w:rPr>
          <w:rFonts w:ascii="Times New Roman" w:hAnsi="Times New Roman" w:cs="Times New Roman"/>
          <w:sz w:val="24"/>
          <w:szCs w:val="24"/>
        </w:rPr>
        <w:t>Поставщик</w:t>
      </w:r>
      <w:r w:rsidRPr="00601BA2">
        <w:rPr>
          <w:rFonts w:ascii="Times New Roman" w:hAnsi="Times New Roman" w:cs="Times New Roman"/>
          <w:sz w:val="24"/>
          <w:szCs w:val="24"/>
        </w:rPr>
        <w:t xml:space="preserve"> заверяет </w:t>
      </w:r>
      <w:r w:rsidR="00C96A08" w:rsidRPr="00601BA2">
        <w:rPr>
          <w:rFonts w:ascii="Times New Roman" w:hAnsi="Times New Roman" w:cs="Times New Roman"/>
          <w:sz w:val="24"/>
          <w:szCs w:val="24"/>
        </w:rPr>
        <w:t>Покупателя</w:t>
      </w:r>
      <w:r w:rsidRPr="00601BA2">
        <w:rPr>
          <w:rFonts w:ascii="Times New Roman" w:hAnsi="Times New Roman" w:cs="Times New Roman"/>
          <w:sz w:val="24"/>
          <w:szCs w:val="24"/>
        </w:rPr>
        <w:t>, что на момент заключения Договора:</w:t>
      </w:r>
    </w:p>
    <w:p w14:paraId="6D88A642" w14:textId="44760FF3" w:rsidR="003568F3" w:rsidRPr="00601BA2" w:rsidRDefault="00C96A08" w:rsidP="00C96A08">
      <w:pPr>
        <w:pStyle w:val="a7"/>
        <w:spacing w:after="0" w:line="240" w:lineRule="auto"/>
        <w:ind w:left="0"/>
        <w:jc w:val="both"/>
        <w:rPr>
          <w:rFonts w:ascii="Times New Roman" w:hAnsi="Times New Roman" w:cs="Times New Roman"/>
          <w:sz w:val="24"/>
          <w:szCs w:val="24"/>
        </w:rPr>
      </w:pPr>
      <w:r w:rsidRPr="00601BA2">
        <w:rPr>
          <w:rFonts w:ascii="Times New Roman" w:hAnsi="Times New Roman" w:cs="Times New Roman"/>
          <w:sz w:val="24"/>
          <w:szCs w:val="24"/>
        </w:rPr>
        <w:t xml:space="preserve">- </w:t>
      </w:r>
      <w:r w:rsidR="003568F3" w:rsidRPr="00601BA2">
        <w:rPr>
          <w:rFonts w:ascii="Times New Roman" w:hAnsi="Times New Roman" w:cs="Times New Roman"/>
          <w:sz w:val="24"/>
          <w:szCs w:val="24"/>
        </w:rPr>
        <w:t xml:space="preserve">работники и иные физические лица, привлекаемые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14:paraId="2E5F1722" w14:textId="71783977" w:rsidR="003568F3" w:rsidRPr="00601BA2" w:rsidRDefault="00C96A08" w:rsidP="00C96A08">
      <w:pPr>
        <w:pStyle w:val="a7"/>
        <w:spacing w:after="0" w:line="240" w:lineRule="auto"/>
        <w:ind w:left="0"/>
        <w:jc w:val="both"/>
        <w:rPr>
          <w:rFonts w:ascii="Times New Roman" w:hAnsi="Times New Roman" w:cs="Times New Roman"/>
          <w:sz w:val="24"/>
          <w:szCs w:val="24"/>
        </w:rPr>
      </w:pPr>
      <w:r w:rsidRPr="00601BA2">
        <w:rPr>
          <w:rFonts w:ascii="Times New Roman" w:hAnsi="Times New Roman" w:cs="Times New Roman"/>
          <w:sz w:val="24"/>
          <w:szCs w:val="24"/>
        </w:rPr>
        <w:t>- Поставщик</w:t>
      </w:r>
      <w:r w:rsidR="003568F3" w:rsidRPr="00601BA2">
        <w:rPr>
          <w:rFonts w:ascii="Times New Roman" w:hAnsi="Times New Roman" w:cs="Times New Roman"/>
          <w:sz w:val="24"/>
          <w:szCs w:val="24"/>
        </w:rPr>
        <w:t xml:space="preserve">, а также привлекаемые им в целях исполнения Договора лица (субподрядчики, </w:t>
      </w:r>
      <w:proofErr w:type="spellStart"/>
      <w:r w:rsidR="003568F3" w:rsidRPr="00601BA2">
        <w:rPr>
          <w:rFonts w:ascii="Times New Roman" w:hAnsi="Times New Roman" w:cs="Times New Roman"/>
          <w:sz w:val="24"/>
          <w:szCs w:val="24"/>
        </w:rPr>
        <w:t>субисполнители</w:t>
      </w:r>
      <w:proofErr w:type="spellEnd"/>
      <w:r w:rsidR="003568F3" w:rsidRPr="00601BA2">
        <w:rPr>
          <w:rFonts w:ascii="Times New Roman" w:hAnsi="Times New Roman" w:cs="Times New Roman"/>
          <w:sz w:val="24"/>
          <w:szCs w:val="24"/>
        </w:rPr>
        <w:t>,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37DE14BC" w14:textId="77777777" w:rsidR="004677A7" w:rsidRPr="00601BA2" w:rsidRDefault="00C96A08" w:rsidP="00C96A08">
      <w:pPr>
        <w:pStyle w:val="a7"/>
        <w:spacing w:after="0" w:line="240" w:lineRule="auto"/>
        <w:ind w:left="0"/>
        <w:jc w:val="both"/>
        <w:rPr>
          <w:rFonts w:ascii="Times New Roman" w:hAnsi="Times New Roman" w:cs="Times New Roman"/>
          <w:sz w:val="24"/>
          <w:szCs w:val="24"/>
        </w:rPr>
      </w:pPr>
      <w:r w:rsidRPr="00601BA2">
        <w:rPr>
          <w:rFonts w:ascii="Times New Roman" w:hAnsi="Times New Roman" w:cs="Times New Roman"/>
          <w:sz w:val="24"/>
          <w:szCs w:val="24"/>
        </w:rPr>
        <w:t>- Поставщик</w:t>
      </w:r>
      <w:r w:rsidR="003568F3" w:rsidRPr="00601BA2">
        <w:rPr>
          <w:rFonts w:ascii="Times New Roman" w:hAnsi="Times New Roman" w:cs="Times New Roman"/>
          <w:sz w:val="24"/>
          <w:szCs w:val="24"/>
        </w:rPr>
        <w:t xml:space="preserve">, а также привлекаемые им в целях исполнения Договора лица (субподрядчики, </w:t>
      </w:r>
      <w:proofErr w:type="spellStart"/>
      <w:r w:rsidR="003568F3" w:rsidRPr="00601BA2">
        <w:rPr>
          <w:rFonts w:ascii="Times New Roman" w:hAnsi="Times New Roman" w:cs="Times New Roman"/>
          <w:sz w:val="24"/>
          <w:szCs w:val="24"/>
        </w:rPr>
        <w:t>субисполнители</w:t>
      </w:r>
      <w:proofErr w:type="spellEnd"/>
      <w:r w:rsidR="003568F3" w:rsidRPr="00601BA2">
        <w:rPr>
          <w:rFonts w:ascii="Times New Roman" w:hAnsi="Times New Roman" w:cs="Times New Roman"/>
          <w:sz w:val="24"/>
          <w:szCs w:val="24"/>
        </w:rPr>
        <w:t xml:space="preserve">, субпоставщики и т.п.) являются добросовестными налогоплательщиками; </w:t>
      </w:r>
    </w:p>
    <w:p w14:paraId="11072F39" w14:textId="0C9C1A72" w:rsidR="003568F3" w:rsidRPr="00601BA2" w:rsidRDefault="004677A7" w:rsidP="00C96A08">
      <w:pPr>
        <w:pStyle w:val="a7"/>
        <w:spacing w:after="0" w:line="240" w:lineRule="auto"/>
        <w:ind w:left="0"/>
        <w:jc w:val="both"/>
        <w:rPr>
          <w:rFonts w:ascii="Times New Roman" w:hAnsi="Times New Roman" w:cs="Times New Roman"/>
          <w:sz w:val="24"/>
          <w:szCs w:val="24"/>
        </w:rPr>
      </w:pPr>
      <w:r w:rsidRPr="00601BA2">
        <w:rPr>
          <w:rFonts w:ascii="Times New Roman" w:hAnsi="Times New Roman" w:cs="Times New Roman"/>
          <w:sz w:val="24"/>
          <w:szCs w:val="24"/>
        </w:rPr>
        <w:t xml:space="preserve">- </w:t>
      </w:r>
      <w:r w:rsidR="003568F3" w:rsidRPr="00601BA2">
        <w:rPr>
          <w:rFonts w:ascii="Times New Roman" w:hAnsi="Times New Roman" w:cs="Times New Roman"/>
          <w:sz w:val="24"/>
          <w:szCs w:val="24"/>
        </w:rPr>
        <w:t xml:space="preserve">в отношении каждого привлеченного лица (субподрядчика, </w:t>
      </w:r>
      <w:proofErr w:type="spellStart"/>
      <w:r w:rsidR="003568F3" w:rsidRPr="00601BA2">
        <w:rPr>
          <w:rFonts w:ascii="Times New Roman" w:hAnsi="Times New Roman" w:cs="Times New Roman"/>
          <w:sz w:val="24"/>
          <w:szCs w:val="24"/>
        </w:rPr>
        <w:t>субисполнителя</w:t>
      </w:r>
      <w:proofErr w:type="spellEnd"/>
      <w:r w:rsidR="003568F3" w:rsidRPr="00601BA2">
        <w:rPr>
          <w:rFonts w:ascii="Times New Roman" w:hAnsi="Times New Roman" w:cs="Times New Roman"/>
          <w:sz w:val="24"/>
          <w:szCs w:val="24"/>
        </w:rPr>
        <w:t xml:space="preserve">, субпоставщика и т.п.) </w:t>
      </w:r>
      <w:r w:rsidRPr="00601BA2">
        <w:rPr>
          <w:rFonts w:ascii="Times New Roman" w:hAnsi="Times New Roman" w:cs="Times New Roman"/>
          <w:sz w:val="24"/>
          <w:szCs w:val="24"/>
        </w:rPr>
        <w:t>Поставщик</w:t>
      </w:r>
      <w:r w:rsidR="003568F3" w:rsidRPr="00601BA2">
        <w:rPr>
          <w:rFonts w:ascii="Times New Roman" w:hAnsi="Times New Roman" w:cs="Times New Roman"/>
          <w:sz w:val="24"/>
          <w:szCs w:val="24"/>
        </w:rPr>
        <w:t xml:space="preserve"> располагает необходимыми документами, свидетельствующими о соблюдении </w:t>
      </w:r>
      <w:r w:rsidRPr="00601BA2">
        <w:rPr>
          <w:rFonts w:ascii="Times New Roman" w:hAnsi="Times New Roman" w:cs="Times New Roman"/>
          <w:sz w:val="24"/>
          <w:szCs w:val="24"/>
        </w:rPr>
        <w:t>ими</w:t>
      </w:r>
      <w:r w:rsidR="003568F3" w:rsidRPr="00601BA2">
        <w:rPr>
          <w:rFonts w:ascii="Times New Roman" w:hAnsi="Times New Roman" w:cs="Times New Roman"/>
          <w:sz w:val="24"/>
          <w:szCs w:val="24"/>
        </w:rPr>
        <w:t xml:space="preserve"> требований налогового законодательства;</w:t>
      </w:r>
    </w:p>
    <w:p w14:paraId="732A2E55" w14:textId="517527F0" w:rsidR="004677A7" w:rsidRPr="00601BA2" w:rsidRDefault="004677A7" w:rsidP="004677A7">
      <w:pPr>
        <w:pStyle w:val="a7"/>
        <w:spacing w:after="0" w:line="240" w:lineRule="auto"/>
        <w:ind w:left="0"/>
        <w:jc w:val="both"/>
        <w:rPr>
          <w:rFonts w:ascii="Times New Roman" w:hAnsi="Times New Roman" w:cs="Times New Roman"/>
          <w:sz w:val="24"/>
          <w:szCs w:val="24"/>
        </w:rPr>
      </w:pPr>
      <w:r w:rsidRPr="00601BA2">
        <w:rPr>
          <w:rFonts w:ascii="Times New Roman" w:hAnsi="Times New Roman" w:cs="Times New Roman"/>
          <w:sz w:val="24"/>
          <w:szCs w:val="24"/>
        </w:rPr>
        <w:t>- о</w:t>
      </w:r>
      <w:r w:rsidR="003568F3" w:rsidRPr="00601BA2">
        <w:rPr>
          <w:rFonts w:ascii="Times New Roman" w:hAnsi="Times New Roman" w:cs="Times New Roman"/>
          <w:sz w:val="24"/>
          <w:szCs w:val="24"/>
        </w:rPr>
        <w:t xml:space="preserve">бязательства по Договору будут исполняться непосредственно </w:t>
      </w:r>
      <w:r w:rsidRPr="00601BA2">
        <w:rPr>
          <w:rFonts w:ascii="Times New Roman" w:hAnsi="Times New Roman" w:cs="Times New Roman"/>
          <w:sz w:val="24"/>
          <w:szCs w:val="24"/>
        </w:rPr>
        <w:t>Поставщиком</w:t>
      </w:r>
      <w:r w:rsidR="003568F3" w:rsidRPr="00601BA2">
        <w:rPr>
          <w:rFonts w:ascii="Times New Roman" w:hAnsi="Times New Roman" w:cs="Times New Roman"/>
          <w:sz w:val="24"/>
          <w:szCs w:val="24"/>
        </w:rPr>
        <w:t xml:space="preserve"> и (или) лицом (лицами), на которого (которых) </w:t>
      </w:r>
      <w:r w:rsidRPr="00601BA2">
        <w:rPr>
          <w:rFonts w:ascii="Times New Roman" w:hAnsi="Times New Roman" w:cs="Times New Roman"/>
          <w:sz w:val="24"/>
          <w:szCs w:val="24"/>
        </w:rPr>
        <w:t>Поставщик</w:t>
      </w:r>
      <w:r w:rsidR="003568F3" w:rsidRPr="00601BA2">
        <w:rPr>
          <w:rFonts w:ascii="Times New Roman" w:hAnsi="Times New Roman" w:cs="Times New Roman"/>
          <w:sz w:val="24"/>
          <w:szCs w:val="24"/>
        </w:rPr>
        <w:t xml:space="preserve"> возложил исполнение обязательств по соответствующему </w:t>
      </w:r>
      <w:r w:rsidR="003667A2" w:rsidRPr="00601BA2">
        <w:rPr>
          <w:rFonts w:ascii="Times New Roman" w:hAnsi="Times New Roman" w:cs="Times New Roman"/>
          <w:sz w:val="24"/>
          <w:szCs w:val="24"/>
        </w:rPr>
        <w:t>Договору</w:t>
      </w:r>
      <w:r w:rsidR="003568F3" w:rsidRPr="00601BA2">
        <w:rPr>
          <w:rFonts w:ascii="Times New Roman" w:hAnsi="Times New Roman" w:cs="Times New Roman"/>
          <w:sz w:val="24"/>
          <w:szCs w:val="24"/>
        </w:rPr>
        <w:t xml:space="preserve">; </w:t>
      </w:r>
    </w:p>
    <w:p w14:paraId="5BAB5634" w14:textId="268BE9F6" w:rsidR="003568F3" w:rsidRPr="00601BA2" w:rsidRDefault="004677A7" w:rsidP="004677A7">
      <w:pPr>
        <w:pStyle w:val="a7"/>
        <w:spacing w:after="0" w:line="240" w:lineRule="auto"/>
        <w:ind w:left="0"/>
        <w:jc w:val="both"/>
        <w:rPr>
          <w:rFonts w:ascii="Times New Roman" w:hAnsi="Times New Roman" w:cs="Times New Roman"/>
          <w:sz w:val="24"/>
          <w:szCs w:val="24"/>
        </w:rPr>
      </w:pPr>
      <w:r w:rsidRPr="00601BA2">
        <w:rPr>
          <w:rFonts w:ascii="Times New Roman" w:hAnsi="Times New Roman" w:cs="Times New Roman"/>
          <w:sz w:val="24"/>
          <w:szCs w:val="24"/>
        </w:rPr>
        <w:t>- Поставщик</w:t>
      </w:r>
      <w:r w:rsidR="003568F3" w:rsidRPr="00601BA2">
        <w:rPr>
          <w:rFonts w:ascii="Times New Roman" w:hAnsi="Times New Roman" w:cs="Times New Roman"/>
          <w:sz w:val="24"/>
          <w:szCs w:val="24"/>
        </w:rPr>
        <w:t xml:space="preserve"> несет ответственность за действительность отношений с лицами, привлекаемыми им в целях исполнения обязательств по Договору.</w:t>
      </w:r>
    </w:p>
    <w:p w14:paraId="23C5B474" w14:textId="4A6CA15A" w:rsidR="003568F3" w:rsidRPr="00601BA2" w:rsidRDefault="004677A7" w:rsidP="004677A7">
      <w:pPr>
        <w:pStyle w:val="a7"/>
        <w:spacing w:after="0" w:line="240" w:lineRule="auto"/>
        <w:ind w:left="0" w:firstLine="708"/>
        <w:jc w:val="both"/>
        <w:rPr>
          <w:rFonts w:ascii="Times New Roman" w:hAnsi="Times New Roman" w:cs="Times New Roman"/>
          <w:sz w:val="24"/>
          <w:szCs w:val="24"/>
        </w:rPr>
      </w:pPr>
      <w:r w:rsidRPr="00601BA2">
        <w:rPr>
          <w:rFonts w:ascii="Times New Roman" w:hAnsi="Times New Roman" w:cs="Times New Roman"/>
          <w:sz w:val="24"/>
          <w:szCs w:val="24"/>
        </w:rPr>
        <w:lastRenderedPageBreak/>
        <w:t>Покупатель</w:t>
      </w:r>
      <w:r w:rsidR="003568F3" w:rsidRPr="00601BA2">
        <w:rPr>
          <w:rFonts w:ascii="Times New Roman" w:hAnsi="Times New Roman" w:cs="Times New Roman"/>
          <w:sz w:val="24"/>
          <w:szCs w:val="24"/>
        </w:rPr>
        <w:t xml:space="preserve">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w:t>
      </w:r>
      <w:r w:rsidR="00D62254" w:rsidRPr="00601BA2">
        <w:rPr>
          <w:rFonts w:ascii="Times New Roman" w:hAnsi="Times New Roman" w:cs="Times New Roman"/>
          <w:sz w:val="24"/>
          <w:szCs w:val="24"/>
        </w:rPr>
        <w:t xml:space="preserve">Покупателя </w:t>
      </w:r>
      <w:r w:rsidR="003568F3" w:rsidRPr="00601BA2">
        <w:rPr>
          <w:rFonts w:ascii="Times New Roman" w:hAnsi="Times New Roman" w:cs="Times New Roman"/>
          <w:sz w:val="24"/>
          <w:szCs w:val="24"/>
        </w:rPr>
        <w:t>существенное значение.</w:t>
      </w:r>
    </w:p>
    <w:p w14:paraId="4CC83E1E" w14:textId="404CBDC8" w:rsidR="004677A7" w:rsidRPr="00601BA2" w:rsidRDefault="003568F3" w:rsidP="00AA1051">
      <w:pPr>
        <w:pStyle w:val="a7"/>
        <w:numPr>
          <w:ilvl w:val="2"/>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 xml:space="preserve">В соответствии со статьей 307 Гражданского кодекса Российской Федерации </w:t>
      </w:r>
      <w:r w:rsidR="004677A7" w:rsidRPr="00601BA2">
        <w:rPr>
          <w:rFonts w:ascii="Times New Roman" w:hAnsi="Times New Roman" w:cs="Times New Roman"/>
          <w:sz w:val="24"/>
          <w:szCs w:val="24"/>
        </w:rPr>
        <w:t>Поставщик</w:t>
      </w:r>
      <w:r w:rsidRPr="00601BA2">
        <w:rPr>
          <w:rFonts w:ascii="Times New Roman" w:hAnsi="Times New Roman" w:cs="Times New Roman"/>
          <w:sz w:val="24"/>
          <w:szCs w:val="24"/>
        </w:rPr>
        <w:t xml:space="preserve"> обязуется обеспечить соответствие своей деятельности и деятельности привлекаемых им лиц (субподрядчиков, </w:t>
      </w:r>
      <w:proofErr w:type="spellStart"/>
      <w:r w:rsidRPr="00601BA2">
        <w:rPr>
          <w:rFonts w:ascii="Times New Roman" w:hAnsi="Times New Roman" w:cs="Times New Roman"/>
          <w:sz w:val="24"/>
          <w:szCs w:val="24"/>
        </w:rPr>
        <w:t>субисполнителей</w:t>
      </w:r>
      <w:proofErr w:type="spellEnd"/>
      <w:r w:rsidRPr="00601BA2">
        <w:rPr>
          <w:rFonts w:ascii="Times New Roman" w:hAnsi="Times New Roman" w:cs="Times New Roman"/>
          <w:sz w:val="24"/>
          <w:szCs w:val="24"/>
        </w:rPr>
        <w:t>, субпоставщиков и т.п.) условиям, указанным в п.</w:t>
      </w:r>
      <w:r w:rsidR="004677A7" w:rsidRPr="00601BA2">
        <w:rPr>
          <w:rFonts w:ascii="Times New Roman" w:hAnsi="Times New Roman" w:cs="Times New Roman"/>
          <w:sz w:val="24"/>
          <w:szCs w:val="24"/>
        </w:rPr>
        <w:t xml:space="preserve"> </w:t>
      </w:r>
      <w:r w:rsidR="00D62254" w:rsidRPr="00601BA2">
        <w:rPr>
          <w:rFonts w:ascii="Times New Roman" w:hAnsi="Times New Roman" w:cs="Times New Roman"/>
          <w:sz w:val="24"/>
          <w:szCs w:val="24"/>
        </w:rPr>
        <w:t>1</w:t>
      </w:r>
      <w:r w:rsidR="00195B93" w:rsidRPr="00601BA2">
        <w:rPr>
          <w:rFonts w:ascii="Times New Roman" w:hAnsi="Times New Roman" w:cs="Times New Roman"/>
          <w:sz w:val="24"/>
          <w:szCs w:val="24"/>
        </w:rPr>
        <w:t>1</w:t>
      </w:r>
      <w:r w:rsidR="004677A7" w:rsidRPr="00601BA2">
        <w:rPr>
          <w:rFonts w:ascii="Times New Roman" w:hAnsi="Times New Roman" w:cs="Times New Roman"/>
          <w:sz w:val="24"/>
          <w:szCs w:val="24"/>
        </w:rPr>
        <w:t>.1</w:t>
      </w:r>
      <w:r w:rsidR="00D62254" w:rsidRPr="00601BA2">
        <w:rPr>
          <w:rFonts w:ascii="Times New Roman" w:hAnsi="Times New Roman" w:cs="Times New Roman"/>
          <w:sz w:val="24"/>
          <w:szCs w:val="24"/>
        </w:rPr>
        <w:t>.1</w:t>
      </w:r>
      <w:r w:rsidRPr="00601BA2">
        <w:rPr>
          <w:rFonts w:ascii="Times New Roman" w:hAnsi="Times New Roman" w:cs="Times New Roman"/>
          <w:sz w:val="24"/>
          <w:szCs w:val="24"/>
        </w:rPr>
        <w:t xml:space="preserve"> Договора, в налоговых периодах, в течение которых осуществляется исполнение обязательств по Договору, совершаются какие-либо операции по Договору. </w:t>
      </w:r>
    </w:p>
    <w:p w14:paraId="4653DCCB" w14:textId="5AD620C1" w:rsidR="003568F3" w:rsidRPr="00601BA2" w:rsidRDefault="003568F3" w:rsidP="004677A7">
      <w:pPr>
        <w:pStyle w:val="a7"/>
        <w:spacing w:after="0" w:line="240" w:lineRule="auto"/>
        <w:ind w:left="0" w:firstLine="708"/>
        <w:jc w:val="both"/>
        <w:rPr>
          <w:rFonts w:ascii="Times New Roman" w:hAnsi="Times New Roman" w:cs="Times New Roman"/>
          <w:sz w:val="24"/>
          <w:szCs w:val="24"/>
        </w:rPr>
      </w:pPr>
      <w:r w:rsidRPr="00601BA2">
        <w:rPr>
          <w:rFonts w:ascii="Times New Roman" w:hAnsi="Times New Roman" w:cs="Times New Roman"/>
          <w:sz w:val="24"/>
          <w:szCs w:val="24"/>
        </w:rPr>
        <w:t xml:space="preserve">В этом смысле все обстоятельства, в отношении которых Контрагент дает заверения в </w:t>
      </w:r>
      <w:r w:rsidRPr="00601BA2">
        <w:rPr>
          <w:rFonts w:ascii="Times New Roman" w:hAnsi="Times New Roman" w:cs="Times New Roman"/>
          <w:sz w:val="24"/>
          <w:szCs w:val="24"/>
        </w:rPr>
        <w:br/>
        <w:t xml:space="preserve">п. </w:t>
      </w:r>
      <w:r w:rsidR="00D62254" w:rsidRPr="00601BA2">
        <w:rPr>
          <w:rFonts w:ascii="Times New Roman" w:hAnsi="Times New Roman" w:cs="Times New Roman"/>
          <w:sz w:val="24"/>
          <w:szCs w:val="24"/>
        </w:rPr>
        <w:t>1</w:t>
      </w:r>
      <w:r w:rsidR="00195B93" w:rsidRPr="00601BA2">
        <w:rPr>
          <w:rFonts w:ascii="Times New Roman" w:hAnsi="Times New Roman" w:cs="Times New Roman"/>
          <w:sz w:val="24"/>
          <w:szCs w:val="24"/>
        </w:rPr>
        <w:t>1</w:t>
      </w:r>
      <w:r w:rsidR="004677A7" w:rsidRPr="00601BA2">
        <w:rPr>
          <w:rFonts w:ascii="Times New Roman" w:hAnsi="Times New Roman" w:cs="Times New Roman"/>
          <w:sz w:val="24"/>
          <w:szCs w:val="24"/>
        </w:rPr>
        <w:t>.1</w:t>
      </w:r>
      <w:r w:rsidR="00D62254" w:rsidRPr="00601BA2">
        <w:rPr>
          <w:rFonts w:ascii="Times New Roman" w:hAnsi="Times New Roman" w:cs="Times New Roman"/>
          <w:sz w:val="24"/>
          <w:szCs w:val="24"/>
        </w:rPr>
        <w:t>.1</w:t>
      </w:r>
      <w:r w:rsidRPr="00601BA2">
        <w:rPr>
          <w:rFonts w:ascii="Times New Roman" w:hAnsi="Times New Roman" w:cs="Times New Roman"/>
          <w:sz w:val="24"/>
          <w:szCs w:val="24"/>
        </w:rPr>
        <w:t xml:space="preserve"> Договора на момент его заключения, одновременно являются условиями, исполнение которых </w:t>
      </w:r>
      <w:r w:rsidR="004677A7" w:rsidRPr="00601BA2">
        <w:rPr>
          <w:rFonts w:ascii="Times New Roman" w:hAnsi="Times New Roman" w:cs="Times New Roman"/>
          <w:sz w:val="24"/>
          <w:szCs w:val="24"/>
        </w:rPr>
        <w:t>Поставщик</w:t>
      </w:r>
      <w:r w:rsidRPr="00601BA2">
        <w:rPr>
          <w:rFonts w:ascii="Times New Roman" w:hAnsi="Times New Roman" w:cs="Times New Roman"/>
          <w:sz w:val="24"/>
          <w:szCs w:val="24"/>
        </w:rPr>
        <w:t xml:space="preserve"> обязуется обеспечить в будущем и отвечать за их неисполнение по правилам главы 25 Гражданского кодекса Российской Федерации.</w:t>
      </w:r>
    </w:p>
    <w:p w14:paraId="0FAAD810" w14:textId="552FC787" w:rsidR="00D62254" w:rsidRPr="00601BA2" w:rsidRDefault="00D62254" w:rsidP="00AA1051">
      <w:pPr>
        <w:pStyle w:val="a7"/>
        <w:numPr>
          <w:ilvl w:val="1"/>
          <w:numId w:val="1"/>
        </w:numPr>
        <w:spacing w:after="0" w:line="240" w:lineRule="auto"/>
        <w:ind w:left="0" w:firstLine="0"/>
        <w:jc w:val="both"/>
        <w:rPr>
          <w:rFonts w:ascii="Times New Roman" w:hAnsi="Times New Roman" w:cs="Times New Roman"/>
          <w:b/>
          <w:bCs/>
          <w:sz w:val="24"/>
          <w:szCs w:val="24"/>
        </w:rPr>
      </w:pPr>
      <w:r w:rsidRPr="00601BA2">
        <w:rPr>
          <w:rFonts w:ascii="Times New Roman" w:hAnsi="Times New Roman" w:cs="Times New Roman"/>
          <w:b/>
          <w:bCs/>
          <w:sz w:val="24"/>
          <w:szCs w:val="24"/>
        </w:rPr>
        <w:t>Возмещение имущественных потерь</w:t>
      </w:r>
    </w:p>
    <w:p w14:paraId="70061337" w14:textId="1587A3FD" w:rsidR="003568F3" w:rsidRPr="00601BA2" w:rsidRDefault="003568F3" w:rsidP="00AA1051">
      <w:pPr>
        <w:pStyle w:val="a7"/>
        <w:numPr>
          <w:ilvl w:val="2"/>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 xml:space="preserve">В соответствии со статьей 406.1 Гражданского кодекса Российской Федерации </w:t>
      </w:r>
      <w:r w:rsidR="004677A7" w:rsidRPr="00601BA2">
        <w:rPr>
          <w:rFonts w:ascii="Times New Roman" w:hAnsi="Times New Roman" w:cs="Times New Roman"/>
          <w:sz w:val="24"/>
          <w:szCs w:val="24"/>
        </w:rPr>
        <w:t>Поставщик</w:t>
      </w:r>
      <w:r w:rsidRPr="00601BA2">
        <w:rPr>
          <w:rFonts w:ascii="Times New Roman" w:hAnsi="Times New Roman" w:cs="Times New Roman"/>
          <w:sz w:val="24"/>
          <w:szCs w:val="24"/>
        </w:rPr>
        <w:t xml:space="preserve"> обязуется возместить Обществу полностью все его имущественные потери, возникшие в связи с искажением </w:t>
      </w:r>
      <w:r w:rsidR="004677A7" w:rsidRPr="00601BA2">
        <w:rPr>
          <w:rFonts w:ascii="Times New Roman" w:hAnsi="Times New Roman" w:cs="Times New Roman"/>
          <w:sz w:val="24"/>
          <w:szCs w:val="24"/>
        </w:rPr>
        <w:t>Поставщиком</w:t>
      </w:r>
      <w:r w:rsidRPr="00601BA2">
        <w:rPr>
          <w:rFonts w:ascii="Times New Roman" w:hAnsi="Times New Roman" w:cs="Times New Roman"/>
          <w:sz w:val="24"/>
          <w:szCs w:val="24"/>
        </w:rPr>
        <w:t xml:space="preserve"> сведений о фактах хозяйственной жизни и об объектах налогообложения, а также в связи с неисполнением или ненадлежащим исполнением </w:t>
      </w:r>
      <w:r w:rsidR="00A425ED" w:rsidRPr="00601BA2">
        <w:rPr>
          <w:rFonts w:ascii="Times New Roman" w:hAnsi="Times New Roman" w:cs="Times New Roman"/>
          <w:sz w:val="24"/>
          <w:szCs w:val="24"/>
        </w:rPr>
        <w:t>Поставщиком</w:t>
      </w:r>
      <w:r w:rsidRPr="00601BA2">
        <w:rPr>
          <w:rFonts w:ascii="Times New Roman" w:hAnsi="Times New Roman" w:cs="Times New Roman"/>
          <w:sz w:val="24"/>
          <w:szCs w:val="24"/>
        </w:rPr>
        <w:t xml:space="preserve"> своих налоговых обязанностей, либо в связи с привлечением им в качестве своих контрагентов (например, субподрядчиков, субпоставщиков)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w:t>
      </w:r>
      <w:r w:rsidR="00A425ED" w:rsidRPr="00601BA2">
        <w:rPr>
          <w:rFonts w:ascii="Times New Roman" w:hAnsi="Times New Roman" w:cs="Times New Roman"/>
          <w:sz w:val="24"/>
          <w:szCs w:val="24"/>
        </w:rPr>
        <w:t>Поставщика</w:t>
      </w:r>
      <w:r w:rsidRPr="00601BA2">
        <w:rPr>
          <w:rFonts w:ascii="Times New Roman" w:hAnsi="Times New Roman" w:cs="Times New Roman"/>
          <w:sz w:val="24"/>
          <w:szCs w:val="24"/>
        </w:rPr>
        <w:t xml:space="preserve">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w:t>
      </w:r>
      <w:r w:rsidR="00A425ED" w:rsidRPr="00601BA2">
        <w:rPr>
          <w:rFonts w:ascii="Times New Roman" w:hAnsi="Times New Roman" w:cs="Times New Roman"/>
          <w:sz w:val="24"/>
          <w:szCs w:val="24"/>
        </w:rPr>
        <w:t>Поставщик</w:t>
      </w:r>
      <w:r w:rsidRPr="00601BA2">
        <w:rPr>
          <w:rFonts w:ascii="Times New Roman" w:hAnsi="Times New Roman" w:cs="Times New Roman"/>
          <w:sz w:val="24"/>
          <w:szCs w:val="24"/>
        </w:rPr>
        <w:t xml:space="preserve"> о данных фактах или нет), в случае наступления совокупности следующих обстоятельств:</w:t>
      </w:r>
    </w:p>
    <w:p w14:paraId="320884A8" w14:textId="2F6CA5EF" w:rsidR="003568F3" w:rsidRPr="00601BA2" w:rsidRDefault="003568F3" w:rsidP="00A425ED">
      <w:pPr>
        <w:pStyle w:val="a7"/>
        <w:spacing w:after="0" w:line="240" w:lineRule="auto"/>
        <w:ind w:left="0"/>
        <w:jc w:val="both"/>
        <w:rPr>
          <w:rFonts w:ascii="Times New Roman" w:hAnsi="Times New Roman" w:cs="Times New Roman"/>
          <w:sz w:val="24"/>
          <w:szCs w:val="24"/>
        </w:rPr>
      </w:pPr>
      <w:r w:rsidRPr="00601BA2">
        <w:rPr>
          <w:rFonts w:ascii="Times New Roman" w:hAnsi="Times New Roman" w:cs="Times New Roman"/>
          <w:sz w:val="24"/>
          <w:szCs w:val="24"/>
        </w:rPr>
        <w:t xml:space="preserve">а) в порядке применения статьи 101, 105.17 Налогового кодекса Российской Федерации налоговым органом в отношении </w:t>
      </w:r>
      <w:r w:rsidR="00A425ED" w:rsidRPr="00601BA2">
        <w:rPr>
          <w:rFonts w:ascii="Times New Roman" w:hAnsi="Times New Roman" w:cs="Times New Roman"/>
          <w:sz w:val="24"/>
          <w:szCs w:val="24"/>
        </w:rPr>
        <w:t>Покупателя</w:t>
      </w:r>
      <w:r w:rsidRPr="00601BA2">
        <w:rPr>
          <w:rFonts w:ascii="Times New Roman" w:hAnsi="Times New Roman" w:cs="Times New Roman"/>
          <w:sz w:val="24"/>
          <w:szCs w:val="24"/>
        </w:rPr>
        <w:t xml:space="preserve">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w:t>
      </w:r>
      <w:r w:rsidR="00A425ED" w:rsidRPr="00601BA2">
        <w:rPr>
          <w:rFonts w:ascii="Times New Roman" w:hAnsi="Times New Roman" w:cs="Times New Roman"/>
          <w:sz w:val="24"/>
          <w:szCs w:val="24"/>
        </w:rPr>
        <w:t>;</w:t>
      </w:r>
    </w:p>
    <w:p w14:paraId="0BD5F002" w14:textId="0326E40D" w:rsidR="003568F3" w:rsidRPr="00601BA2" w:rsidRDefault="003568F3" w:rsidP="00A425ED">
      <w:pPr>
        <w:pStyle w:val="a7"/>
        <w:spacing w:after="0" w:line="240" w:lineRule="auto"/>
        <w:ind w:left="0"/>
        <w:jc w:val="both"/>
        <w:rPr>
          <w:rFonts w:ascii="Times New Roman" w:hAnsi="Times New Roman" w:cs="Times New Roman"/>
          <w:sz w:val="24"/>
          <w:szCs w:val="24"/>
        </w:rPr>
      </w:pPr>
      <w:r w:rsidRPr="00601BA2">
        <w:rPr>
          <w:rFonts w:ascii="Times New Roman" w:hAnsi="Times New Roman" w:cs="Times New Roman"/>
          <w:sz w:val="24"/>
          <w:szCs w:val="24"/>
        </w:rPr>
        <w:t xml:space="preserve">б) суммы недоимки по налогам (налог на прибыль, НДС), соответствующие суммы штрафов (если применимо), пеней списаны с банковского счета </w:t>
      </w:r>
      <w:r w:rsidR="00A425ED" w:rsidRPr="00601BA2">
        <w:rPr>
          <w:rFonts w:ascii="Times New Roman" w:hAnsi="Times New Roman" w:cs="Times New Roman"/>
          <w:sz w:val="24"/>
          <w:szCs w:val="24"/>
        </w:rPr>
        <w:t>Покупателя</w:t>
      </w:r>
      <w:r w:rsidRPr="00601BA2">
        <w:rPr>
          <w:rFonts w:ascii="Times New Roman" w:hAnsi="Times New Roman" w:cs="Times New Roman"/>
          <w:sz w:val="24"/>
          <w:szCs w:val="24"/>
        </w:rPr>
        <w:t xml:space="preserve"> в безакцептном порядке или перечислены </w:t>
      </w:r>
      <w:r w:rsidR="00A425ED" w:rsidRPr="00601BA2">
        <w:rPr>
          <w:rFonts w:ascii="Times New Roman" w:hAnsi="Times New Roman" w:cs="Times New Roman"/>
          <w:sz w:val="24"/>
          <w:szCs w:val="24"/>
        </w:rPr>
        <w:t>Покупателем</w:t>
      </w:r>
      <w:r w:rsidRPr="00601BA2">
        <w:rPr>
          <w:rFonts w:ascii="Times New Roman" w:hAnsi="Times New Roman" w:cs="Times New Roman"/>
          <w:sz w:val="24"/>
          <w:szCs w:val="24"/>
        </w:rPr>
        <w:t xml:space="preserve"> добровольно (вследствие добровольного отказа </w:t>
      </w:r>
      <w:r w:rsidR="00A425ED" w:rsidRPr="00601BA2">
        <w:rPr>
          <w:rFonts w:ascii="Times New Roman" w:hAnsi="Times New Roman" w:cs="Times New Roman"/>
          <w:sz w:val="24"/>
          <w:szCs w:val="24"/>
        </w:rPr>
        <w:t>Покупателя</w:t>
      </w:r>
      <w:r w:rsidRPr="00601BA2">
        <w:rPr>
          <w:rFonts w:ascii="Times New Roman" w:hAnsi="Times New Roman" w:cs="Times New Roman"/>
          <w:sz w:val="24"/>
          <w:szCs w:val="24"/>
        </w:rPr>
        <w:t xml:space="preserve"> от применения вычета по операциям с </w:t>
      </w:r>
      <w:r w:rsidR="00A425ED" w:rsidRPr="00601BA2">
        <w:rPr>
          <w:rFonts w:ascii="Times New Roman" w:hAnsi="Times New Roman" w:cs="Times New Roman"/>
          <w:sz w:val="24"/>
          <w:szCs w:val="24"/>
        </w:rPr>
        <w:t>Поставщиком</w:t>
      </w:r>
      <w:r w:rsidRPr="00601BA2">
        <w:rPr>
          <w:rFonts w:ascii="Times New Roman" w:hAnsi="Times New Roman" w:cs="Times New Roman"/>
          <w:sz w:val="24"/>
          <w:szCs w:val="24"/>
        </w:rPr>
        <w:t>)</w:t>
      </w:r>
      <w:r w:rsidRPr="00601BA2" w:rsidDel="00013CB3">
        <w:rPr>
          <w:rFonts w:ascii="Times New Roman" w:hAnsi="Times New Roman" w:cs="Times New Roman"/>
          <w:sz w:val="24"/>
          <w:szCs w:val="24"/>
        </w:rPr>
        <w:t xml:space="preserve"> </w:t>
      </w:r>
      <w:r w:rsidRPr="00601BA2">
        <w:rPr>
          <w:rFonts w:ascii="Times New Roman" w:hAnsi="Times New Roman" w:cs="Times New Roman"/>
          <w:sz w:val="24"/>
          <w:szCs w:val="24"/>
        </w:rPr>
        <w:t>в соответствии с Решением налогового органа.</w:t>
      </w:r>
    </w:p>
    <w:p w14:paraId="29654170" w14:textId="0BA20F43" w:rsidR="003568F3" w:rsidRPr="00601BA2" w:rsidRDefault="003568F3" w:rsidP="00A425ED">
      <w:pPr>
        <w:pStyle w:val="a7"/>
        <w:spacing w:after="0" w:line="240" w:lineRule="auto"/>
        <w:ind w:left="0" w:firstLine="708"/>
        <w:jc w:val="both"/>
        <w:rPr>
          <w:rFonts w:ascii="Times New Roman" w:hAnsi="Times New Roman" w:cs="Times New Roman"/>
          <w:sz w:val="24"/>
          <w:szCs w:val="24"/>
        </w:rPr>
      </w:pPr>
      <w:r w:rsidRPr="00601BA2">
        <w:rPr>
          <w:rFonts w:ascii="Times New Roman" w:hAnsi="Times New Roman" w:cs="Times New Roman"/>
          <w:sz w:val="24"/>
          <w:szCs w:val="24"/>
        </w:rPr>
        <w:t xml:space="preserve">Размер имущественных потерь </w:t>
      </w:r>
      <w:r w:rsidR="00A425ED" w:rsidRPr="00601BA2">
        <w:rPr>
          <w:rFonts w:ascii="Times New Roman" w:hAnsi="Times New Roman" w:cs="Times New Roman"/>
          <w:sz w:val="24"/>
          <w:szCs w:val="24"/>
        </w:rPr>
        <w:t>Покупателя</w:t>
      </w:r>
      <w:r w:rsidRPr="00601BA2">
        <w:rPr>
          <w:rFonts w:ascii="Times New Roman" w:hAnsi="Times New Roman" w:cs="Times New Roman"/>
          <w:sz w:val="24"/>
          <w:szCs w:val="24"/>
        </w:rPr>
        <w:t xml:space="preserve"> определяется как совокупность следующих сумм:</w:t>
      </w:r>
    </w:p>
    <w:p w14:paraId="2C8C2ED2" w14:textId="51C3B919" w:rsidR="003568F3" w:rsidRPr="00601BA2" w:rsidRDefault="003568F3" w:rsidP="00A425ED">
      <w:pPr>
        <w:pStyle w:val="a7"/>
        <w:spacing w:after="0" w:line="240" w:lineRule="auto"/>
        <w:ind w:left="0"/>
        <w:jc w:val="both"/>
        <w:rPr>
          <w:rFonts w:ascii="Times New Roman" w:hAnsi="Times New Roman" w:cs="Times New Roman"/>
          <w:sz w:val="24"/>
          <w:szCs w:val="24"/>
        </w:rPr>
      </w:pPr>
      <w:r w:rsidRPr="00601BA2">
        <w:rPr>
          <w:rFonts w:ascii="Times New Roman" w:hAnsi="Times New Roman" w:cs="Times New Roman"/>
          <w:sz w:val="24"/>
          <w:szCs w:val="24"/>
        </w:rPr>
        <w:t xml:space="preserve">- суммы налога на прибыль и/или НДС, доначисленного в связи с эпизодами, связанными с </w:t>
      </w:r>
      <w:r w:rsidR="00A425ED" w:rsidRPr="00601BA2">
        <w:rPr>
          <w:rFonts w:ascii="Times New Roman" w:hAnsi="Times New Roman" w:cs="Times New Roman"/>
          <w:sz w:val="24"/>
          <w:szCs w:val="24"/>
        </w:rPr>
        <w:t>Поставщиком</w:t>
      </w:r>
      <w:r w:rsidRPr="00601BA2">
        <w:rPr>
          <w:rFonts w:ascii="Times New Roman" w:hAnsi="Times New Roman" w:cs="Times New Roman"/>
          <w:sz w:val="24"/>
          <w:szCs w:val="24"/>
        </w:rPr>
        <w:t xml:space="preserve">, или уплаченного </w:t>
      </w:r>
      <w:r w:rsidR="00A425ED" w:rsidRPr="00601BA2">
        <w:rPr>
          <w:rFonts w:ascii="Times New Roman" w:hAnsi="Times New Roman" w:cs="Times New Roman"/>
          <w:sz w:val="24"/>
          <w:szCs w:val="24"/>
        </w:rPr>
        <w:t>Покупателем</w:t>
      </w:r>
      <w:r w:rsidRPr="00601BA2">
        <w:rPr>
          <w:rFonts w:ascii="Times New Roman" w:hAnsi="Times New Roman" w:cs="Times New Roman"/>
          <w:sz w:val="24"/>
          <w:szCs w:val="24"/>
        </w:rPr>
        <w:t xml:space="preserve"> в бюджет вследствие добровольного отказа </w:t>
      </w:r>
      <w:r w:rsidR="00A425ED" w:rsidRPr="00601BA2">
        <w:rPr>
          <w:rFonts w:ascii="Times New Roman" w:hAnsi="Times New Roman" w:cs="Times New Roman"/>
          <w:sz w:val="24"/>
          <w:szCs w:val="24"/>
        </w:rPr>
        <w:t>Покупателя</w:t>
      </w:r>
      <w:r w:rsidRPr="00601BA2">
        <w:rPr>
          <w:rFonts w:ascii="Times New Roman" w:hAnsi="Times New Roman" w:cs="Times New Roman"/>
          <w:sz w:val="24"/>
          <w:szCs w:val="24"/>
        </w:rPr>
        <w:t xml:space="preserve"> от применения вычета по операциям с </w:t>
      </w:r>
      <w:r w:rsidR="00A425ED" w:rsidRPr="00601BA2">
        <w:rPr>
          <w:rFonts w:ascii="Times New Roman" w:hAnsi="Times New Roman" w:cs="Times New Roman"/>
          <w:sz w:val="24"/>
          <w:szCs w:val="24"/>
        </w:rPr>
        <w:t>Поставщиком</w:t>
      </w:r>
      <w:r w:rsidRPr="00601BA2">
        <w:rPr>
          <w:rFonts w:ascii="Times New Roman" w:hAnsi="Times New Roman" w:cs="Times New Roman"/>
          <w:sz w:val="24"/>
          <w:szCs w:val="24"/>
        </w:rPr>
        <w:t xml:space="preserve"> («Доначисленные налоги») в соответствии с Решением налогового органа; </w:t>
      </w:r>
    </w:p>
    <w:p w14:paraId="18ECEC8F" w14:textId="329D8AF7" w:rsidR="003568F3" w:rsidRPr="00601BA2" w:rsidRDefault="003568F3" w:rsidP="00A425ED">
      <w:pPr>
        <w:pStyle w:val="a7"/>
        <w:spacing w:after="0" w:line="240" w:lineRule="auto"/>
        <w:ind w:left="0"/>
        <w:jc w:val="both"/>
        <w:rPr>
          <w:rFonts w:ascii="Times New Roman" w:hAnsi="Times New Roman" w:cs="Times New Roman"/>
          <w:sz w:val="24"/>
          <w:szCs w:val="24"/>
        </w:rPr>
      </w:pPr>
      <w:r w:rsidRPr="00601BA2">
        <w:rPr>
          <w:rFonts w:ascii="Times New Roman" w:hAnsi="Times New Roman" w:cs="Times New Roman"/>
          <w:sz w:val="24"/>
          <w:szCs w:val="24"/>
        </w:rPr>
        <w:t xml:space="preserve">- суммы начисленных пеней на сумму Доначисленных налогов в соответствии с Решением налогового органа («Пени»); </w:t>
      </w:r>
    </w:p>
    <w:p w14:paraId="543BDB40" w14:textId="60E90676" w:rsidR="003568F3" w:rsidRPr="00601BA2" w:rsidRDefault="003568F3" w:rsidP="00A425ED">
      <w:pPr>
        <w:pStyle w:val="a7"/>
        <w:spacing w:after="0" w:line="240" w:lineRule="auto"/>
        <w:ind w:left="0"/>
        <w:jc w:val="both"/>
        <w:rPr>
          <w:rFonts w:ascii="Times New Roman" w:hAnsi="Times New Roman" w:cs="Times New Roman"/>
          <w:sz w:val="24"/>
          <w:szCs w:val="24"/>
        </w:rPr>
      </w:pPr>
      <w:r w:rsidRPr="00601BA2">
        <w:rPr>
          <w:rFonts w:ascii="Times New Roman" w:hAnsi="Times New Roman" w:cs="Times New Roman"/>
          <w:sz w:val="24"/>
          <w:szCs w:val="24"/>
        </w:rPr>
        <w:t>- штрафов, начисленных за соответствующие налоговые нарушения в связи с неуплатой Доначисленных налогов в соответствии с Решением налогового органа («Штрафы»).</w:t>
      </w:r>
    </w:p>
    <w:p w14:paraId="17571406" w14:textId="7CF746A4" w:rsidR="003568F3" w:rsidRPr="00601BA2" w:rsidRDefault="00A425ED" w:rsidP="00A425ED">
      <w:pPr>
        <w:pStyle w:val="a7"/>
        <w:spacing w:after="0" w:line="240" w:lineRule="auto"/>
        <w:ind w:left="0" w:firstLine="708"/>
        <w:jc w:val="both"/>
        <w:rPr>
          <w:rFonts w:ascii="Times New Roman" w:hAnsi="Times New Roman" w:cs="Times New Roman"/>
          <w:sz w:val="24"/>
          <w:szCs w:val="24"/>
        </w:rPr>
      </w:pPr>
      <w:r w:rsidRPr="00601BA2">
        <w:rPr>
          <w:rFonts w:ascii="Times New Roman" w:hAnsi="Times New Roman" w:cs="Times New Roman"/>
          <w:sz w:val="24"/>
          <w:szCs w:val="24"/>
        </w:rPr>
        <w:t>Поставщик</w:t>
      </w:r>
      <w:r w:rsidR="003568F3" w:rsidRPr="00601BA2">
        <w:rPr>
          <w:rFonts w:ascii="Times New Roman" w:hAnsi="Times New Roman" w:cs="Times New Roman"/>
          <w:sz w:val="24"/>
          <w:szCs w:val="24"/>
        </w:rPr>
        <w:t xml:space="preserve"> возмещает </w:t>
      </w:r>
      <w:r w:rsidRPr="00601BA2">
        <w:rPr>
          <w:rFonts w:ascii="Times New Roman" w:hAnsi="Times New Roman" w:cs="Times New Roman"/>
          <w:sz w:val="24"/>
          <w:szCs w:val="24"/>
        </w:rPr>
        <w:t>Покупателю</w:t>
      </w:r>
      <w:r w:rsidR="003568F3" w:rsidRPr="00601BA2">
        <w:rPr>
          <w:rFonts w:ascii="Times New Roman" w:hAnsi="Times New Roman" w:cs="Times New Roman"/>
          <w:sz w:val="24"/>
          <w:szCs w:val="24"/>
        </w:rPr>
        <w:t xml:space="preserve"> указанные в настоящем пункте имущественные потери в течение 10 (десяти) дней с даты предъявления </w:t>
      </w:r>
      <w:r w:rsidRPr="00601BA2">
        <w:rPr>
          <w:rFonts w:ascii="Times New Roman" w:hAnsi="Times New Roman" w:cs="Times New Roman"/>
          <w:sz w:val="24"/>
          <w:szCs w:val="24"/>
        </w:rPr>
        <w:t>Покупателем</w:t>
      </w:r>
      <w:r w:rsidR="003568F3" w:rsidRPr="00601BA2">
        <w:rPr>
          <w:rFonts w:ascii="Times New Roman" w:hAnsi="Times New Roman" w:cs="Times New Roman"/>
          <w:sz w:val="24"/>
          <w:szCs w:val="24"/>
        </w:rPr>
        <w:t xml:space="preserve"> соответствующего требования.</w:t>
      </w:r>
    </w:p>
    <w:p w14:paraId="02A7E1A1" w14:textId="4FF9BAFA" w:rsidR="003568F3" w:rsidRPr="00601BA2" w:rsidRDefault="00A425ED" w:rsidP="00A425ED">
      <w:pPr>
        <w:pStyle w:val="a7"/>
        <w:spacing w:after="0" w:line="240" w:lineRule="auto"/>
        <w:ind w:left="0" w:firstLine="708"/>
        <w:jc w:val="both"/>
        <w:rPr>
          <w:rFonts w:ascii="Times New Roman" w:hAnsi="Times New Roman" w:cs="Times New Roman"/>
          <w:sz w:val="24"/>
          <w:szCs w:val="24"/>
        </w:rPr>
      </w:pPr>
      <w:r w:rsidRPr="00601BA2">
        <w:rPr>
          <w:rFonts w:ascii="Times New Roman" w:hAnsi="Times New Roman" w:cs="Times New Roman"/>
          <w:sz w:val="24"/>
          <w:szCs w:val="24"/>
        </w:rPr>
        <w:t>Покупатель</w:t>
      </w:r>
      <w:r w:rsidR="003568F3" w:rsidRPr="00601BA2">
        <w:rPr>
          <w:rFonts w:ascii="Times New Roman" w:hAnsi="Times New Roman" w:cs="Times New Roman"/>
          <w:sz w:val="24"/>
          <w:szCs w:val="24"/>
        </w:rPr>
        <w:t xml:space="preserve"> вправе удержать сумму возмещения потерь из причитающихся платежей по </w:t>
      </w:r>
      <w:r w:rsidR="003667A2" w:rsidRPr="00601BA2">
        <w:rPr>
          <w:rFonts w:ascii="Times New Roman" w:hAnsi="Times New Roman" w:cs="Times New Roman"/>
          <w:sz w:val="24"/>
          <w:szCs w:val="24"/>
        </w:rPr>
        <w:t>Договору</w:t>
      </w:r>
      <w:r w:rsidR="003568F3" w:rsidRPr="00601BA2">
        <w:rPr>
          <w:rFonts w:ascii="Times New Roman" w:hAnsi="Times New Roman" w:cs="Times New Roman"/>
          <w:sz w:val="24"/>
          <w:szCs w:val="24"/>
        </w:rPr>
        <w:t xml:space="preserve">, а также из иных расчетов по любым сделкам с </w:t>
      </w:r>
      <w:r w:rsidRPr="00601BA2">
        <w:rPr>
          <w:rFonts w:ascii="Times New Roman" w:hAnsi="Times New Roman" w:cs="Times New Roman"/>
          <w:sz w:val="24"/>
          <w:szCs w:val="24"/>
        </w:rPr>
        <w:t>Поставщиком</w:t>
      </w:r>
      <w:r w:rsidR="003568F3" w:rsidRPr="00601BA2">
        <w:rPr>
          <w:rFonts w:ascii="Times New Roman" w:hAnsi="Times New Roman" w:cs="Times New Roman"/>
          <w:sz w:val="24"/>
          <w:szCs w:val="24"/>
        </w:rPr>
        <w:t xml:space="preserve"> (в том числе произвести зачет встречных однородных требований).</w:t>
      </w:r>
    </w:p>
    <w:p w14:paraId="3FFBAA09" w14:textId="77777777" w:rsidR="00A425ED" w:rsidRPr="00601BA2" w:rsidRDefault="003568F3" w:rsidP="00AA1051">
      <w:pPr>
        <w:pStyle w:val="a7"/>
        <w:numPr>
          <w:ilvl w:val="2"/>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Стороны согласовали следующую процедуру взаимодействия сторон по минимизации имущественных потерь:</w:t>
      </w:r>
    </w:p>
    <w:p w14:paraId="573289FD" w14:textId="070DE218" w:rsidR="003568F3" w:rsidRPr="00601BA2" w:rsidRDefault="003568F3" w:rsidP="00A425ED">
      <w:pPr>
        <w:pStyle w:val="a7"/>
        <w:spacing w:after="0" w:line="240" w:lineRule="auto"/>
        <w:ind w:left="0" w:firstLine="708"/>
        <w:jc w:val="both"/>
        <w:rPr>
          <w:rFonts w:ascii="Times New Roman" w:hAnsi="Times New Roman" w:cs="Times New Roman"/>
          <w:sz w:val="24"/>
          <w:szCs w:val="24"/>
        </w:rPr>
      </w:pPr>
      <w:r w:rsidRPr="00601BA2">
        <w:rPr>
          <w:rFonts w:ascii="Times New Roman" w:hAnsi="Times New Roman" w:cs="Times New Roman"/>
          <w:sz w:val="24"/>
          <w:szCs w:val="24"/>
        </w:rPr>
        <w:lastRenderedPageBreak/>
        <w:t xml:space="preserve">При получении в порядке статьи 100, 105.17 Налогового кодекса Российской Федерации акта налоговой проверки (далее – «Акт налоговой проверки») или - в порядке, установленном статьей 105.29 Налогового кодекса Российской Федерации, - </w:t>
      </w:r>
      <w:hyperlink r:id="rId8" w:history="1">
        <w:r w:rsidRPr="00601BA2">
          <w:rPr>
            <w:rFonts w:ascii="Times New Roman" w:hAnsi="Times New Roman" w:cs="Times New Roman"/>
            <w:sz w:val="24"/>
            <w:szCs w:val="24"/>
          </w:rPr>
          <w:t>уведомления</w:t>
        </w:r>
      </w:hyperlink>
      <w:r w:rsidRPr="00601BA2">
        <w:rPr>
          <w:rFonts w:ascii="Times New Roman" w:hAnsi="Times New Roman" w:cs="Times New Roman"/>
          <w:sz w:val="24"/>
          <w:szCs w:val="24"/>
        </w:rPr>
        <w:t xml:space="preserve">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w:t>
      </w:r>
      <w:r w:rsidR="00A425ED" w:rsidRPr="00601BA2">
        <w:rPr>
          <w:rFonts w:ascii="Times New Roman" w:hAnsi="Times New Roman" w:cs="Times New Roman"/>
          <w:sz w:val="24"/>
          <w:szCs w:val="24"/>
        </w:rPr>
        <w:t>Поставщика</w:t>
      </w:r>
      <w:r w:rsidRPr="00601BA2">
        <w:rPr>
          <w:rFonts w:ascii="Times New Roman" w:hAnsi="Times New Roman" w:cs="Times New Roman"/>
          <w:sz w:val="24"/>
          <w:szCs w:val="24"/>
        </w:rPr>
        <w:t xml:space="preserve"> при исчислении и уплате налогов, а также привлеченных </w:t>
      </w:r>
      <w:r w:rsidR="00A425ED" w:rsidRPr="00601BA2">
        <w:rPr>
          <w:rFonts w:ascii="Times New Roman" w:hAnsi="Times New Roman" w:cs="Times New Roman"/>
          <w:sz w:val="24"/>
          <w:szCs w:val="24"/>
        </w:rPr>
        <w:t>Поставщиком</w:t>
      </w:r>
      <w:r w:rsidRPr="00601BA2">
        <w:rPr>
          <w:rFonts w:ascii="Times New Roman" w:hAnsi="Times New Roman" w:cs="Times New Roman"/>
          <w:sz w:val="24"/>
          <w:szCs w:val="24"/>
        </w:rPr>
        <w:t xml:space="preserve"> в целях исполнения обязательств по Договору </w:t>
      </w:r>
      <w:proofErr w:type="spellStart"/>
      <w:r w:rsidRPr="00601BA2">
        <w:rPr>
          <w:rFonts w:ascii="Times New Roman" w:hAnsi="Times New Roman" w:cs="Times New Roman"/>
          <w:sz w:val="24"/>
          <w:szCs w:val="24"/>
        </w:rPr>
        <w:t>субконтрагентов</w:t>
      </w:r>
      <w:proofErr w:type="spellEnd"/>
      <w:r w:rsidRPr="00601BA2">
        <w:rPr>
          <w:rFonts w:ascii="Times New Roman" w:hAnsi="Times New Roman" w:cs="Times New Roman"/>
          <w:sz w:val="24"/>
          <w:szCs w:val="24"/>
        </w:rPr>
        <w:t xml:space="preserve"> (например, субподрядчиков, </w:t>
      </w:r>
      <w:proofErr w:type="spellStart"/>
      <w:r w:rsidRPr="00601BA2">
        <w:rPr>
          <w:rFonts w:ascii="Times New Roman" w:hAnsi="Times New Roman" w:cs="Times New Roman"/>
          <w:sz w:val="24"/>
          <w:szCs w:val="24"/>
        </w:rPr>
        <w:t>субисполнителей</w:t>
      </w:r>
      <w:proofErr w:type="spellEnd"/>
      <w:r w:rsidRPr="00601BA2">
        <w:rPr>
          <w:rFonts w:ascii="Times New Roman" w:hAnsi="Times New Roman" w:cs="Times New Roman"/>
          <w:sz w:val="24"/>
          <w:szCs w:val="24"/>
        </w:rPr>
        <w:t xml:space="preserve">, субпоставщиков), </w:t>
      </w:r>
      <w:r w:rsidR="00D62254" w:rsidRPr="00601BA2">
        <w:rPr>
          <w:rFonts w:ascii="Times New Roman" w:hAnsi="Times New Roman" w:cs="Times New Roman"/>
          <w:sz w:val="24"/>
          <w:szCs w:val="24"/>
        </w:rPr>
        <w:t xml:space="preserve">Покупатель </w:t>
      </w:r>
      <w:r w:rsidRPr="00601BA2">
        <w:rPr>
          <w:rFonts w:ascii="Times New Roman" w:hAnsi="Times New Roman" w:cs="Times New Roman"/>
          <w:sz w:val="24"/>
          <w:szCs w:val="24"/>
        </w:rPr>
        <w:t xml:space="preserve">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w:t>
      </w:r>
      <w:r w:rsidR="00A425ED" w:rsidRPr="00601BA2">
        <w:rPr>
          <w:rFonts w:ascii="Times New Roman" w:hAnsi="Times New Roman" w:cs="Times New Roman"/>
          <w:sz w:val="24"/>
          <w:szCs w:val="24"/>
        </w:rPr>
        <w:t>Поставщика</w:t>
      </w:r>
      <w:r w:rsidRPr="00601BA2">
        <w:rPr>
          <w:rFonts w:ascii="Times New Roman" w:hAnsi="Times New Roman" w:cs="Times New Roman"/>
          <w:sz w:val="24"/>
          <w:szCs w:val="24"/>
        </w:rPr>
        <w:t xml:space="preserve"> выписку из акта налогового органа или Уведомления по соответствующему эпизоду (далее – «Выписка»).</w:t>
      </w:r>
    </w:p>
    <w:p w14:paraId="48E481B5" w14:textId="05A3D6AA" w:rsidR="003568F3" w:rsidRPr="00601BA2" w:rsidRDefault="003568F3" w:rsidP="00A425ED">
      <w:pPr>
        <w:pStyle w:val="a7"/>
        <w:spacing w:after="0" w:line="240" w:lineRule="auto"/>
        <w:ind w:left="0" w:firstLine="708"/>
        <w:jc w:val="both"/>
        <w:rPr>
          <w:rFonts w:ascii="Times New Roman" w:hAnsi="Times New Roman" w:cs="Times New Roman"/>
          <w:sz w:val="24"/>
          <w:szCs w:val="24"/>
        </w:rPr>
      </w:pPr>
      <w:r w:rsidRPr="00601BA2">
        <w:rPr>
          <w:rFonts w:ascii="Times New Roman" w:hAnsi="Times New Roman" w:cs="Times New Roman"/>
          <w:sz w:val="24"/>
          <w:szCs w:val="24"/>
        </w:rPr>
        <w:t xml:space="preserve">В случае несогласия с фактами, изложенными в Выписке, а также с выводами и предложениями проверяющих, </w:t>
      </w:r>
      <w:r w:rsidR="00A425ED" w:rsidRPr="00601BA2">
        <w:rPr>
          <w:rFonts w:ascii="Times New Roman" w:hAnsi="Times New Roman" w:cs="Times New Roman"/>
          <w:sz w:val="24"/>
          <w:szCs w:val="24"/>
        </w:rPr>
        <w:t>Поставщик</w:t>
      </w:r>
      <w:r w:rsidRPr="00601BA2">
        <w:rPr>
          <w:rFonts w:ascii="Times New Roman" w:hAnsi="Times New Roman" w:cs="Times New Roman"/>
          <w:sz w:val="24"/>
          <w:szCs w:val="24"/>
        </w:rPr>
        <w:t xml:space="preserve"> в течение 10 (десяти) календарных дней с момента получения Выписки из акта налогового органа направляет в адрес </w:t>
      </w:r>
      <w:r w:rsidR="00A425ED" w:rsidRPr="00601BA2">
        <w:rPr>
          <w:rFonts w:ascii="Times New Roman" w:hAnsi="Times New Roman" w:cs="Times New Roman"/>
          <w:sz w:val="24"/>
          <w:szCs w:val="24"/>
        </w:rPr>
        <w:t>Покупатель</w:t>
      </w:r>
      <w:r w:rsidRPr="00601BA2">
        <w:rPr>
          <w:rFonts w:ascii="Times New Roman" w:hAnsi="Times New Roman" w:cs="Times New Roman"/>
          <w:sz w:val="24"/>
          <w:szCs w:val="24"/>
        </w:rPr>
        <w:t xml:space="preserve"> письменные мотивированные возражения по фактам (выводам проверяющих), содержащимся в ней, а также имеющиеся документы/информацию, подтверждающие необоснованность претензий налогового органа, указанных в Выписке, которые </w:t>
      </w:r>
      <w:r w:rsidR="00A425ED" w:rsidRPr="00601BA2">
        <w:rPr>
          <w:rFonts w:ascii="Times New Roman" w:hAnsi="Times New Roman" w:cs="Times New Roman"/>
          <w:sz w:val="24"/>
          <w:szCs w:val="24"/>
        </w:rPr>
        <w:t>Покупатель</w:t>
      </w:r>
      <w:r w:rsidRPr="00601BA2">
        <w:rPr>
          <w:rFonts w:ascii="Times New Roman" w:hAnsi="Times New Roman" w:cs="Times New Roman"/>
          <w:sz w:val="24"/>
          <w:szCs w:val="24"/>
        </w:rPr>
        <w:t xml:space="preserve"> обязан учесть при представлении Возражений в налоговый орган в порядке предусмотренным Налоговым Кодексом Российской Федерации.</w:t>
      </w:r>
    </w:p>
    <w:p w14:paraId="0150CB95" w14:textId="1DAEDE8F" w:rsidR="003568F3" w:rsidRPr="00601BA2" w:rsidRDefault="003568F3" w:rsidP="00A425ED">
      <w:pPr>
        <w:pStyle w:val="a7"/>
        <w:spacing w:after="0" w:line="240" w:lineRule="auto"/>
        <w:ind w:left="0" w:firstLine="708"/>
        <w:jc w:val="both"/>
        <w:rPr>
          <w:rFonts w:ascii="Times New Roman" w:hAnsi="Times New Roman" w:cs="Times New Roman"/>
          <w:sz w:val="24"/>
          <w:szCs w:val="24"/>
        </w:rPr>
      </w:pPr>
      <w:r w:rsidRPr="00601BA2">
        <w:rPr>
          <w:rFonts w:ascii="Times New Roman" w:hAnsi="Times New Roman" w:cs="Times New Roman"/>
          <w:sz w:val="24"/>
          <w:szCs w:val="24"/>
        </w:rPr>
        <w:t xml:space="preserve">В случае непредставления </w:t>
      </w:r>
      <w:r w:rsidR="00A425ED" w:rsidRPr="00601BA2">
        <w:rPr>
          <w:rFonts w:ascii="Times New Roman" w:hAnsi="Times New Roman" w:cs="Times New Roman"/>
          <w:sz w:val="24"/>
          <w:szCs w:val="24"/>
        </w:rPr>
        <w:t>Поставщиком</w:t>
      </w:r>
      <w:r w:rsidRPr="00601BA2">
        <w:rPr>
          <w:rFonts w:ascii="Times New Roman" w:hAnsi="Times New Roman" w:cs="Times New Roman"/>
          <w:sz w:val="24"/>
          <w:szCs w:val="24"/>
        </w:rPr>
        <w:t xml:space="preserve"> в указанный выше срок письменных мотивированных возражений по фактам (выводам проверяющих), содержащимся в Выписке, считается, что у </w:t>
      </w:r>
      <w:r w:rsidR="00A425ED" w:rsidRPr="00601BA2">
        <w:rPr>
          <w:rFonts w:ascii="Times New Roman" w:hAnsi="Times New Roman" w:cs="Times New Roman"/>
          <w:sz w:val="24"/>
          <w:szCs w:val="24"/>
        </w:rPr>
        <w:t>Поставщика</w:t>
      </w:r>
      <w:r w:rsidRPr="00601BA2">
        <w:rPr>
          <w:rFonts w:ascii="Times New Roman" w:hAnsi="Times New Roman" w:cs="Times New Roman"/>
          <w:sz w:val="24"/>
          <w:szCs w:val="24"/>
        </w:rPr>
        <w:t xml:space="preserve"> отсутствуют возражения против выводов проверяющих, изложенных в Выписке.</w:t>
      </w:r>
    </w:p>
    <w:p w14:paraId="3D008606" w14:textId="349E4115" w:rsidR="004D0F39" w:rsidRPr="00601BA2" w:rsidRDefault="00A425ED" w:rsidP="004D0F39">
      <w:pPr>
        <w:pStyle w:val="a7"/>
        <w:numPr>
          <w:ilvl w:val="1"/>
          <w:numId w:val="1"/>
        </w:numPr>
        <w:spacing w:after="0" w:line="240" w:lineRule="auto"/>
        <w:ind w:left="0" w:firstLine="0"/>
        <w:jc w:val="both"/>
        <w:rPr>
          <w:rFonts w:ascii="Times New Roman" w:hAnsi="Times New Roman" w:cs="Times New Roman"/>
          <w:color w:val="000000" w:themeColor="text1"/>
          <w:sz w:val="28"/>
          <w:szCs w:val="28"/>
        </w:rPr>
      </w:pPr>
      <w:r w:rsidRPr="00601BA2">
        <w:rPr>
          <w:rFonts w:ascii="Times New Roman" w:hAnsi="Times New Roman" w:cs="Times New Roman"/>
          <w:sz w:val="24"/>
          <w:szCs w:val="24"/>
        </w:rPr>
        <w:t>Покупатель</w:t>
      </w:r>
      <w:r w:rsidR="003568F3" w:rsidRPr="00601BA2">
        <w:rPr>
          <w:rFonts w:ascii="Times New Roman" w:hAnsi="Times New Roman" w:cs="Times New Roman"/>
          <w:sz w:val="24"/>
          <w:szCs w:val="24"/>
        </w:rPr>
        <w:t xml:space="preserve"> вправе потребовать с </w:t>
      </w:r>
      <w:r w:rsidRPr="00601BA2">
        <w:rPr>
          <w:rFonts w:ascii="Times New Roman" w:hAnsi="Times New Roman" w:cs="Times New Roman"/>
          <w:sz w:val="24"/>
          <w:szCs w:val="24"/>
        </w:rPr>
        <w:t>Поставщика</w:t>
      </w:r>
      <w:r w:rsidR="003568F3" w:rsidRPr="00601BA2">
        <w:rPr>
          <w:rFonts w:ascii="Times New Roman" w:hAnsi="Times New Roman" w:cs="Times New Roman"/>
          <w:sz w:val="24"/>
          <w:szCs w:val="24"/>
        </w:rPr>
        <w:t xml:space="preserve"> возмещения имущественных потерь, связанных с наступлением обстоятельств, указанных в п.</w:t>
      </w:r>
      <w:r w:rsidRPr="00601BA2">
        <w:rPr>
          <w:rFonts w:ascii="Times New Roman" w:hAnsi="Times New Roman" w:cs="Times New Roman"/>
          <w:sz w:val="24"/>
          <w:szCs w:val="24"/>
        </w:rPr>
        <w:t xml:space="preserve"> 1</w:t>
      </w:r>
      <w:r w:rsidR="004851FA" w:rsidRPr="00601BA2">
        <w:rPr>
          <w:rFonts w:ascii="Times New Roman" w:hAnsi="Times New Roman" w:cs="Times New Roman"/>
          <w:sz w:val="24"/>
          <w:szCs w:val="24"/>
        </w:rPr>
        <w:t>1</w:t>
      </w:r>
      <w:r w:rsidRPr="00601BA2">
        <w:rPr>
          <w:rFonts w:ascii="Times New Roman" w:hAnsi="Times New Roman" w:cs="Times New Roman"/>
          <w:sz w:val="24"/>
          <w:szCs w:val="24"/>
        </w:rPr>
        <w:t>.</w:t>
      </w:r>
      <w:r w:rsidR="00C31682" w:rsidRPr="00601BA2">
        <w:rPr>
          <w:rFonts w:ascii="Times New Roman" w:hAnsi="Times New Roman" w:cs="Times New Roman"/>
          <w:sz w:val="24"/>
          <w:szCs w:val="24"/>
        </w:rPr>
        <w:t>2</w:t>
      </w:r>
      <w:r w:rsidR="00D62254" w:rsidRPr="00601BA2">
        <w:rPr>
          <w:rFonts w:ascii="Times New Roman" w:hAnsi="Times New Roman" w:cs="Times New Roman"/>
          <w:sz w:val="24"/>
          <w:szCs w:val="24"/>
        </w:rPr>
        <w:t>.1</w:t>
      </w:r>
      <w:r w:rsidR="003568F3" w:rsidRPr="00601BA2">
        <w:rPr>
          <w:rFonts w:ascii="Times New Roman" w:hAnsi="Times New Roman" w:cs="Times New Roman"/>
          <w:sz w:val="24"/>
          <w:szCs w:val="24"/>
        </w:rPr>
        <w:t xml:space="preserve"> Договора, в течение срока действия Договора и в течение трех лет</w:t>
      </w:r>
      <w:r w:rsidRPr="00601BA2">
        <w:rPr>
          <w:rFonts w:ascii="Times New Roman" w:hAnsi="Times New Roman" w:cs="Times New Roman"/>
          <w:sz w:val="24"/>
          <w:szCs w:val="24"/>
        </w:rPr>
        <w:t xml:space="preserve"> </w:t>
      </w:r>
      <w:r w:rsidR="003568F3" w:rsidRPr="00601BA2">
        <w:rPr>
          <w:rFonts w:ascii="Times New Roman" w:hAnsi="Times New Roman" w:cs="Times New Roman"/>
          <w:sz w:val="24"/>
          <w:szCs w:val="24"/>
        </w:rPr>
        <w:t>после окончания срока действия Договора.</w:t>
      </w:r>
    </w:p>
    <w:p w14:paraId="40FBAA7C" w14:textId="77777777" w:rsidR="007A23F7" w:rsidRPr="00601BA2" w:rsidRDefault="007A23F7" w:rsidP="00601BA2">
      <w:pPr>
        <w:spacing w:after="0" w:line="240" w:lineRule="auto"/>
        <w:jc w:val="both"/>
        <w:rPr>
          <w:rFonts w:ascii="Times New Roman" w:hAnsi="Times New Roman" w:cs="Times New Roman"/>
          <w:color w:val="000000" w:themeColor="text1"/>
          <w:sz w:val="28"/>
          <w:szCs w:val="28"/>
        </w:rPr>
      </w:pPr>
    </w:p>
    <w:p w14:paraId="33C5503F" w14:textId="29B67355" w:rsidR="004D0F39" w:rsidRPr="00601BA2" w:rsidRDefault="004D0F39" w:rsidP="004D0F39">
      <w:pPr>
        <w:pStyle w:val="a7"/>
        <w:numPr>
          <w:ilvl w:val="0"/>
          <w:numId w:val="1"/>
        </w:numPr>
        <w:spacing w:after="0" w:line="240" w:lineRule="auto"/>
        <w:jc w:val="center"/>
        <w:rPr>
          <w:rFonts w:ascii="Times New Roman" w:hAnsi="Times New Roman" w:cs="Times New Roman"/>
          <w:b/>
          <w:sz w:val="24"/>
          <w:szCs w:val="24"/>
        </w:rPr>
      </w:pPr>
      <w:r w:rsidRPr="00601BA2">
        <w:rPr>
          <w:rFonts w:ascii="Times New Roman" w:hAnsi="Times New Roman" w:cs="Times New Roman"/>
          <w:b/>
          <w:sz w:val="24"/>
          <w:szCs w:val="24"/>
        </w:rPr>
        <w:t xml:space="preserve">Обеспечение исполнения </w:t>
      </w:r>
      <w:r w:rsidR="003667A2" w:rsidRPr="00601BA2">
        <w:rPr>
          <w:rFonts w:ascii="Times New Roman" w:hAnsi="Times New Roman" w:cs="Times New Roman"/>
          <w:b/>
          <w:sz w:val="24"/>
          <w:szCs w:val="24"/>
        </w:rPr>
        <w:t>Договора</w:t>
      </w:r>
    </w:p>
    <w:p w14:paraId="73B69A14" w14:textId="4ABA85EB" w:rsidR="004E2D73" w:rsidRPr="00601BA2" w:rsidRDefault="004E2D73" w:rsidP="00601BA2">
      <w:pPr>
        <w:pStyle w:val="13"/>
        <w:numPr>
          <w:ilvl w:val="1"/>
          <w:numId w:val="1"/>
        </w:numPr>
        <w:spacing w:before="0" w:after="0"/>
        <w:ind w:left="0" w:right="-71" w:firstLine="0"/>
        <w:contextualSpacing/>
        <w:jc w:val="both"/>
        <w:rPr>
          <w:szCs w:val="24"/>
        </w:rPr>
      </w:pPr>
      <w:r w:rsidRPr="00601BA2">
        <w:rPr>
          <w:color w:val="000000"/>
          <w:sz w:val="28"/>
          <w:szCs w:val="28"/>
        </w:rPr>
        <w:t xml:space="preserve"> </w:t>
      </w:r>
      <w:r w:rsidR="00871A09" w:rsidRPr="00601BA2">
        <w:rPr>
          <w:szCs w:val="24"/>
        </w:rPr>
        <w:t>Покупателем</w:t>
      </w:r>
      <w:r w:rsidRPr="00601BA2">
        <w:rPr>
          <w:szCs w:val="24"/>
        </w:rPr>
        <w:t xml:space="preserve"> определены следующие обязательства по Договору, которые должны быть обеспечены:</w:t>
      </w:r>
    </w:p>
    <w:p w14:paraId="3F41D465" w14:textId="43F53B86" w:rsidR="004E2D73" w:rsidRPr="00601BA2" w:rsidRDefault="004E2D73" w:rsidP="00871A09">
      <w:pPr>
        <w:pStyle w:val="normalcxspmiddle"/>
        <w:spacing w:before="0" w:beforeAutospacing="0" w:after="0" w:afterAutospacing="0"/>
        <w:ind w:right="-74"/>
        <w:contextualSpacing/>
        <w:jc w:val="both"/>
        <w:rPr>
          <w:snapToGrid w:val="0"/>
        </w:rPr>
      </w:pPr>
      <w:r w:rsidRPr="00601BA2">
        <w:rPr>
          <w:snapToGrid w:val="0"/>
        </w:rPr>
        <w:t xml:space="preserve">     обязательство о поставке товара, выполнении работ, оказании услуг в сроки, указанные в   Договоре;</w:t>
      </w:r>
    </w:p>
    <w:p w14:paraId="5B7E0C85" w14:textId="69F87AE1" w:rsidR="004E2D73" w:rsidRPr="00601BA2" w:rsidRDefault="004E2D73" w:rsidP="00871A09">
      <w:pPr>
        <w:pStyle w:val="13"/>
        <w:spacing w:before="0" w:after="0"/>
        <w:ind w:right="-71"/>
        <w:jc w:val="both"/>
        <w:rPr>
          <w:szCs w:val="24"/>
        </w:rPr>
      </w:pPr>
      <w:r w:rsidRPr="00601BA2">
        <w:rPr>
          <w:szCs w:val="24"/>
        </w:rPr>
        <w:t xml:space="preserve">     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w:t>
      </w:r>
    </w:p>
    <w:p w14:paraId="0DB31E64" w14:textId="501C36E4" w:rsidR="004E2D73" w:rsidRPr="00601BA2" w:rsidRDefault="004E2D73" w:rsidP="00871A09">
      <w:pPr>
        <w:pStyle w:val="13"/>
        <w:spacing w:before="0" w:after="0"/>
        <w:ind w:right="-71"/>
        <w:jc w:val="both"/>
        <w:rPr>
          <w:szCs w:val="24"/>
        </w:rPr>
      </w:pPr>
      <w:r w:rsidRPr="00601BA2">
        <w:rPr>
          <w:szCs w:val="24"/>
        </w:rPr>
        <w:t xml:space="preserve">      другие обязательства, предусмотренные условиями Договора.</w:t>
      </w:r>
    </w:p>
    <w:p w14:paraId="2BA18E2A" w14:textId="78A5D1C1" w:rsidR="004E2D73" w:rsidRPr="00601BA2" w:rsidRDefault="004E2D73" w:rsidP="00871A09">
      <w:pPr>
        <w:pStyle w:val="13"/>
        <w:numPr>
          <w:ilvl w:val="1"/>
          <w:numId w:val="1"/>
        </w:numPr>
        <w:spacing w:before="0" w:after="0"/>
        <w:ind w:left="0" w:right="-71" w:firstLine="0"/>
        <w:contextualSpacing/>
        <w:jc w:val="both"/>
        <w:rPr>
          <w:szCs w:val="24"/>
        </w:rPr>
      </w:pPr>
      <w:r w:rsidRPr="00601BA2">
        <w:rPr>
          <w:szCs w:val="24"/>
        </w:rPr>
        <w:t xml:space="preserve"> Обеспечение исполнения Договора представляется до даты заключения договора и может быть представлено в виде независимой гарантии, внесения денежных средств, поручительства аффилированного лица (в случаях, установленных настоящим разделом), в размере [5% или в размере аванса, если сумма аванса превышает 5%, при закупках участниками которых могут быть только субъекты МСП] % от начальной (максимальной) цены Договора, кроме того НДС в случае применения, а именно в сумме _________________ (_________________) рублей 00 копеек.</w:t>
      </w:r>
    </w:p>
    <w:p w14:paraId="6FD79EB2" w14:textId="2A9B70CE" w:rsidR="004E2D73" w:rsidRPr="00601BA2" w:rsidRDefault="004E2D73" w:rsidP="00871A09">
      <w:pPr>
        <w:pStyle w:val="af8"/>
        <w:jc w:val="both"/>
        <w:rPr>
          <w:rFonts w:ascii="Times New Roman" w:hAnsi="Times New Roman"/>
          <w:noProof/>
          <w:sz w:val="24"/>
          <w:szCs w:val="24"/>
        </w:rPr>
      </w:pPr>
      <w:r w:rsidRPr="00601BA2">
        <w:rPr>
          <w:rFonts w:ascii="Times New Roman" w:hAnsi="Times New Roman"/>
          <w:sz w:val="24"/>
          <w:szCs w:val="24"/>
        </w:rPr>
        <w:t>В случае, если обеспечение исполнения Договора</w:t>
      </w:r>
      <w:r w:rsidRPr="00601BA2">
        <w:rPr>
          <w:rFonts w:ascii="Times New Roman" w:hAnsi="Times New Roman"/>
          <w:noProof/>
          <w:sz w:val="24"/>
          <w:szCs w:val="24"/>
        </w:rPr>
        <w:t xml:space="preserve"> предоставляется в виде независимой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независимой гарантией, таким поручительством не менее чем на один месяц.</w:t>
      </w:r>
    </w:p>
    <w:p w14:paraId="3DF010C5" w14:textId="3786DC61" w:rsidR="004E2D73" w:rsidRPr="00601BA2" w:rsidRDefault="004E2D73" w:rsidP="00871A09">
      <w:pPr>
        <w:pStyle w:val="a7"/>
        <w:numPr>
          <w:ilvl w:val="1"/>
          <w:numId w:val="1"/>
        </w:numPr>
        <w:spacing w:after="0" w:line="240" w:lineRule="auto"/>
        <w:ind w:left="0" w:firstLine="0"/>
        <w:jc w:val="both"/>
        <w:rPr>
          <w:rFonts w:ascii="Times New Roman" w:hAnsi="Times New Roman" w:cs="Times New Roman"/>
          <w:noProof/>
          <w:sz w:val="24"/>
          <w:szCs w:val="24"/>
        </w:rPr>
      </w:pPr>
      <w:r w:rsidRPr="00601BA2">
        <w:rPr>
          <w:rFonts w:ascii="Times New Roman" w:hAnsi="Times New Roman" w:cs="Times New Roman"/>
          <w:noProof/>
          <w:sz w:val="24"/>
          <w:szCs w:val="24"/>
        </w:rPr>
        <w:t xml:space="preserve"> Способ обеспечения исполнения Договора определяется Поставщиком самостоятельно, кроме случаев предоставления поручительства аффилированного лица, предусмотренных настоящим разделом.</w:t>
      </w:r>
    </w:p>
    <w:p w14:paraId="3DC02404" w14:textId="1EE27D57" w:rsidR="004E2D73" w:rsidRPr="00601BA2" w:rsidRDefault="004E2D73" w:rsidP="00871A09">
      <w:pPr>
        <w:pStyle w:val="13"/>
        <w:numPr>
          <w:ilvl w:val="1"/>
          <w:numId w:val="1"/>
        </w:numPr>
        <w:spacing w:before="0" w:after="0"/>
        <w:ind w:left="0" w:right="-71" w:firstLine="0"/>
        <w:jc w:val="both"/>
        <w:rPr>
          <w:noProof/>
          <w:szCs w:val="24"/>
        </w:rPr>
      </w:pPr>
      <w:r w:rsidRPr="00601BA2">
        <w:rPr>
          <w:noProof/>
          <w:szCs w:val="24"/>
        </w:rPr>
        <w:t xml:space="preserve"> В случае предоставления в качестве обеспечения исполнения Договора независимой гарантии, независимая гарантия должна отвечать следующим требованиям, предъявляемым к условиям принимаемых независимой гарантий:</w:t>
      </w:r>
    </w:p>
    <w:p w14:paraId="0F328E1D" w14:textId="77777777" w:rsidR="004E2D73" w:rsidRPr="00601BA2" w:rsidRDefault="004E2D73" w:rsidP="00871A09">
      <w:pPr>
        <w:pStyle w:val="a7"/>
        <w:tabs>
          <w:tab w:val="left" w:pos="0"/>
        </w:tabs>
        <w:autoSpaceDE w:val="0"/>
        <w:autoSpaceDN w:val="0"/>
        <w:adjustRightInd w:val="0"/>
        <w:spacing w:after="0" w:line="240" w:lineRule="auto"/>
        <w:ind w:left="0"/>
        <w:jc w:val="both"/>
        <w:rPr>
          <w:rFonts w:ascii="Times New Roman" w:hAnsi="Times New Roman" w:cs="Times New Roman"/>
          <w:sz w:val="24"/>
          <w:szCs w:val="24"/>
        </w:rPr>
      </w:pPr>
      <w:r w:rsidRPr="00601BA2">
        <w:rPr>
          <w:rFonts w:ascii="Times New Roman" w:hAnsi="Times New Roman" w:cs="Times New Roman"/>
          <w:noProof/>
          <w:sz w:val="24"/>
          <w:szCs w:val="24"/>
        </w:rPr>
        <w:lastRenderedPageBreak/>
        <w:t>1.</w:t>
      </w:r>
      <w:r w:rsidRPr="00601BA2">
        <w:rPr>
          <w:rFonts w:ascii="Times New Roman" w:hAnsi="Times New Roman" w:cs="Times New Roman"/>
          <w:noProof/>
          <w:sz w:val="24"/>
          <w:szCs w:val="24"/>
        </w:rPr>
        <w:tab/>
      </w:r>
      <w:r w:rsidRPr="00601BA2">
        <w:rPr>
          <w:rFonts w:ascii="Times New Roman" w:hAnsi="Times New Roman" w:cs="Times New Roman"/>
          <w:sz w:val="24"/>
          <w:szCs w:val="24"/>
        </w:rPr>
        <w:t xml:space="preserve">Независимая гарантия должна быть выдана гарантом, предусмотренным </w:t>
      </w:r>
      <w:hyperlink r:id="rId9" w:history="1">
        <w:r w:rsidRPr="00601BA2">
          <w:rPr>
            <w:rFonts w:ascii="Times New Roman" w:hAnsi="Times New Roman" w:cs="Times New Roman"/>
            <w:sz w:val="24"/>
            <w:szCs w:val="24"/>
          </w:rPr>
          <w:t>частью 1 статьи 45</w:t>
        </w:r>
      </w:hyperlink>
      <w:r w:rsidRPr="00601BA2">
        <w:rPr>
          <w:rFonts w:ascii="Times New Roman" w:hAnsi="Times New Roman" w:cs="Times New Roman"/>
          <w:sz w:val="24"/>
          <w:szCs w:val="24"/>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2182AE27" w14:textId="04F3B611" w:rsidR="004E2D73" w:rsidRPr="00601BA2" w:rsidRDefault="004E2D73" w:rsidP="00871A09">
      <w:pPr>
        <w:pStyle w:val="a7"/>
        <w:tabs>
          <w:tab w:val="left" w:pos="0"/>
        </w:tabs>
        <w:autoSpaceDE w:val="0"/>
        <w:autoSpaceDN w:val="0"/>
        <w:adjustRightInd w:val="0"/>
        <w:spacing w:after="0" w:line="240" w:lineRule="auto"/>
        <w:ind w:left="0"/>
        <w:jc w:val="both"/>
        <w:rPr>
          <w:rFonts w:ascii="Times New Roman" w:hAnsi="Times New Roman" w:cs="Times New Roman"/>
          <w:sz w:val="24"/>
          <w:szCs w:val="24"/>
        </w:rPr>
      </w:pPr>
      <w:r w:rsidRPr="00601BA2">
        <w:rPr>
          <w:rFonts w:ascii="Times New Roman" w:hAnsi="Times New Roman" w:cs="Times New Roman"/>
          <w:sz w:val="24"/>
          <w:szCs w:val="24"/>
        </w:rPr>
        <w:t xml:space="preserve">2. </w:t>
      </w:r>
      <w:r w:rsidR="00E00863" w:rsidRPr="00601BA2">
        <w:rPr>
          <w:rFonts w:ascii="Times New Roman" w:hAnsi="Times New Roman" w:cs="Times New Roman"/>
          <w:sz w:val="24"/>
          <w:szCs w:val="24"/>
        </w:rPr>
        <w:t xml:space="preserve">       </w:t>
      </w:r>
      <w:r w:rsidRPr="00601BA2">
        <w:rPr>
          <w:rFonts w:ascii="Times New Roman" w:hAnsi="Times New Roman" w:cs="Times New Roman"/>
          <w:sz w:val="24"/>
          <w:szCs w:val="24"/>
        </w:rPr>
        <w:t xml:space="preserve">Информация о независимой гарантии должна быть включена в реестр независимых гарантий, предусмотренный </w:t>
      </w:r>
      <w:hyperlink r:id="rId10" w:history="1">
        <w:r w:rsidRPr="00601BA2">
          <w:rPr>
            <w:rFonts w:ascii="Times New Roman" w:hAnsi="Times New Roman" w:cs="Times New Roman"/>
            <w:sz w:val="24"/>
            <w:szCs w:val="24"/>
          </w:rPr>
          <w:t>частью 8 статьи 45</w:t>
        </w:r>
      </w:hyperlink>
      <w:r w:rsidRPr="00601BA2">
        <w:rPr>
          <w:rFonts w:ascii="Times New Roman" w:hAnsi="Times New Roman" w:cs="Times New Roman"/>
          <w:sz w:val="24"/>
          <w:szCs w:val="24"/>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Pr="00601BA2">
        <w:rPr>
          <w:rFonts w:ascii="Times New Roman" w:hAnsi="Times New Roman" w:cs="Times New Roman"/>
          <w:sz w:val="24"/>
          <w:szCs w:val="24"/>
        </w:rPr>
        <w:footnoteReference w:id="1"/>
      </w:r>
    </w:p>
    <w:p w14:paraId="2D5FC9D0" w14:textId="77777777" w:rsidR="004E2D73" w:rsidRPr="00601BA2" w:rsidRDefault="004E2D73" w:rsidP="00871A09">
      <w:pPr>
        <w:pStyle w:val="a7"/>
        <w:tabs>
          <w:tab w:val="left" w:pos="0"/>
        </w:tabs>
        <w:autoSpaceDE w:val="0"/>
        <w:autoSpaceDN w:val="0"/>
        <w:adjustRightInd w:val="0"/>
        <w:spacing w:after="0" w:line="240" w:lineRule="auto"/>
        <w:ind w:left="0"/>
        <w:jc w:val="both"/>
        <w:rPr>
          <w:rFonts w:ascii="Times New Roman" w:hAnsi="Times New Roman" w:cs="Times New Roman"/>
          <w:sz w:val="24"/>
          <w:szCs w:val="24"/>
        </w:rPr>
      </w:pPr>
      <w:r w:rsidRPr="00601BA2">
        <w:rPr>
          <w:rFonts w:ascii="Times New Roman" w:hAnsi="Times New Roman" w:cs="Times New Roman"/>
          <w:sz w:val="24"/>
          <w:szCs w:val="24"/>
        </w:rPr>
        <w:t>3.</w:t>
      </w:r>
      <w:r w:rsidRPr="00601BA2">
        <w:rPr>
          <w:rFonts w:ascii="Times New Roman" w:hAnsi="Times New Roman" w:cs="Times New Roman"/>
          <w:sz w:val="24"/>
          <w:szCs w:val="24"/>
        </w:rPr>
        <w:tab/>
        <w:t>Независимая гарантия выдается участнику закупки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Форма независимой гарантии должна соответствовать форме, установленной Положением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(далее также – Положение).</w:t>
      </w:r>
    </w:p>
    <w:p w14:paraId="4ECDFA84" w14:textId="77777777" w:rsidR="004E2D73" w:rsidRPr="00601BA2" w:rsidRDefault="004E2D73" w:rsidP="00871A09">
      <w:pPr>
        <w:tabs>
          <w:tab w:val="left" w:pos="1134"/>
        </w:tabs>
        <w:autoSpaceDE w:val="0"/>
        <w:autoSpaceDN w:val="0"/>
        <w:adjustRightInd w:val="0"/>
        <w:spacing w:after="0" w:line="240" w:lineRule="auto"/>
        <w:ind w:left="360"/>
        <w:jc w:val="both"/>
        <w:rPr>
          <w:rFonts w:ascii="Times New Roman" w:hAnsi="Times New Roman" w:cs="Times New Roman"/>
          <w:sz w:val="24"/>
          <w:szCs w:val="24"/>
        </w:rPr>
      </w:pPr>
      <w:r w:rsidRPr="00601BA2">
        <w:rPr>
          <w:rFonts w:ascii="Times New Roman" w:hAnsi="Times New Roman" w:cs="Times New Roman"/>
          <w:sz w:val="24"/>
          <w:szCs w:val="24"/>
        </w:rPr>
        <w:t>Форма независимой гарантии должна быть составлена с учетом требований статей 368—379 Гражданского кодекса РФ и в ней должны быть указаны:</w:t>
      </w:r>
    </w:p>
    <w:p w14:paraId="4F107E82" w14:textId="77777777" w:rsidR="004E2D73" w:rsidRPr="00601BA2" w:rsidRDefault="004E2D73" w:rsidP="00871A09">
      <w:pPr>
        <w:tabs>
          <w:tab w:val="left" w:pos="1134"/>
        </w:tabs>
        <w:autoSpaceDE w:val="0"/>
        <w:autoSpaceDN w:val="0"/>
        <w:adjustRightInd w:val="0"/>
        <w:spacing w:after="0" w:line="240" w:lineRule="auto"/>
        <w:ind w:left="360"/>
        <w:jc w:val="both"/>
        <w:rPr>
          <w:rFonts w:ascii="Times New Roman" w:hAnsi="Times New Roman" w:cs="Times New Roman"/>
          <w:sz w:val="24"/>
          <w:szCs w:val="24"/>
        </w:rPr>
      </w:pPr>
      <w:r w:rsidRPr="00601BA2">
        <w:rPr>
          <w:rFonts w:ascii="Times New Roman" w:hAnsi="Times New Roman" w:cs="Times New Roman"/>
          <w:sz w:val="24"/>
          <w:szCs w:val="24"/>
        </w:rPr>
        <w:t>дата выдачи</w:t>
      </w:r>
    </w:p>
    <w:p w14:paraId="46D211ED" w14:textId="77777777" w:rsidR="004E2D73" w:rsidRPr="00601BA2" w:rsidRDefault="004E2D73" w:rsidP="00871A09">
      <w:pPr>
        <w:tabs>
          <w:tab w:val="left" w:pos="1134"/>
        </w:tabs>
        <w:autoSpaceDE w:val="0"/>
        <w:autoSpaceDN w:val="0"/>
        <w:adjustRightInd w:val="0"/>
        <w:spacing w:after="0" w:line="240" w:lineRule="auto"/>
        <w:ind w:left="360"/>
        <w:jc w:val="both"/>
        <w:rPr>
          <w:rFonts w:ascii="Times New Roman" w:hAnsi="Times New Roman" w:cs="Times New Roman"/>
          <w:sz w:val="24"/>
          <w:szCs w:val="24"/>
        </w:rPr>
      </w:pPr>
      <w:r w:rsidRPr="00601BA2">
        <w:rPr>
          <w:rFonts w:ascii="Times New Roman" w:hAnsi="Times New Roman" w:cs="Times New Roman"/>
          <w:sz w:val="24"/>
          <w:szCs w:val="24"/>
        </w:rPr>
        <w:t>принципал;</w:t>
      </w:r>
    </w:p>
    <w:p w14:paraId="04067CA1" w14:textId="77777777" w:rsidR="004E2D73" w:rsidRPr="00601BA2" w:rsidRDefault="004E2D73" w:rsidP="00871A09">
      <w:pPr>
        <w:tabs>
          <w:tab w:val="left" w:pos="1134"/>
        </w:tabs>
        <w:autoSpaceDE w:val="0"/>
        <w:autoSpaceDN w:val="0"/>
        <w:adjustRightInd w:val="0"/>
        <w:spacing w:after="0" w:line="240" w:lineRule="auto"/>
        <w:ind w:left="360"/>
        <w:jc w:val="both"/>
        <w:rPr>
          <w:rFonts w:ascii="Times New Roman" w:hAnsi="Times New Roman" w:cs="Times New Roman"/>
          <w:sz w:val="24"/>
          <w:szCs w:val="24"/>
        </w:rPr>
      </w:pPr>
      <w:r w:rsidRPr="00601BA2">
        <w:rPr>
          <w:rFonts w:ascii="Times New Roman" w:hAnsi="Times New Roman" w:cs="Times New Roman"/>
          <w:sz w:val="24"/>
          <w:szCs w:val="24"/>
        </w:rPr>
        <w:t>бенефициар;</w:t>
      </w:r>
    </w:p>
    <w:p w14:paraId="07E7E390" w14:textId="77777777" w:rsidR="004E2D73" w:rsidRPr="00601BA2" w:rsidRDefault="004E2D73" w:rsidP="00871A09">
      <w:pPr>
        <w:tabs>
          <w:tab w:val="left" w:pos="1134"/>
        </w:tabs>
        <w:autoSpaceDE w:val="0"/>
        <w:autoSpaceDN w:val="0"/>
        <w:adjustRightInd w:val="0"/>
        <w:spacing w:after="0" w:line="240" w:lineRule="auto"/>
        <w:ind w:left="360"/>
        <w:jc w:val="both"/>
        <w:rPr>
          <w:rFonts w:ascii="Times New Roman" w:hAnsi="Times New Roman" w:cs="Times New Roman"/>
          <w:sz w:val="24"/>
          <w:szCs w:val="24"/>
        </w:rPr>
      </w:pPr>
      <w:r w:rsidRPr="00601BA2">
        <w:rPr>
          <w:rFonts w:ascii="Times New Roman" w:hAnsi="Times New Roman" w:cs="Times New Roman"/>
          <w:sz w:val="24"/>
          <w:szCs w:val="24"/>
        </w:rPr>
        <w:t>гарант</w:t>
      </w:r>
    </w:p>
    <w:p w14:paraId="6611D231" w14:textId="77777777" w:rsidR="004E2D73" w:rsidRPr="00601BA2" w:rsidRDefault="004E2D73" w:rsidP="00871A09">
      <w:pPr>
        <w:tabs>
          <w:tab w:val="left" w:pos="1134"/>
        </w:tabs>
        <w:autoSpaceDE w:val="0"/>
        <w:autoSpaceDN w:val="0"/>
        <w:adjustRightInd w:val="0"/>
        <w:spacing w:after="0" w:line="240" w:lineRule="auto"/>
        <w:ind w:left="360"/>
        <w:jc w:val="both"/>
        <w:rPr>
          <w:rFonts w:ascii="Times New Roman" w:hAnsi="Times New Roman" w:cs="Times New Roman"/>
          <w:sz w:val="24"/>
          <w:szCs w:val="24"/>
        </w:rPr>
      </w:pPr>
      <w:r w:rsidRPr="00601BA2">
        <w:rPr>
          <w:rFonts w:ascii="Times New Roman" w:hAnsi="Times New Roman" w:cs="Times New Roman"/>
          <w:sz w:val="24"/>
          <w:szCs w:val="24"/>
        </w:rPr>
        <w:t>денежная сумма, подлежащая выплате;</w:t>
      </w:r>
    </w:p>
    <w:p w14:paraId="54B99B8F" w14:textId="77777777" w:rsidR="004E2D73" w:rsidRPr="00601BA2" w:rsidRDefault="004E2D73" w:rsidP="00871A09">
      <w:pPr>
        <w:tabs>
          <w:tab w:val="left" w:pos="1134"/>
        </w:tabs>
        <w:autoSpaceDE w:val="0"/>
        <w:autoSpaceDN w:val="0"/>
        <w:adjustRightInd w:val="0"/>
        <w:spacing w:after="0" w:line="240" w:lineRule="auto"/>
        <w:ind w:left="360"/>
        <w:jc w:val="both"/>
        <w:rPr>
          <w:rFonts w:ascii="Times New Roman" w:hAnsi="Times New Roman" w:cs="Times New Roman"/>
          <w:sz w:val="24"/>
          <w:szCs w:val="24"/>
        </w:rPr>
      </w:pPr>
      <w:r w:rsidRPr="00601BA2">
        <w:rPr>
          <w:rFonts w:ascii="Times New Roman" w:hAnsi="Times New Roman" w:cs="Times New Roman"/>
          <w:sz w:val="24"/>
          <w:szCs w:val="24"/>
        </w:rPr>
        <w:t>срок действия гарантии;</w:t>
      </w:r>
    </w:p>
    <w:p w14:paraId="6F919D28" w14:textId="77777777" w:rsidR="004E2D73" w:rsidRPr="00601BA2" w:rsidRDefault="004E2D73" w:rsidP="00871A09">
      <w:pPr>
        <w:tabs>
          <w:tab w:val="left" w:pos="1134"/>
        </w:tabs>
        <w:autoSpaceDE w:val="0"/>
        <w:autoSpaceDN w:val="0"/>
        <w:adjustRightInd w:val="0"/>
        <w:spacing w:after="0" w:line="240" w:lineRule="auto"/>
        <w:ind w:left="360"/>
        <w:jc w:val="both"/>
        <w:rPr>
          <w:rFonts w:ascii="Times New Roman" w:hAnsi="Times New Roman" w:cs="Times New Roman"/>
          <w:sz w:val="24"/>
          <w:szCs w:val="24"/>
        </w:rPr>
      </w:pPr>
      <w:r w:rsidRPr="00601BA2">
        <w:rPr>
          <w:rFonts w:ascii="Times New Roman" w:hAnsi="Times New Roman" w:cs="Times New Roman"/>
          <w:sz w:val="24"/>
          <w:szCs w:val="24"/>
        </w:rPr>
        <w:t>обстоятельства, при наступлении которых должна быть выплачена сумма гарантии.</w:t>
      </w:r>
    </w:p>
    <w:p w14:paraId="4046EA10" w14:textId="55BDF198" w:rsidR="004E2D73" w:rsidRPr="00601BA2" w:rsidRDefault="004E2D73" w:rsidP="00871A09">
      <w:pPr>
        <w:tabs>
          <w:tab w:val="left" w:pos="1134"/>
        </w:tabs>
        <w:autoSpaceDE w:val="0"/>
        <w:autoSpaceDN w:val="0"/>
        <w:adjustRightInd w:val="0"/>
        <w:spacing w:after="0" w:line="240" w:lineRule="auto"/>
        <w:jc w:val="both"/>
        <w:rPr>
          <w:rFonts w:ascii="Times New Roman" w:hAnsi="Times New Roman" w:cs="Times New Roman"/>
          <w:sz w:val="24"/>
          <w:szCs w:val="24"/>
        </w:rPr>
      </w:pPr>
      <w:r w:rsidRPr="00601BA2">
        <w:rPr>
          <w:rFonts w:ascii="Times New Roman" w:hAnsi="Times New Roman" w:cs="Times New Roman"/>
          <w:sz w:val="24"/>
          <w:szCs w:val="24"/>
        </w:rPr>
        <w:t xml:space="preserve">4. </w:t>
      </w:r>
      <w:r w:rsidR="00E00863" w:rsidRPr="00601BA2">
        <w:rPr>
          <w:rFonts w:ascii="Times New Roman" w:hAnsi="Times New Roman" w:cs="Times New Roman"/>
          <w:sz w:val="24"/>
          <w:szCs w:val="24"/>
        </w:rPr>
        <w:t xml:space="preserve">        </w:t>
      </w:r>
      <w:r w:rsidRPr="00601BA2">
        <w:rPr>
          <w:rFonts w:ascii="Times New Roman" w:hAnsi="Times New Roman" w:cs="Times New Roman"/>
          <w:sz w:val="24"/>
          <w:szCs w:val="24"/>
        </w:rPr>
        <w:t>Независимая гарантия не может быть отозвана выдавшим ее гарантом.</w:t>
      </w:r>
    </w:p>
    <w:p w14:paraId="7B8E3C41" w14:textId="77777777" w:rsidR="004E2D73" w:rsidRPr="00601BA2" w:rsidRDefault="004E2D73" w:rsidP="00871A09">
      <w:pPr>
        <w:pStyle w:val="a7"/>
        <w:autoSpaceDE w:val="0"/>
        <w:autoSpaceDN w:val="0"/>
        <w:adjustRightInd w:val="0"/>
        <w:spacing w:after="0" w:line="240" w:lineRule="auto"/>
        <w:ind w:left="0"/>
        <w:jc w:val="both"/>
        <w:rPr>
          <w:rFonts w:ascii="Times New Roman" w:hAnsi="Times New Roman" w:cs="Times New Roman"/>
          <w:sz w:val="24"/>
          <w:szCs w:val="24"/>
        </w:rPr>
      </w:pPr>
      <w:r w:rsidRPr="00601BA2">
        <w:rPr>
          <w:rFonts w:ascii="Times New Roman" w:hAnsi="Times New Roman" w:cs="Times New Roman"/>
          <w:sz w:val="24"/>
          <w:szCs w:val="24"/>
        </w:rPr>
        <w:t>5.</w:t>
      </w:r>
      <w:r w:rsidRPr="00601BA2">
        <w:rPr>
          <w:rFonts w:ascii="Times New Roman" w:hAnsi="Times New Roman" w:cs="Times New Roman"/>
          <w:sz w:val="24"/>
          <w:szCs w:val="24"/>
        </w:rPr>
        <w:tab/>
        <w:t>В независимой гарантии должно содержаться условие предъявлять до окончания срока действия независимой гарантии при наступлении случаев, предусмотренных частью 17 статьи 3.4 Закона о закупках, составленное (по форме, установленной Положением) требование об уплате денежной суммы по такой независимой гарантии в размере обеспечения заявки на участие в закупке, установленном в извещении об осуществлении закупки.</w:t>
      </w:r>
    </w:p>
    <w:p w14:paraId="1AAA7EA7" w14:textId="1601847F" w:rsidR="004E2D73" w:rsidRPr="00601BA2" w:rsidRDefault="004E2D73" w:rsidP="00871A09">
      <w:pPr>
        <w:tabs>
          <w:tab w:val="left" w:pos="0"/>
        </w:tabs>
        <w:autoSpaceDE w:val="0"/>
        <w:autoSpaceDN w:val="0"/>
        <w:adjustRightInd w:val="0"/>
        <w:spacing w:after="0" w:line="240" w:lineRule="auto"/>
        <w:jc w:val="both"/>
        <w:rPr>
          <w:rFonts w:ascii="Times New Roman" w:hAnsi="Times New Roman" w:cs="Times New Roman"/>
          <w:sz w:val="24"/>
          <w:szCs w:val="24"/>
        </w:rPr>
      </w:pPr>
      <w:r w:rsidRPr="00601BA2">
        <w:rPr>
          <w:rFonts w:ascii="Times New Roman" w:hAnsi="Times New Roman" w:cs="Times New Roman"/>
          <w:sz w:val="24"/>
          <w:szCs w:val="24"/>
        </w:rPr>
        <w:t>6.</w:t>
      </w:r>
      <w:bookmarkStart w:id="8" w:name="_Hlk138416173"/>
      <w:bookmarkStart w:id="9" w:name="_Hlk138413384"/>
      <w:r w:rsidR="00E00863" w:rsidRPr="00601BA2">
        <w:rPr>
          <w:rFonts w:ascii="Times New Roman" w:hAnsi="Times New Roman" w:cs="Times New Roman"/>
          <w:sz w:val="24"/>
          <w:szCs w:val="24"/>
        </w:rPr>
        <w:t xml:space="preserve">     </w:t>
      </w:r>
      <w:r w:rsidRPr="00601BA2">
        <w:rPr>
          <w:rFonts w:ascii="Times New Roman" w:hAnsi="Times New Roman" w:cs="Times New Roman"/>
          <w:sz w:val="24"/>
          <w:szCs w:val="24"/>
        </w:rPr>
        <w:t xml:space="preserve">В независимой гарантии должно </w:t>
      </w:r>
      <w:bookmarkEnd w:id="8"/>
      <w:r w:rsidRPr="00601BA2">
        <w:rPr>
          <w:rFonts w:ascii="Times New Roman" w:hAnsi="Times New Roman" w:cs="Times New Roman"/>
          <w:sz w:val="24"/>
          <w:szCs w:val="24"/>
        </w:rPr>
        <w:t>содержаться условие</w:t>
      </w:r>
      <w:bookmarkEnd w:id="9"/>
      <w:r w:rsidRPr="00601BA2">
        <w:rPr>
          <w:rFonts w:ascii="Times New Roman" w:hAnsi="Times New Roman" w:cs="Times New Roman"/>
          <w:sz w:val="24"/>
          <w:szCs w:val="24"/>
        </w:rPr>
        <w:t xml:space="preserve"> об обязанности гаранта рассмотреть требование заказчика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w:t>
      </w:r>
    </w:p>
    <w:p w14:paraId="19C99C05" w14:textId="77777777" w:rsidR="004E2D73" w:rsidRPr="00601BA2" w:rsidRDefault="004E2D73" w:rsidP="00871A09">
      <w:pPr>
        <w:tabs>
          <w:tab w:val="left" w:pos="1134"/>
        </w:tabs>
        <w:autoSpaceDE w:val="0"/>
        <w:autoSpaceDN w:val="0"/>
        <w:adjustRightInd w:val="0"/>
        <w:spacing w:after="0" w:line="240" w:lineRule="auto"/>
        <w:jc w:val="both"/>
        <w:rPr>
          <w:rFonts w:ascii="Times New Roman" w:hAnsi="Times New Roman" w:cs="Times New Roman"/>
          <w:sz w:val="24"/>
          <w:szCs w:val="24"/>
        </w:rPr>
      </w:pPr>
      <w:r w:rsidRPr="00601BA2">
        <w:rPr>
          <w:rFonts w:ascii="Times New Roman" w:hAnsi="Times New Roman" w:cs="Times New Roman"/>
          <w:sz w:val="24"/>
          <w:szCs w:val="24"/>
        </w:rPr>
        <w:t>а) расчет суммы, включаемой в требование об уплате денежной суммы по независимой гарантии</w:t>
      </w:r>
      <w:bookmarkStart w:id="10" w:name="_Hlk138414599"/>
      <w:r w:rsidRPr="00601BA2">
        <w:rPr>
          <w:rFonts w:ascii="Times New Roman" w:hAnsi="Times New Roman" w:cs="Times New Roman"/>
          <w:sz w:val="24"/>
          <w:szCs w:val="24"/>
        </w:rPr>
        <w:t>;</w:t>
      </w:r>
      <w:bookmarkEnd w:id="10"/>
    </w:p>
    <w:p w14:paraId="66732D01" w14:textId="77777777" w:rsidR="004E2D73" w:rsidRPr="00601BA2" w:rsidRDefault="004E2D73" w:rsidP="00871A09">
      <w:pPr>
        <w:tabs>
          <w:tab w:val="left" w:pos="1134"/>
        </w:tabs>
        <w:autoSpaceDE w:val="0"/>
        <w:autoSpaceDN w:val="0"/>
        <w:adjustRightInd w:val="0"/>
        <w:spacing w:after="0" w:line="240" w:lineRule="auto"/>
        <w:jc w:val="both"/>
        <w:rPr>
          <w:rFonts w:ascii="Times New Roman" w:hAnsi="Times New Roman" w:cs="Times New Roman"/>
          <w:sz w:val="24"/>
          <w:szCs w:val="24"/>
        </w:rPr>
      </w:pPr>
      <w:r w:rsidRPr="00601BA2">
        <w:rPr>
          <w:rFonts w:ascii="Times New Roman" w:hAnsi="Times New Roman" w:cs="Times New Roman"/>
          <w:sz w:val="24"/>
          <w:szCs w:val="24"/>
        </w:rPr>
        <w:t>б) документ, содержащий указание на нарушения принципалом обязательств, предусмотренных договором;</w:t>
      </w:r>
    </w:p>
    <w:p w14:paraId="6B925A40" w14:textId="77777777" w:rsidR="004E2D73" w:rsidRPr="00601BA2" w:rsidRDefault="004E2D73" w:rsidP="00871A09">
      <w:pPr>
        <w:tabs>
          <w:tab w:val="left" w:pos="1134"/>
        </w:tabs>
        <w:autoSpaceDE w:val="0"/>
        <w:autoSpaceDN w:val="0"/>
        <w:adjustRightInd w:val="0"/>
        <w:spacing w:after="0" w:line="240" w:lineRule="auto"/>
        <w:jc w:val="both"/>
        <w:rPr>
          <w:rFonts w:ascii="Times New Roman" w:hAnsi="Times New Roman" w:cs="Times New Roman"/>
          <w:sz w:val="24"/>
          <w:szCs w:val="24"/>
        </w:rPr>
      </w:pPr>
      <w:r w:rsidRPr="00601BA2">
        <w:rPr>
          <w:rFonts w:ascii="Times New Roman" w:hAnsi="Times New Roman" w:cs="Times New Roman"/>
          <w:sz w:val="24"/>
          <w:szCs w:val="24"/>
        </w:rPr>
        <w:t>в) 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689D2FC0" w14:textId="0C46E5C0" w:rsidR="004E2D73" w:rsidRPr="00601BA2" w:rsidRDefault="004E2D73" w:rsidP="00871A09">
      <w:pPr>
        <w:tabs>
          <w:tab w:val="left" w:pos="1134"/>
        </w:tabs>
        <w:autoSpaceDE w:val="0"/>
        <w:autoSpaceDN w:val="0"/>
        <w:adjustRightInd w:val="0"/>
        <w:spacing w:after="0" w:line="240" w:lineRule="auto"/>
        <w:jc w:val="both"/>
        <w:rPr>
          <w:rFonts w:ascii="Times New Roman" w:hAnsi="Times New Roman" w:cs="Times New Roman"/>
          <w:sz w:val="24"/>
          <w:szCs w:val="24"/>
        </w:rPr>
      </w:pPr>
      <w:r w:rsidRPr="00601BA2">
        <w:rPr>
          <w:rFonts w:ascii="Times New Roman" w:hAnsi="Times New Roman" w:cs="Times New Roman"/>
          <w:sz w:val="24"/>
          <w:szCs w:val="24"/>
        </w:rPr>
        <w:t xml:space="preserve">7. </w:t>
      </w:r>
      <w:r w:rsidR="00E00863" w:rsidRPr="00601BA2">
        <w:rPr>
          <w:rFonts w:ascii="Times New Roman" w:hAnsi="Times New Roman" w:cs="Times New Roman"/>
          <w:sz w:val="24"/>
          <w:szCs w:val="24"/>
        </w:rPr>
        <w:t xml:space="preserve"> </w:t>
      </w:r>
      <w:r w:rsidRPr="00601BA2">
        <w:rPr>
          <w:rFonts w:ascii="Times New Roman" w:hAnsi="Times New Roman" w:cs="Times New Roman"/>
          <w:sz w:val="24"/>
          <w:szCs w:val="24"/>
        </w:rPr>
        <w:t>В независимой гарантии должен быть указан срок уплаты бенефициару денежной суммы по требованию -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713DC52B" w14:textId="24859A81" w:rsidR="004E2D73" w:rsidRPr="00601BA2" w:rsidRDefault="004E2D73" w:rsidP="00871A09">
      <w:pPr>
        <w:pStyle w:val="a7"/>
        <w:tabs>
          <w:tab w:val="left" w:pos="1134"/>
        </w:tabs>
        <w:autoSpaceDE w:val="0"/>
        <w:autoSpaceDN w:val="0"/>
        <w:adjustRightInd w:val="0"/>
        <w:spacing w:after="0" w:line="240" w:lineRule="auto"/>
        <w:ind w:left="0"/>
        <w:jc w:val="both"/>
        <w:rPr>
          <w:rFonts w:ascii="Times New Roman" w:hAnsi="Times New Roman" w:cs="Times New Roman"/>
          <w:sz w:val="24"/>
          <w:szCs w:val="24"/>
        </w:rPr>
      </w:pPr>
      <w:r w:rsidRPr="00601BA2">
        <w:rPr>
          <w:rFonts w:ascii="Times New Roman" w:hAnsi="Times New Roman" w:cs="Times New Roman"/>
          <w:sz w:val="24"/>
          <w:szCs w:val="24"/>
        </w:rPr>
        <w:lastRenderedPageBreak/>
        <w:t>8.</w:t>
      </w:r>
      <w:r w:rsidR="00E00863" w:rsidRPr="00601BA2">
        <w:rPr>
          <w:rFonts w:ascii="Times New Roman" w:hAnsi="Times New Roman" w:cs="Times New Roman"/>
          <w:sz w:val="24"/>
          <w:szCs w:val="24"/>
        </w:rPr>
        <w:t xml:space="preserve">  </w:t>
      </w:r>
      <w:r w:rsidRPr="00601BA2">
        <w:rPr>
          <w:rFonts w:ascii="Times New Roman" w:hAnsi="Times New Roman" w:cs="Times New Roman"/>
          <w:sz w:val="24"/>
          <w:szCs w:val="24"/>
        </w:rPr>
        <w:t>В независимой гарантии должна быть указана сумма, подлежащая выплате. Сумма независимой гарантии должна быть рассчитана исходя из цены лота, указанной в ГКПЗ (кроме того НДС в случае применения), а не от окончательной цены договора, заключаемого сторонами.</w:t>
      </w:r>
    </w:p>
    <w:p w14:paraId="69C1FC74" w14:textId="49613108" w:rsidR="004E2D73" w:rsidRPr="00601BA2" w:rsidRDefault="004E2D73" w:rsidP="00871A09">
      <w:pPr>
        <w:pStyle w:val="a7"/>
        <w:tabs>
          <w:tab w:val="left" w:pos="0"/>
        </w:tabs>
        <w:autoSpaceDE w:val="0"/>
        <w:autoSpaceDN w:val="0"/>
        <w:adjustRightInd w:val="0"/>
        <w:spacing w:after="0" w:line="240" w:lineRule="auto"/>
        <w:ind w:left="0"/>
        <w:jc w:val="both"/>
        <w:rPr>
          <w:rFonts w:ascii="Times New Roman" w:hAnsi="Times New Roman" w:cs="Times New Roman"/>
          <w:sz w:val="24"/>
          <w:szCs w:val="24"/>
        </w:rPr>
      </w:pPr>
      <w:r w:rsidRPr="00601BA2">
        <w:rPr>
          <w:rFonts w:ascii="Times New Roman" w:hAnsi="Times New Roman" w:cs="Times New Roman"/>
          <w:sz w:val="24"/>
          <w:szCs w:val="24"/>
        </w:rPr>
        <w:t>9.</w:t>
      </w:r>
      <w:r w:rsidR="00E00863" w:rsidRPr="00601BA2">
        <w:rPr>
          <w:rFonts w:ascii="Times New Roman" w:hAnsi="Times New Roman" w:cs="Times New Roman"/>
          <w:sz w:val="24"/>
          <w:szCs w:val="24"/>
        </w:rPr>
        <w:t xml:space="preserve">  </w:t>
      </w:r>
      <w:r w:rsidRPr="00601BA2">
        <w:rPr>
          <w:rFonts w:ascii="Times New Roman" w:hAnsi="Times New Roman" w:cs="Times New Roman"/>
          <w:sz w:val="24"/>
          <w:szCs w:val="24"/>
        </w:rPr>
        <w:t xml:space="preserve">В независимой гарантии должен быть указан срок ее действия (дата) [срок должен быть определен по правилам Гражданского Кодекса РФ но в любом случае срок действия гарантии должен превышать срок исполнения обязательств по Договору не менее, чем на один месяц с даты окончания срока исполнения основного обязательства,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w:t>
      </w:r>
    </w:p>
    <w:p w14:paraId="51FED577" w14:textId="77777777" w:rsidR="004E2D73" w:rsidRPr="00601BA2" w:rsidRDefault="004E2D73" w:rsidP="00871A09">
      <w:pPr>
        <w:pStyle w:val="a7"/>
        <w:tabs>
          <w:tab w:val="left" w:pos="1134"/>
        </w:tabs>
        <w:autoSpaceDE w:val="0"/>
        <w:autoSpaceDN w:val="0"/>
        <w:adjustRightInd w:val="0"/>
        <w:spacing w:after="0" w:line="240" w:lineRule="auto"/>
        <w:ind w:left="0"/>
        <w:jc w:val="both"/>
        <w:rPr>
          <w:rFonts w:ascii="Times New Roman" w:hAnsi="Times New Roman" w:cs="Times New Roman"/>
          <w:sz w:val="24"/>
          <w:szCs w:val="24"/>
        </w:rPr>
      </w:pPr>
      <w:r w:rsidRPr="00601BA2">
        <w:rPr>
          <w:rFonts w:ascii="Times New Roman" w:hAnsi="Times New Roman" w:cs="Times New Roman"/>
          <w:sz w:val="24"/>
          <w:szCs w:val="24"/>
        </w:rPr>
        <w:t>10.</w:t>
      </w:r>
      <w:r w:rsidRPr="00601BA2">
        <w:rPr>
          <w:rFonts w:ascii="Times New Roman" w:hAnsi="Times New Roman" w:cs="Times New Roman"/>
          <w:sz w:val="24"/>
          <w:szCs w:val="24"/>
        </w:rPr>
        <w:tab/>
        <w:t>В тексте независимой гарантии должна содержаться информация об основном обязательстве, исполнение по которому обеспечивается гарантией (№ и дата Договора и его предмет / № и дата извещения о проведении закупки и его предмет).</w:t>
      </w:r>
    </w:p>
    <w:p w14:paraId="38502294" w14:textId="082A1033" w:rsidR="004E2D73" w:rsidRPr="00601BA2" w:rsidRDefault="004E2D73" w:rsidP="00871A09">
      <w:pPr>
        <w:tabs>
          <w:tab w:val="left" w:pos="1134"/>
        </w:tabs>
        <w:autoSpaceDE w:val="0"/>
        <w:autoSpaceDN w:val="0"/>
        <w:adjustRightInd w:val="0"/>
        <w:spacing w:after="0" w:line="240" w:lineRule="auto"/>
        <w:jc w:val="both"/>
        <w:rPr>
          <w:rFonts w:ascii="Times New Roman" w:hAnsi="Times New Roman" w:cs="Times New Roman"/>
          <w:sz w:val="24"/>
          <w:szCs w:val="24"/>
        </w:rPr>
      </w:pPr>
      <w:r w:rsidRPr="00601BA2">
        <w:rPr>
          <w:rFonts w:ascii="Times New Roman" w:hAnsi="Times New Roman" w:cs="Times New Roman"/>
          <w:sz w:val="24"/>
          <w:szCs w:val="24"/>
        </w:rPr>
        <w:t>11.</w:t>
      </w:r>
      <w:r w:rsidRPr="00601BA2">
        <w:rPr>
          <w:rFonts w:ascii="Times New Roman" w:hAnsi="Times New Roman" w:cs="Times New Roman"/>
          <w:sz w:val="24"/>
          <w:szCs w:val="24"/>
        </w:rPr>
        <w:tab/>
        <w:t>В тексте независимой гарантии рекомендуется указать, что она выдается в обеспечение исполнения обязательств по Договору</w:t>
      </w:r>
      <w:r w:rsidR="00601BA2" w:rsidRPr="00601BA2">
        <w:rPr>
          <w:rFonts w:ascii="Times New Roman" w:hAnsi="Times New Roman" w:cs="Times New Roman"/>
          <w:sz w:val="24"/>
          <w:szCs w:val="24"/>
        </w:rPr>
        <w:t>.</w:t>
      </w:r>
      <w:r w:rsidRPr="00601BA2">
        <w:rPr>
          <w:rFonts w:ascii="Times New Roman" w:hAnsi="Times New Roman" w:cs="Times New Roman"/>
          <w:sz w:val="24"/>
          <w:szCs w:val="24"/>
        </w:rPr>
        <w:t xml:space="preserve"> </w:t>
      </w:r>
    </w:p>
    <w:p w14:paraId="754B5444" w14:textId="77777777" w:rsidR="004E2D73" w:rsidRPr="00601BA2" w:rsidRDefault="004E2D73" w:rsidP="00871A09">
      <w:pPr>
        <w:pStyle w:val="a7"/>
        <w:tabs>
          <w:tab w:val="left" w:pos="1134"/>
        </w:tabs>
        <w:autoSpaceDE w:val="0"/>
        <w:autoSpaceDN w:val="0"/>
        <w:adjustRightInd w:val="0"/>
        <w:spacing w:after="0" w:line="240" w:lineRule="auto"/>
        <w:ind w:left="0"/>
        <w:jc w:val="both"/>
        <w:rPr>
          <w:rFonts w:ascii="Times New Roman" w:hAnsi="Times New Roman" w:cs="Times New Roman"/>
          <w:sz w:val="24"/>
          <w:szCs w:val="24"/>
        </w:rPr>
      </w:pPr>
      <w:r w:rsidRPr="00601BA2">
        <w:rPr>
          <w:rFonts w:ascii="Times New Roman" w:hAnsi="Times New Roman" w:cs="Times New Roman"/>
          <w:sz w:val="24"/>
          <w:szCs w:val="24"/>
        </w:rPr>
        <w:t>12.</w:t>
      </w:r>
      <w:r w:rsidRPr="00601BA2">
        <w:rPr>
          <w:rFonts w:ascii="Times New Roman" w:hAnsi="Times New Roman" w:cs="Times New Roman"/>
          <w:sz w:val="24"/>
          <w:szCs w:val="24"/>
        </w:rPr>
        <w:tab/>
        <w:t>При продлении срока действия Договора срок действия независимой гарантии также должен быть продлен на этот же период времени, либо организована выдача новой независимой гарантии на аналогичных условиях (согласно требованиям действующего законодательства, применимого права гарантии и решения гаранта).</w:t>
      </w:r>
    </w:p>
    <w:p w14:paraId="65ECA000" w14:textId="77777777" w:rsidR="004E2D73" w:rsidRPr="00601BA2" w:rsidRDefault="004E2D73" w:rsidP="00871A09">
      <w:pPr>
        <w:tabs>
          <w:tab w:val="left" w:pos="1134"/>
        </w:tabs>
        <w:autoSpaceDE w:val="0"/>
        <w:autoSpaceDN w:val="0"/>
        <w:adjustRightInd w:val="0"/>
        <w:spacing w:after="0" w:line="240" w:lineRule="auto"/>
        <w:jc w:val="both"/>
        <w:rPr>
          <w:rFonts w:ascii="Times New Roman" w:hAnsi="Times New Roman" w:cs="Times New Roman"/>
          <w:sz w:val="24"/>
          <w:szCs w:val="24"/>
        </w:rPr>
      </w:pPr>
      <w:r w:rsidRPr="00601BA2">
        <w:rPr>
          <w:rFonts w:ascii="Times New Roman" w:hAnsi="Times New Roman" w:cs="Times New Roman"/>
          <w:sz w:val="24"/>
          <w:szCs w:val="24"/>
        </w:rPr>
        <w:t>13.</w:t>
      </w:r>
      <w:r w:rsidRPr="00601BA2">
        <w:rPr>
          <w:rFonts w:ascii="Times New Roman" w:hAnsi="Times New Roman" w:cs="Times New Roman"/>
          <w:sz w:val="24"/>
          <w:szCs w:val="24"/>
        </w:rPr>
        <w:tab/>
        <w:t xml:space="preserve">Требование платежа должно быть предъявлено Гаранту до истечения срока действия банковской гарантии. </w:t>
      </w:r>
    </w:p>
    <w:p w14:paraId="41C2FE09" w14:textId="77777777" w:rsidR="004E2D73" w:rsidRPr="00601BA2" w:rsidRDefault="004E2D73" w:rsidP="00871A09">
      <w:pPr>
        <w:pStyle w:val="a7"/>
        <w:tabs>
          <w:tab w:val="left" w:pos="1134"/>
        </w:tabs>
        <w:autoSpaceDE w:val="0"/>
        <w:autoSpaceDN w:val="0"/>
        <w:adjustRightInd w:val="0"/>
        <w:spacing w:after="0" w:line="240" w:lineRule="auto"/>
        <w:ind w:left="0"/>
        <w:jc w:val="both"/>
        <w:rPr>
          <w:rFonts w:ascii="Times New Roman" w:hAnsi="Times New Roman" w:cs="Times New Roman"/>
          <w:sz w:val="24"/>
          <w:szCs w:val="24"/>
        </w:rPr>
      </w:pPr>
      <w:r w:rsidRPr="00601BA2">
        <w:rPr>
          <w:rFonts w:ascii="Times New Roman" w:hAnsi="Times New Roman" w:cs="Times New Roman"/>
          <w:sz w:val="24"/>
          <w:szCs w:val="24"/>
        </w:rPr>
        <w:t>14.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70987788" w14:textId="77777777" w:rsidR="004E2D73" w:rsidRPr="00601BA2" w:rsidRDefault="004E2D73" w:rsidP="00871A09">
      <w:pPr>
        <w:pStyle w:val="a7"/>
        <w:tabs>
          <w:tab w:val="left" w:pos="1134"/>
        </w:tabs>
        <w:autoSpaceDE w:val="0"/>
        <w:autoSpaceDN w:val="0"/>
        <w:adjustRightInd w:val="0"/>
        <w:spacing w:after="0" w:line="240" w:lineRule="auto"/>
        <w:ind w:left="0"/>
        <w:jc w:val="both"/>
        <w:rPr>
          <w:rFonts w:ascii="Times New Roman" w:hAnsi="Times New Roman" w:cs="Times New Roman"/>
          <w:sz w:val="24"/>
          <w:szCs w:val="24"/>
        </w:rPr>
      </w:pPr>
      <w:r w:rsidRPr="00601BA2">
        <w:rPr>
          <w:rFonts w:ascii="Times New Roman" w:hAnsi="Times New Roman" w:cs="Times New Roman"/>
          <w:sz w:val="24"/>
          <w:szCs w:val="24"/>
        </w:rPr>
        <w:t>15.</w:t>
      </w:r>
      <w:r w:rsidRPr="00601BA2">
        <w:rPr>
          <w:rFonts w:ascii="Times New Roman" w:hAnsi="Times New Roman" w:cs="Times New Roman"/>
          <w:sz w:val="24"/>
          <w:szCs w:val="24"/>
        </w:rPr>
        <w:tab/>
        <w:t>В независимой гарантии не должно содержаться не документарных условий (без указания документов, подтверждающих соответствующий факт).</w:t>
      </w:r>
    </w:p>
    <w:p w14:paraId="242E9B90" w14:textId="77777777" w:rsidR="004E2D73" w:rsidRPr="00601BA2" w:rsidRDefault="004E2D73" w:rsidP="00871A09">
      <w:pPr>
        <w:tabs>
          <w:tab w:val="left" w:pos="1134"/>
        </w:tabs>
        <w:autoSpaceDE w:val="0"/>
        <w:autoSpaceDN w:val="0"/>
        <w:adjustRightInd w:val="0"/>
        <w:spacing w:after="0" w:line="240" w:lineRule="auto"/>
        <w:jc w:val="both"/>
        <w:rPr>
          <w:rFonts w:ascii="Times New Roman" w:hAnsi="Times New Roman" w:cs="Times New Roman"/>
          <w:sz w:val="24"/>
          <w:szCs w:val="24"/>
        </w:rPr>
      </w:pPr>
      <w:r w:rsidRPr="00601BA2">
        <w:rPr>
          <w:rFonts w:ascii="Times New Roman" w:hAnsi="Times New Roman" w:cs="Times New Roman"/>
          <w:sz w:val="24"/>
          <w:szCs w:val="24"/>
        </w:rPr>
        <w:t>16.</w:t>
      </w:r>
      <w:r w:rsidRPr="00601BA2">
        <w:rPr>
          <w:rFonts w:ascii="Times New Roman" w:hAnsi="Times New Roman" w:cs="Times New Roman"/>
          <w:sz w:val="24"/>
          <w:szCs w:val="24"/>
        </w:rPr>
        <w:tab/>
        <w:t>При составлении текста независимой гарантии необходимо учитывать принцип независимости гарантии от условий договора/контракта. В независимой гарантии не должно быть условий или требований, противоречащих вышеизложенному.</w:t>
      </w:r>
    </w:p>
    <w:p w14:paraId="2B12A03B" w14:textId="77777777" w:rsidR="004E2D73" w:rsidRPr="00601BA2" w:rsidRDefault="004E2D73" w:rsidP="00871A09">
      <w:pPr>
        <w:pStyle w:val="a7"/>
        <w:tabs>
          <w:tab w:val="left" w:pos="1134"/>
        </w:tabs>
        <w:autoSpaceDE w:val="0"/>
        <w:autoSpaceDN w:val="0"/>
        <w:adjustRightInd w:val="0"/>
        <w:spacing w:after="0" w:line="240" w:lineRule="auto"/>
        <w:ind w:left="0"/>
        <w:jc w:val="both"/>
        <w:rPr>
          <w:rFonts w:ascii="Times New Roman" w:hAnsi="Times New Roman" w:cs="Times New Roman"/>
          <w:sz w:val="24"/>
          <w:szCs w:val="24"/>
        </w:rPr>
      </w:pPr>
      <w:r w:rsidRPr="00601BA2">
        <w:rPr>
          <w:rFonts w:ascii="Times New Roman" w:hAnsi="Times New Roman" w:cs="Times New Roman"/>
          <w:sz w:val="24"/>
          <w:szCs w:val="24"/>
        </w:rPr>
        <w:t>17.</w:t>
      </w:r>
      <w:r w:rsidRPr="00601BA2">
        <w:rPr>
          <w:rFonts w:ascii="Times New Roman" w:hAnsi="Times New Roman" w:cs="Times New Roman"/>
          <w:sz w:val="24"/>
          <w:szCs w:val="24"/>
        </w:rPr>
        <w:tab/>
        <w:t xml:space="preserve">Независимая гарантия должна быть выдана Гарантом, согласованным и одобренным Бенефициаром до выдачи гарантии с учетом Перечня гарантов, предусмотренных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14:paraId="0499C4C3" w14:textId="77777777" w:rsidR="004E2D73" w:rsidRPr="00601BA2" w:rsidRDefault="004E2D73" w:rsidP="00871A09">
      <w:pPr>
        <w:pStyle w:val="a7"/>
        <w:tabs>
          <w:tab w:val="left" w:pos="1134"/>
        </w:tabs>
        <w:autoSpaceDE w:val="0"/>
        <w:autoSpaceDN w:val="0"/>
        <w:adjustRightInd w:val="0"/>
        <w:spacing w:after="0" w:line="240" w:lineRule="auto"/>
        <w:ind w:left="0"/>
        <w:jc w:val="both"/>
        <w:rPr>
          <w:rFonts w:ascii="Times New Roman" w:hAnsi="Times New Roman" w:cs="Times New Roman"/>
          <w:sz w:val="24"/>
          <w:szCs w:val="24"/>
        </w:rPr>
      </w:pPr>
      <w:r w:rsidRPr="00601BA2">
        <w:rPr>
          <w:rFonts w:ascii="Times New Roman" w:hAnsi="Times New Roman" w:cs="Times New Roman"/>
          <w:sz w:val="24"/>
          <w:szCs w:val="24"/>
        </w:rPr>
        <w:t>18.</w:t>
      </w:r>
      <w:r w:rsidRPr="00601BA2">
        <w:rPr>
          <w:rFonts w:ascii="Times New Roman" w:hAnsi="Times New Roman" w:cs="Times New Roman"/>
          <w:sz w:val="24"/>
          <w:szCs w:val="24"/>
        </w:rPr>
        <w:tab/>
        <w:t>В независимой гарантии должно быть указано, что обязательство Гаранта перед Бенефициаром ограничено уплатой суммы, на которую выдана гарантия.</w:t>
      </w:r>
    </w:p>
    <w:p w14:paraId="1A1E31B4" w14:textId="5D09E387" w:rsidR="004E2D73" w:rsidRPr="00601BA2" w:rsidRDefault="004E2D73" w:rsidP="00871A09">
      <w:pPr>
        <w:tabs>
          <w:tab w:val="left" w:pos="1134"/>
        </w:tabs>
        <w:autoSpaceDE w:val="0"/>
        <w:autoSpaceDN w:val="0"/>
        <w:adjustRightInd w:val="0"/>
        <w:spacing w:after="0" w:line="240" w:lineRule="auto"/>
        <w:jc w:val="both"/>
        <w:rPr>
          <w:rFonts w:ascii="Times New Roman" w:hAnsi="Times New Roman" w:cs="Times New Roman"/>
          <w:sz w:val="24"/>
          <w:szCs w:val="24"/>
        </w:rPr>
      </w:pPr>
      <w:r w:rsidRPr="00601BA2">
        <w:rPr>
          <w:rFonts w:ascii="Times New Roman" w:hAnsi="Times New Roman" w:cs="Times New Roman"/>
          <w:sz w:val="24"/>
          <w:szCs w:val="24"/>
        </w:rPr>
        <w:t>19.</w:t>
      </w:r>
      <w:r w:rsidRPr="00601BA2">
        <w:rPr>
          <w:rFonts w:ascii="Times New Roman" w:hAnsi="Times New Roman" w:cs="Times New Roman"/>
          <w:sz w:val="24"/>
          <w:szCs w:val="24"/>
        </w:rPr>
        <w:tab/>
        <w:t>В независимой гарантии рекомендуется указать,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r w:rsidR="00601BA2" w:rsidRPr="00601BA2">
        <w:rPr>
          <w:rFonts w:ascii="Times New Roman" w:hAnsi="Times New Roman" w:cs="Times New Roman"/>
          <w:sz w:val="24"/>
          <w:szCs w:val="24"/>
        </w:rPr>
        <w:t>.</w:t>
      </w:r>
      <w:r w:rsidRPr="00601BA2">
        <w:rPr>
          <w:rFonts w:ascii="Times New Roman" w:hAnsi="Times New Roman" w:cs="Times New Roman"/>
          <w:sz w:val="24"/>
          <w:szCs w:val="24"/>
        </w:rPr>
        <w:t xml:space="preserve"> </w:t>
      </w:r>
    </w:p>
    <w:p w14:paraId="13657719" w14:textId="77777777" w:rsidR="004E2D73" w:rsidRPr="00601BA2" w:rsidRDefault="004E2D73" w:rsidP="00871A09">
      <w:pPr>
        <w:tabs>
          <w:tab w:val="left" w:pos="1134"/>
        </w:tabs>
        <w:autoSpaceDE w:val="0"/>
        <w:autoSpaceDN w:val="0"/>
        <w:adjustRightInd w:val="0"/>
        <w:spacing w:after="0" w:line="240" w:lineRule="auto"/>
        <w:jc w:val="both"/>
        <w:rPr>
          <w:rFonts w:ascii="Times New Roman" w:hAnsi="Times New Roman" w:cs="Times New Roman"/>
          <w:sz w:val="24"/>
          <w:szCs w:val="24"/>
        </w:rPr>
      </w:pPr>
      <w:r w:rsidRPr="00601BA2">
        <w:rPr>
          <w:rFonts w:ascii="Times New Roman" w:hAnsi="Times New Roman" w:cs="Times New Roman"/>
          <w:sz w:val="24"/>
          <w:szCs w:val="24"/>
        </w:rPr>
        <w:t>20.</w:t>
      </w:r>
      <w:r w:rsidRPr="00601BA2">
        <w:rPr>
          <w:rFonts w:ascii="Times New Roman" w:hAnsi="Times New Roman" w:cs="Times New Roman"/>
          <w:sz w:val="24"/>
          <w:szCs w:val="24"/>
        </w:rPr>
        <w:tab/>
        <w:t>Независимая гарантия должна содержать условие передавать право требования по независимой гарантии в случае перемены заказчика при осуществлении закупки с предварительным извещением об этом гаранта.</w:t>
      </w:r>
    </w:p>
    <w:p w14:paraId="3696B01B" w14:textId="77777777" w:rsidR="004E2D73" w:rsidRPr="00601BA2" w:rsidRDefault="004E2D73" w:rsidP="00871A09">
      <w:pPr>
        <w:pStyle w:val="a7"/>
        <w:tabs>
          <w:tab w:val="left" w:pos="1134"/>
        </w:tabs>
        <w:autoSpaceDE w:val="0"/>
        <w:autoSpaceDN w:val="0"/>
        <w:adjustRightInd w:val="0"/>
        <w:spacing w:after="0" w:line="240" w:lineRule="auto"/>
        <w:ind w:left="0"/>
        <w:jc w:val="both"/>
        <w:rPr>
          <w:rFonts w:ascii="Times New Roman" w:hAnsi="Times New Roman" w:cs="Times New Roman"/>
          <w:sz w:val="24"/>
          <w:szCs w:val="24"/>
        </w:rPr>
      </w:pPr>
      <w:r w:rsidRPr="00601BA2">
        <w:rPr>
          <w:rFonts w:ascii="Times New Roman" w:hAnsi="Times New Roman" w:cs="Times New Roman"/>
          <w:sz w:val="24"/>
          <w:szCs w:val="24"/>
        </w:rPr>
        <w:t>21.</w:t>
      </w:r>
      <w:r w:rsidRPr="00601BA2">
        <w:rPr>
          <w:rFonts w:ascii="Times New Roman" w:hAnsi="Times New Roman" w:cs="Times New Roman"/>
          <w:sz w:val="24"/>
          <w:szCs w:val="24"/>
        </w:rPr>
        <w:tab/>
        <w:t>В независимой гарантии должна быть указана сторона, ответственная за оплату тех или иных расходов, связанных с выдачей или исполнением требований по гарантии, в т.ч. условие о том, что расходы, возникающие в связи с перечислением гарантом денежных средств по независимой гарантии, несет гарант.</w:t>
      </w:r>
    </w:p>
    <w:p w14:paraId="4DEED439" w14:textId="1E60FEB6" w:rsidR="004E2D73" w:rsidRPr="00601BA2" w:rsidRDefault="004E2D73" w:rsidP="00871A09">
      <w:pPr>
        <w:tabs>
          <w:tab w:val="left" w:pos="1134"/>
        </w:tabs>
        <w:autoSpaceDE w:val="0"/>
        <w:autoSpaceDN w:val="0"/>
        <w:adjustRightInd w:val="0"/>
        <w:spacing w:after="0" w:line="240" w:lineRule="auto"/>
        <w:jc w:val="both"/>
        <w:rPr>
          <w:rFonts w:ascii="Times New Roman" w:hAnsi="Times New Roman" w:cs="Times New Roman"/>
          <w:sz w:val="24"/>
          <w:szCs w:val="24"/>
        </w:rPr>
      </w:pPr>
      <w:r w:rsidRPr="00601BA2">
        <w:rPr>
          <w:rFonts w:ascii="Times New Roman" w:hAnsi="Times New Roman" w:cs="Times New Roman"/>
          <w:sz w:val="24"/>
          <w:szCs w:val="24"/>
        </w:rPr>
        <w:t xml:space="preserve">22. </w:t>
      </w:r>
      <w:r w:rsidR="00871A09" w:rsidRPr="00601BA2">
        <w:rPr>
          <w:rFonts w:ascii="Times New Roman" w:hAnsi="Times New Roman" w:cs="Times New Roman"/>
          <w:sz w:val="24"/>
          <w:szCs w:val="24"/>
        </w:rPr>
        <w:t xml:space="preserve">        </w:t>
      </w:r>
      <w:r w:rsidRPr="00601BA2">
        <w:rPr>
          <w:rFonts w:ascii="Times New Roman" w:hAnsi="Times New Roman" w:cs="Times New Roman"/>
          <w:sz w:val="24"/>
          <w:szCs w:val="24"/>
        </w:rPr>
        <w:t>В независимой гарантии должно содержаться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(бенефициару), указанный заказчиком (бенефициаром) в требовании об уплате денежной суммы по независимой гарантии.</w:t>
      </w:r>
    </w:p>
    <w:p w14:paraId="5E50756F" w14:textId="77777777" w:rsidR="004E2D73" w:rsidRPr="00601BA2" w:rsidRDefault="004E2D73" w:rsidP="00871A09">
      <w:pPr>
        <w:tabs>
          <w:tab w:val="left" w:pos="1134"/>
        </w:tabs>
        <w:autoSpaceDE w:val="0"/>
        <w:autoSpaceDN w:val="0"/>
        <w:adjustRightInd w:val="0"/>
        <w:spacing w:after="0" w:line="240" w:lineRule="auto"/>
        <w:jc w:val="both"/>
        <w:rPr>
          <w:rFonts w:ascii="Times New Roman" w:hAnsi="Times New Roman" w:cs="Times New Roman"/>
          <w:sz w:val="24"/>
          <w:szCs w:val="24"/>
        </w:rPr>
      </w:pPr>
      <w:r w:rsidRPr="00601BA2">
        <w:rPr>
          <w:rFonts w:ascii="Times New Roman" w:hAnsi="Times New Roman" w:cs="Times New Roman"/>
          <w:sz w:val="24"/>
          <w:szCs w:val="24"/>
        </w:rPr>
        <w:t>23.</w:t>
      </w:r>
      <w:r w:rsidRPr="00601BA2">
        <w:rPr>
          <w:rFonts w:ascii="Times New Roman" w:hAnsi="Times New Roman" w:cs="Times New Roman"/>
          <w:sz w:val="24"/>
          <w:szCs w:val="24"/>
        </w:rPr>
        <w:tab/>
      </w:r>
      <w:bookmarkStart w:id="11" w:name="_Hlk138414301"/>
      <w:r w:rsidRPr="00601BA2">
        <w:rPr>
          <w:rFonts w:ascii="Times New Roman" w:hAnsi="Times New Roman" w:cs="Times New Roman"/>
          <w:sz w:val="24"/>
          <w:szCs w:val="24"/>
        </w:rPr>
        <w:t xml:space="preserve">В независимой гарантии должно содержаться </w:t>
      </w:r>
      <w:bookmarkEnd w:id="11"/>
      <w:r w:rsidRPr="00601BA2">
        <w:rPr>
          <w:rFonts w:ascii="Times New Roman" w:hAnsi="Times New Roman" w:cs="Times New Roman"/>
          <w:sz w:val="24"/>
          <w:szCs w:val="24"/>
        </w:rPr>
        <w:t>условие о рассмотрении споров, возникающих в связи с исполнением обязательств по независимой гарантии, в арбитражном суде.</w:t>
      </w:r>
    </w:p>
    <w:p w14:paraId="4FB5FE49" w14:textId="728002F1" w:rsidR="004E2D73" w:rsidRPr="00601BA2" w:rsidRDefault="004E2D73" w:rsidP="00871A09">
      <w:pPr>
        <w:tabs>
          <w:tab w:val="left" w:pos="0"/>
        </w:tabs>
        <w:autoSpaceDE w:val="0"/>
        <w:autoSpaceDN w:val="0"/>
        <w:adjustRightInd w:val="0"/>
        <w:spacing w:after="0" w:line="240" w:lineRule="auto"/>
        <w:jc w:val="both"/>
        <w:rPr>
          <w:rFonts w:ascii="Times New Roman" w:hAnsi="Times New Roman" w:cs="Times New Roman"/>
          <w:sz w:val="24"/>
          <w:szCs w:val="24"/>
        </w:rPr>
      </w:pPr>
      <w:r w:rsidRPr="00601BA2">
        <w:rPr>
          <w:rFonts w:ascii="Times New Roman" w:hAnsi="Times New Roman" w:cs="Times New Roman"/>
          <w:sz w:val="24"/>
          <w:szCs w:val="24"/>
        </w:rPr>
        <w:lastRenderedPageBreak/>
        <w:t xml:space="preserve">24. </w:t>
      </w:r>
      <w:r w:rsidR="00871A09" w:rsidRPr="00601BA2">
        <w:rPr>
          <w:rFonts w:ascii="Times New Roman" w:hAnsi="Times New Roman" w:cs="Times New Roman"/>
          <w:sz w:val="24"/>
          <w:szCs w:val="24"/>
        </w:rPr>
        <w:t xml:space="preserve">            </w:t>
      </w:r>
      <w:r w:rsidRPr="00601BA2">
        <w:rPr>
          <w:rFonts w:ascii="Times New Roman" w:hAnsi="Times New Roman" w:cs="Times New Roman"/>
          <w:sz w:val="24"/>
          <w:szCs w:val="24"/>
        </w:rPr>
        <w:t>В независимой гарантии должно содержаться условие о том, что исключение банка (если независимая гарантия выдана банком) из перечня, предусмотренного частью 1.2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указанной статьи, не прекращает действия независимой гарантии и не освобождает гаранта от ответственности за неисполнение либо ненадлежащее исполнение ее условий.</w:t>
      </w:r>
    </w:p>
    <w:p w14:paraId="13E923FE" w14:textId="33FDDC06" w:rsidR="004E2D73" w:rsidRPr="00601BA2" w:rsidRDefault="004E2D73" w:rsidP="00871A09">
      <w:pPr>
        <w:pStyle w:val="a7"/>
        <w:tabs>
          <w:tab w:val="left" w:pos="0"/>
        </w:tabs>
        <w:autoSpaceDE w:val="0"/>
        <w:autoSpaceDN w:val="0"/>
        <w:adjustRightInd w:val="0"/>
        <w:spacing w:after="0" w:line="240" w:lineRule="auto"/>
        <w:ind w:left="0"/>
        <w:jc w:val="both"/>
        <w:rPr>
          <w:rFonts w:ascii="Times New Roman" w:hAnsi="Times New Roman" w:cs="Times New Roman"/>
          <w:sz w:val="24"/>
          <w:szCs w:val="24"/>
        </w:rPr>
      </w:pPr>
      <w:r w:rsidRPr="00601BA2">
        <w:rPr>
          <w:rFonts w:ascii="Times New Roman" w:hAnsi="Times New Roman" w:cs="Times New Roman"/>
          <w:sz w:val="24"/>
          <w:szCs w:val="24"/>
        </w:rPr>
        <w:t xml:space="preserve">25. </w:t>
      </w:r>
      <w:r w:rsidR="00871A09" w:rsidRPr="00601BA2">
        <w:rPr>
          <w:rFonts w:ascii="Times New Roman" w:hAnsi="Times New Roman" w:cs="Times New Roman"/>
          <w:sz w:val="24"/>
          <w:szCs w:val="24"/>
        </w:rPr>
        <w:t xml:space="preserve">           </w:t>
      </w:r>
      <w:r w:rsidRPr="00601BA2">
        <w:rPr>
          <w:rFonts w:ascii="Times New Roman" w:hAnsi="Times New Roman" w:cs="Times New Roman"/>
          <w:sz w:val="24"/>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9AB076" w14:textId="1A7FE9F2" w:rsidR="004E2D73" w:rsidRPr="00601BA2" w:rsidRDefault="004E2D73" w:rsidP="00871A09">
      <w:pPr>
        <w:pStyle w:val="a7"/>
        <w:tabs>
          <w:tab w:val="left" w:pos="0"/>
        </w:tabs>
        <w:autoSpaceDE w:val="0"/>
        <w:autoSpaceDN w:val="0"/>
        <w:adjustRightInd w:val="0"/>
        <w:spacing w:after="0" w:line="240" w:lineRule="auto"/>
        <w:ind w:left="0"/>
        <w:jc w:val="both"/>
        <w:rPr>
          <w:rFonts w:ascii="Times New Roman" w:hAnsi="Times New Roman" w:cs="Times New Roman"/>
          <w:sz w:val="24"/>
          <w:szCs w:val="24"/>
        </w:rPr>
      </w:pPr>
      <w:r w:rsidRPr="00601BA2">
        <w:rPr>
          <w:rFonts w:ascii="Times New Roman" w:hAnsi="Times New Roman" w:cs="Times New Roman"/>
          <w:sz w:val="24"/>
          <w:szCs w:val="24"/>
        </w:rPr>
        <w:t>26. Несоответствие независимой гарантии, предоставленной участником закупки с участием субъектов малого и среднего предпринимательства, настоящим требованиям является основанием для отказа в принятии ее заказчиком.</w:t>
      </w:r>
    </w:p>
    <w:p w14:paraId="7A708298" w14:textId="40EA0BDB" w:rsidR="004E2D73" w:rsidRPr="00601BA2" w:rsidRDefault="004E2D73" w:rsidP="00871A09">
      <w:pPr>
        <w:pStyle w:val="a7"/>
        <w:numPr>
          <w:ilvl w:val="1"/>
          <w:numId w:val="1"/>
        </w:numPr>
        <w:autoSpaceDE w:val="0"/>
        <w:autoSpaceDN w:val="0"/>
        <w:adjustRightInd w:val="0"/>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noProof/>
          <w:sz w:val="24"/>
          <w:szCs w:val="24"/>
        </w:rPr>
        <w:t xml:space="preserve"> </w:t>
      </w:r>
      <w:r w:rsidRPr="00601BA2">
        <w:rPr>
          <w:rFonts w:ascii="Times New Roman" w:hAnsi="Times New Roman" w:cs="Times New Roman"/>
          <w:sz w:val="24"/>
          <w:szCs w:val="24"/>
        </w:rPr>
        <w:t>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p>
    <w:p w14:paraId="494EF85B" w14:textId="6A71F1A5" w:rsidR="004E2D73" w:rsidRPr="00601BA2" w:rsidRDefault="004E2D73" w:rsidP="00871A09">
      <w:pPr>
        <w:pStyle w:val="a7"/>
        <w:numPr>
          <w:ilvl w:val="1"/>
          <w:numId w:val="1"/>
        </w:numPr>
        <w:tabs>
          <w:tab w:val="left" w:pos="1276"/>
        </w:tabs>
        <w:autoSpaceDE w:val="0"/>
        <w:autoSpaceDN w:val="0"/>
        <w:adjustRightInd w:val="0"/>
        <w:spacing w:after="0" w:line="240" w:lineRule="auto"/>
        <w:ind w:left="0" w:firstLine="0"/>
        <w:jc w:val="both"/>
        <w:rPr>
          <w:rFonts w:ascii="Times New Roman" w:hAnsi="Times New Roman" w:cs="Times New Roman"/>
          <w:color w:val="000000"/>
          <w:sz w:val="24"/>
          <w:szCs w:val="24"/>
        </w:rPr>
      </w:pPr>
      <w:r w:rsidRPr="00601BA2">
        <w:rPr>
          <w:rFonts w:ascii="Times New Roman" w:hAnsi="Times New Roman" w:cs="Times New Roman"/>
          <w:noProof/>
          <w:sz w:val="24"/>
          <w:szCs w:val="24"/>
          <w:lang w:val="en-US"/>
        </w:rPr>
        <w:t> </w:t>
      </w:r>
      <w:r w:rsidRPr="00601BA2">
        <w:rPr>
          <w:rFonts w:ascii="Times New Roman" w:hAnsi="Times New Roman" w:cs="Times New Roman"/>
          <w:noProof/>
          <w:sz w:val="24"/>
          <w:szCs w:val="24"/>
        </w:rPr>
        <w:t xml:space="preserve">Поручительство аффилированного с Поставщиком лица может быть предоставлено в качестве обеспечения исполнения </w:t>
      </w:r>
      <w:r w:rsidR="001E78DC" w:rsidRPr="00601BA2">
        <w:rPr>
          <w:rFonts w:ascii="Times New Roman" w:hAnsi="Times New Roman" w:cs="Times New Roman"/>
          <w:noProof/>
          <w:sz w:val="24"/>
          <w:szCs w:val="24"/>
        </w:rPr>
        <w:t>договора только в случае, если</w:t>
      </w:r>
      <w:r w:rsidRPr="00601BA2">
        <w:rPr>
          <w:rFonts w:ascii="Times New Roman" w:hAnsi="Times New Roman" w:cs="Times New Roman"/>
          <w:sz w:val="24"/>
          <w:szCs w:val="24"/>
        </w:rPr>
        <w:t xml:space="preserve"> в отношении Поставщика </w:t>
      </w:r>
      <w:r w:rsidRPr="00601BA2">
        <w:rPr>
          <w:rFonts w:ascii="Times New Roman" w:hAnsi="Times New Roman" w:cs="Times New Roman"/>
          <w:color w:val="000000"/>
          <w:sz w:val="24"/>
          <w:szCs w:val="24"/>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w:t>
      </w:r>
      <w:r w:rsidRPr="00601BA2">
        <w:rPr>
          <w:rFonts w:ascii="Times New Roman" w:hAnsi="Times New Roman" w:cs="Times New Roman"/>
          <w:sz w:val="24"/>
          <w:szCs w:val="24"/>
        </w:rPr>
        <w:t xml:space="preserve">Поставщика </w:t>
      </w:r>
      <w:r w:rsidRPr="00601BA2">
        <w:rPr>
          <w:rFonts w:ascii="Times New Roman" w:hAnsi="Times New Roman" w:cs="Times New Roman"/>
          <w:color w:val="000000"/>
          <w:sz w:val="24"/>
          <w:szCs w:val="24"/>
        </w:rPr>
        <w:t>иностранными государствами введены ограничительные меры, при этом такое аффилированное лицо должно:</w:t>
      </w:r>
    </w:p>
    <w:p w14:paraId="759A8DB4" w14:textId="02D032FA" w:rsidR="004E2D73" w:rsidRPr="00601BA2" w:rsidRDefault="001E78DC" w:rsidP="00871A09">
      <w:pPr>
        <w:tabs>
          <w:tab w:val="left" w:pos="1134"/>
          <w:tab w:val="left" w:pos="1276"/>
        </w:tabs>
        <w:spacing w:after="0" w:line="240" w:lineRule="auto"/>
        <w:jc w:val="both"/>
        <w:rPr>
          <w:rFonts w:ascii="Times New Roman" w:hAnsi="Times New Roman" w:cs="Times New Roman"/>
          <w:color w:val="000000"/>
          <w:sz w:val="24"/>
          <w:szCs w:val="24"/>
        </w:rPr>
      </w:pPr>
      <w:r w:rsidRPr="00601BA2">
        <w:rPr>
          <w:rFonts w:ascii="Times New Roman" w:hAnsi="Times New Roman" w:cs="Times New Roman"/>
          <w:color w:val="000000"/>
          <w:sz w:val="24"/>
          <w:szCs w:val="24"/>
        </w:rPr>
        <w:t>а) обладать</w:t>
      </w:r>
      <w:r w:rsidR="004E2D73" w:rsidRPr="00601BA2">
        <w:rPr>
          <w:rFonts w:ascii="Times New Roman" w:hAnsi="Times New Roman" w:cs="Times New Roman"/>
          <w:color w:val="000000"/>
          <w:sz w:val="24"/>
          <w:szCs w:val="24"/>
        </w:rPr>
        <w:t xml:space="preserve">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453B19A4" w14:textId="1FF38AC1" w:rsidR="004E2D73" w:rsidRPr="00601BA2" w:rsidRDefault="001E78DC" w:rsidP="00871A09">
      <w:pPr>
        <w:tabs>
          <w:tab w:val="left" w:pos="1134"/>
          <w:tab w:val="left" w:pos="1276"/>
        </w:tabs>
        <w:spacing w:after="0" w:line="240" w:lineRule="auto"/>
        <w:jc w:val="both"/>
        <w:rPr>
          <w:rFonts w:ascii="Times New Roman" w:hAnsi="Times New Roman" w:cs="Times New Roman"/>
          <w:color w:val="000000"/>
          <w:sz w:val="24"/>
          <w:szCs w:val="24"/>
        </w:rPr>
      </w:pPr>
      <w:r w:rsidRPr="00601BA2">
        <w:rPr>
          <w:rFonts w:ascii="Times New Roman" w:hAnsi="Times New Roman" w:cs="Times New Roman"/>
          <w:color w:val="000000"/>
          <w:sz w:val="24"/>
          <w:szCs w:val="24"/>
        </w:rPr>
        <w:t>б) представить</w:t>
      </w:r>
      <w:r w:rsidR="004E2D73" w:rsidRPr="00601BA2">
        <w:rPr>
          <w:rFonts w:ascii="Times New Roman" w:hAnsi="Times New Roman" w:cs="Times New Roman"/>
          <w:color w:val="000000"/>
          <w:sz w:val="24"/>
          <w:szCs w:val="24"/>
        </w:rPr>
        <w:t xml:space="preserve"> </w:t>
      </w:r>
      <w:r w:rsidR="004001A4" w:rsidRPr="00601BA2">
        <w:rPr>
          <w:rFonts w:ascii="Times New Roman" w:hAnsi="Times New Roman" w:cs="Times New Roman"/>
          <w:color w:val="000000"/>
          <w:sz w:val="24"/>
          <w:szCs w:val="24"/>
        </w:rPr>
        <w:t>Покупателю</w:t>
      </w:r>
      <w:r w:rsidR="004E2D73" w:rsidRPr="00601BA2">
        <w:rPr>
          <w:rFonts w:ascii="Times New Roman" w:hAnsi="Times New Roman" w:cs="Times New Roman"/>
          <w:color w:val="000000"/>
          <w:sz w:val="24"/>
          <w:szCs w:val="24"/>
        </w:rPr>
        <w:t xml:space="preserve"> сведения, подтверждающие платежеспособность аффилированного лица, в том числе его ежегодную и ежеквартальную бухгалтерскую (финансовую) отчетность;</w:t>
      </w:r>
    </w:p>
    <w:p w14:paraId="07538E1C" w14:textId="4400859D" w:rsidR="004E2D73" w:rsidRPr="00601BA2" w:rsidRDefault="00871A09" w:rsidP="00871A09">
      <w:pPr>
        <w:tabs>
          <w:tab w:val="left" w:pos="0"/>
        </w:tabs>
        <w:spacing w:after="0" w:line="240" w:lineRule="auto"/>
        <w:jc w:val="both"/>
        <w:rPr>
          <w:rFonts w:ascii="Times New Roman" w:hAnsi="Times New Roman" w:cs="Times New Roman"/>
          <w:color w:val="000000"/>
          <w:sz w:val="24"/>
          <w:szCs w:val="24"/>
        </w:rPr>
      </w:pPr>
      <w:r w:rsidRPr="00601BA2">
        <w:rPr>
          <w:rFonts w:ascii="Times New Roman" w:hAnsi="Times New Roman" w:cs="Times New Roman"/>
          <w:color w:val="000000"/>
          <w:sz w:val="24"/>
          <w:szCs w:val="24"/>
        </w:rPr>
        <w:t xml:space="preserve"> </w:t>
      </w:r>
      <w:r w:rsidR="001E78DC" w:rsidRPr="00601BA2">
        <w:rPr>
          <w:rFonts w:ascii="Times New Roman" w:hAnsi="Times New Roman" w:cs="Times New Roman"/>
          <w:color w:val="000000"/>
          <w:sz w:val="24"/>
          <w:szCs w:val="24"/>
        </w:rPr>
        <w:t>в) принять</w:t>
      </w:r>
      <w:r w:rsidR="004E2D73" w:rsidRPr="00601BA2">
        <w:rPr>
          <w:rFonts w:ascii="Times New Roman" w:hAnsi="Times New Roman" w:cs="Times New Roman"/>
          <w:color w:val="000000"/>
          <w:sz w:val="24"/>
          <w:szCs w:val="24"/>
        </w:rPr>
        <w:t xml:space="preserve"> обязательство письменно извещать </w:t>
      </w:r>
      <w:r w:rsidR="004001A4" w:rsidRPr="00601BA2">
        <w:rPr>
          <w:rFonts w:ascii="Times New Roman" w:hAnsi="Times New Roman" w:cs="Times New Roman"/>
          <w:color w:val="000000"/>
          <w:sz w:val="24"/>
          <w:szCs w:val="24"/>
        </w:rPr>
        <w:t>Покупателя</w:t>
      </w:r>
      <w:r w:rsidR="004E2D73" w:rsidRPr="00601BA2">
        <w:rPr>
          <w:rFonts w:ascii="Times New Roman" w:hAnsi="Times New Roman" w:cs="Times New Roman"/>
          <w:color w:val="000000"/>
          <w:sz w:val="24"/>
          <w:szCs w:val="24"/>
        </w:rPr>
        <w:t xml:space="preserve"> в течение 3-х рабочих дней со дня наступления следующих событий:</w:t>
      </w:r>
    </w:p>
    <w:p w14:paraId="2B7F805F" w14:textId="77777777" w:rsidR="004E2D73" w:rsidRPr="00601BA2" w:rsidRDefault="004E2D73" w:rsidP="00871A09">
      <w:pPr>
        <w:pStyle w:val="a7"/>
        <w:tabs>
          <w:tab w:val="left" w:pos="0"/>
        </w:tabs>
        <w:spacing w:after="0" w:line="240" w:lineRule="auto"/>
        <w:ind w:left="0"/>
        <w:jc w:val="both"/>
        <w:rPr>
          <w:rFonts w:ascii="Times New Roman" w:hAnsi="Times New Roman" w:cs="Times New Roman"/>
          <w:color w:val="000000"/>
          <w:sz w:val="24"/>
          <w:szCs w:val="24"/>
        </w:rPr>
      </w:pPr>
      <w:r w:rsidRPr="00601BA2">
        <w:rPr>
          <w:rFonts w:ascii="Times New Roman" w:hAnsi="Times New Roman" w:cs="Times New Roman"/>
          <w:color w:val="000000"/>
          <w:sz w:val="24"/>
          <w:szCs w:val="24"/>
        </w:rPr>
        <w:t>-</w:t>
      </w:r>
      <w:r w:rsidRPr="00601BA2">
        <w:rPr>
          <w:rFonts w:ascii="Times New Roman" w:hAnsi="Times New Roman" w:cs="Times New Roman"/>
          <w:color w:val="000000"/>
          <w:sz w:val="24"/>
          <w:szCs w:val="24"/>
          <w:lang w:val="en-US"/>
        </w:rPr>
        <w:t> </w:t>
      </w:r>
      <w:r w:rsidRPr="00601BA2">
        <w:rPr>
          <w:rFonts w:ascii="Times New Roman" w:hAnsi="Times New Roman" w:cs="Times New Roman"/>
          <w:color w:val="000000"/>
          <w:sz w:val="24"/>
          <w:szCs w:val="24"/>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556C78D4" w14:textId="77777777" w:rsidR="004E2D73" w:rsidRPr="00601BA2" w:rsidRDefault="004E2D73" w:rsidP="00871A09">
      <w:pPr>
        <w:pStyle w:val="a7"/>
        <w:tabs>
          <w:tab w:val="left" w:pos="0"/>
        </w:tabs>
        <w:spacing w:after="0" w:line="240" w:lineRule="auto"/>
        <w:ind w:left="0"/>
        <w:jc w:val="both"/>
        <w:rPr>
          <w:rFonts w:ascii="Times New Roman" w:hAnsi="Times New Roman" w:cs="Times New Roman"/>
          <w:color w:val="000000"/>
          <w:sz w:val="24"/>
          <w:szCs w:val="24"/>
        </w:rPr>
      </w:pPr>
      <w:r w:rsidRPr="00601BA2">
        <w:rPr>
          <w:rFonts w:ascii="Times New Roman" w:hAnsi="Times New Roman" w:cs="Times New Roman"/>
          <w:color w:val="000000"/>
          <w:sz w:val="24"/>
          <w:szCs w:val="24"/>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3D643F52" w14:textId="77777777" w:rsidR="004E2D73" w:rsidRPr="00601BA2" w:rsidRDefault="004E2D73" w:rsidP="00871A09">
      <w:pPr>
        <w:tabs>
          <w:tab w:val="left" w:pos="0"/>
        </w:tabs>
        <w:spacing w:after="0" w:line="240" w:lineRule="auto"/>
        <w:jc w:val="both"/>
        <w:rPr>
          <w:rFonts w:ascii="Times New Roman" w:hAnsi="Times New Roman" w:cs="Times New Roman"/>
          <w:color w:val="000000"/>
          <w:sz w:val="24"/>
          <w:szCs w:val="24"/>
        </w:rPr>
      </w:pPr>
      <w:r w:rsidRPr="00601BA2">
        <w:rPr>
          <w:rFonts w:ascii="Times New Roman" w:hAnsi="Times New Roman" w:cs="Times New Roman"/>
          <w:color w:val="000000"/>
          <w:sz w:val="24"/>
          <w:szCs w:val="24"/>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49DE129E" w14:textId="77777777" w:rsidR="004E2D73" w:rsidRPr="00601BA2" w:rsidRDefault="004E2D73" w:rsidP="00871A09">
      <w:pPr>
        <w:tabs>
          <w:tab w:val="left" w:pos="0"/>
        </w:tabs>
        <w:spacing w:after="0" w:line="240" w:lineRule="auto"/>
        <w:jc w:val="both"/>
        <w:rPr>
          <w:rFonts w:ascii="Times New Roman" w:hAnsi="Times New Roman" w:cs="Times New Roman"/>
          <w:color w:val="000000"/>
          <w:sz w:val="24"/>
          <w:szCs w:val="24"/>
        </w:rPr>
      </w:pPr>
      <w:r w:rsidRPr="00601BA2">
        <w:rPr>
          <w:rFonts w:ascii="Times New Roman" w:hAnsi="Times New Roman" w:cs="Times New Roman"/>
          <w:color w:val="000000"/>
          <w:sz w:val="24"/>
          <w:szCs w:val="24"/>
        </w:rPr>
        <w:t>- принятие решения о реорганизации или ликвидации аффилированного лица;</w:t>
      </w:r>
    </w:p>
    <w:p w14:paraId="677D0B77" w14:textId="77777777" w:rsidR="004E2D73" w:rsidRPr="00601BA2" w:rsidRDefault="004E2D73" w:rsidP="00871A09">
      <w:pPr>
        <w:tabs>
          <w:tab w:val="left" w:pos="0"/>
        </w:tabs>
        <w:spacing w:after="0" w:line="240" w:lineRule="auto"/>
        <w:jc w:val="both"/>
        <w:rPr>
          <w:rFonts w:ascii="Times New Roman" w:hAnsi="Times New Roman" w:cs="Times New Roman"/>
          <w:color w:val="000000"/>
          <w:sz w:val="24"/>
          <w:szCs w:val="24"/>
        </w:rPr>
      </w:pPr>
      <w:r w:rsidRPr="00601BA2">
        <w:rPr>
          <w:rFonts w:ascii="Times New Roman" w:hAnsi="Times New Roman" w:cs="Times New Roman"/>
          <w:color w:val="000000"/>
          <w:sz w:val="24"/>
          <w:szCs w:val="24"/>
        </w:rPr>
        <w:t>- принятие судом к производству заявления о признании аффилированного лица несостоятельным (банкротом).</w:t>
      </w:r>
    </w:p>
    <w:p w14:paraId="432DCCCA" w14:textId="7199782F" w:rsidR="004E2D73" w:rsidRPr="00601BA2" w:rsidRDefault="004E2D73" w:rsidP="00871A09">
      <w:pPr>
        <w:tabs>
          <w:tab w:val="left" w:pos="0"/>
        </w:tabs>
        <w:spacing w:after="0" w:line="240" w:lineRule="auto"/>
        <w:jc w:val="both"/>
        <w:rPr>
          <w:rFonts w:ascii="Times New Roman" w:hAnsi="Times New Roman" w:cs="Times New Roman"/>
          <w:color w:val="000000"/>
          <w:sz w:val="24"/>
          <w:szCs w:val="24"/>
        </w:rPr>
      </w:pPr>
      <w:r w:rsidRPr="00601BA2">
        <w:rPr>
          <w:rFonts w:ascii="Times New Roman" w:hAnsi="Times New Roman" w:cs="Times New Roman"/>
          <w:color w:val="000000"/>
          <w:sz w:val="24"/>
          <w:szCs w:val="24"/>
        </w:rPr>
        <w:t xml:space="preserve">При наступлении одного из указанных событий </w:t>
      </w:r>
      <w:r w:rsidR="004001A4" w:rsidRPr="00601BA2">
        <w:rPr>
          <w:rFonts w:ascii="Times New Roman" w:hAnsi="Times New Roman" w:cs="Times New Roman"/>
          <w:color w:val="000000"/>
          <w:sz w:val="24"/>
          <w:szCs w:val="24"/>
        </w:rPr>
        <w:t>Покупатель</w:t>
      </w:r>
      <w:r w:rsidRPr="00601BA2">
        <w:rPr>
          <w:rFonts w:ascii="Times New Roman" w:hAnsi="Times New Roman" w:cs="Times New Roman"/>
          <w:color w:val="000000"/>
          <w:sz w:val="24"/>
          <w:szCs w:val="24"/>
        </w:rPr>
        <w:t xml:space="preserve">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4F164530" w14:textId="10E3BA2A" w:rsidR="004E2D73" w:rsidRPr="00601BA2" w:rsidRDefault="004E2D73" w:rsidP="00871A09">
      <w:pPr>
        <w:pStyle w:val="a7"/>
        <w:numPr>
          <w:ilvl w:val="1"/>
          <w:numId w:val="1"/>
        </w:numPr>
        <w:spacing w:after="0" w:line="240" w:lineRule="auto"/>
        <w:ind w:left="0" w:firstLine="0"/>
        <w:jc w:val="both"/>
        <w:rPr>
          <w:rFonts w:ascii="Times New Roman" w:hAnsi="Times New Roman" w:cs="Times New Roman"/>
          <w:color w:val="000000"/>
          <w:sz w:val="24"/>
          <w:szCs w:val="24"/>
        </w:rPr>
      </w:pPr>
      <w:r w:rsidRPr="00601BA2">
        <w:rPr>
          <w:rFonts w:ascii="Times New Roman" w:hAnsi="Times New Roman" w:cs="Times New Roman"/>
          <w:color w:val="000000"/>
          <w:sz w:val="24"/>
          <w:szCs w:val="24"/>
        </w:rPr>
        <w:t xml:space="preserve"> Ответственность Поручителя перед </w:t>
      </w:r>
      <w:r w:rsidR="004001A4" w:rsidRPr="00601BA2">
        <w:rPr>
          <w:rFonts w:ascii="Times New Roman" w:hAnsi="Times New Roman" w:cs="Times New Roman"/>
          <w:color w:val="000000"/>
          <w:sz w:val="24"/>
          <w:szCs w:val="24"/>
        </w:rPr>
        <w:t>Покупателем</w:t>
      </w:r>
      <w:r w:rsidRPr="00601BA2">
        <w:rPr>
          <w:rFonts w:ascii="Times New Roman" w:hAnsi="Times New Roman" w:cs="Times New Roman"/>
          <w:color w:val="000000"/>
          <w:sz w:val="24"/>
          <w:szCs w:val="24"/>
        </w:rPr>
        <w:t xml:space="preserve"> за надлежащее исполнение Поставщиком обязательств по Договору солидарная, в связи с чем, в случае неисполнения или ненадлежащего исполнения указанного обязательства по Договору, </w:t>
      </w:r>
      <w:r w:rsidR="004001A4" w:rsidRPr="00601BA2">
        <w:rPr>
          <w:rFonts w:ascii="Times New Roman" w:hAnsi="Times New Roman" w:cs="Times New Roman"/>
          <w:color w:val="000000"/>
          <w:sz w:val="24"/>
          <w:szCs w:val="24"/>
        </w:rPr>
        <w:t>Покупатель</w:t>
      </w:r>
      <w:r w:rsidRPr="00601BA2">
        <w:rPr>
          <w:rFonts w:ascii="Times New Roman" w:hAnsi="Times New Roman" w:cs="Times New Roman"/>
          <w:color w:val="000000"/>
          <w:sz w:val="24"/>
          <w:szCs w:val="24"/>
        </w:rPr>
        <w:t xml:space="preserve"> вправе по своему выбору </w:t>
      </w:r>
      <w:r w:rsidRPr="00601BA2">
        <w:rPr>
          <w:rFonts w:ascii="Times New Roman" w:hAnsi="Times New Roman" w:cs="Times New Roman"/>
          <w:color w:val="000000"/>
          <w:sz w:val="24"/>
          <w:szCs w:val="24"/>
        </w:rPr>
        <w:lastRenderedPageBreak/>
        <w:t>потребовать исполнения неисполненного обязательства или его части у Поставщика и/или Поручителя.</w:t>
      </w:r>
    </w:p>
    <w:p w14:paraId="24691A2E" w14:textId="47E02AD8" w:rsidR="004E2D73" w:rsidRPr="00601BA2" w:rsidRDefault="004E2D73" w:rsidP="00871A09">
      <w:pPr>
        <w:pStyle w:val="a7"/>
        <w:numPr>
          <w:ilvl w:val="1"/>
          <w:numId w:val="1"/>
        </w:numPr>
        <w:autoSpaceDE w:val="0"/>
        <w:autoSpaceDN w:val="0"/>
        <w:adjustRightInd w:val="0"/>
        <w:spacing w:after="0" w:line="240" w:lineRule="auto"/>
        <w:ind w:left="0" w:firstLine="0"/>
        <w:jc w:val="both"/>
        <w:rPr>
          <w:rFonts w:ascii="Times New Roman" w:hAnsi="Times New Roman" w:cs="Times New Roman"/>
          <w:noProof/>
          <w:sz w:val="24"/>
          <w:szCs w:val="24"/>
        </w:rPr>
      </w:pPr>
      <w:r w:rsidRPr="00601BA2">
        <w:rPr>
          <w:rFonts w:ascii="Times New Roman" w:hAnsi="Times New Roman" w:cs="Times New Roman"/>
          <w:noProof/>
          <w:sz w:val="24"/>
          <w:szCs w:val="24"/>
        </w:rPr>
        <w:t xml:space="preserve">В ходе исполнения Договора Поставщик вправе изменить способ обеспечения исполнения Договора и (или) предоставить </w:t>
      </w:r>
      <w:r w:rsidR="004001A4" w:rsidRPr="00601BA2">
        <w:rPr>
          <w:rFonts w:ascii="Times New Roman" w:hAnsi="Times New Roman" w:cs="Times New Roman"/>
          <w:color w:val="000000"/>
          <w:sz w:val="24"/>
          <w:szCs w:val="24"/>
        </w:rPr>
        <w:t xml:space="preserve">Покупателю </w:t>
      </w:r>
      <w:r w:rsidRPr="00601BA2">
        <w:rPr>
          <w:rFonts w:ascii="Times New Roman" w:hAnsi="Times New Roman" w:cs="Times New Roman"/>
          <w:noProof/>
          <w:sz w:val="24"/>
          <w:szCs w:val="24"/>
        </w:rPr>
        <w:t>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14:paraId="6F1E2515" w14:textId="7831DFE9" w:rsidR="004E2D73" w:rsidRPr="00601BA2" w:rsidRDefault="004E2D73" w:rsidP="00871A09">
      <w:pPr>
        <w:pStyle w:val="13"/>
        <w:numPr>
          <w:ilvl w:val="1"/>
          <w:numId w:val="1"/>
        </w:numPr>
        <w:spacing w:before="0" w:after="0"/>
        <w:ind w:left="0" w:right="-71" w:firstLine="0"/>
        <w:jc w:val="both"/>
        <w:rPr>
          <w:noProof/>
          <w:szCs w:val="24"/>
        </w:rPr>
      </w:pPr>
      <w:r w:rsidRPr="00601BA2">
        <w:rPr>
          <w:noProof/>
          <w:szCs w:val="24"/>
        </w:rPr>
        <w:t>В случае увеличения стоимости Договора / обеспечиваемого обязательства (в том числе размера аванса) осуществляется соответствующее увеличение размера предоставляемого обеспечения.</w:t>
      </w:r>
    </w:p>
    <w:p w14:paraId="728196AE" w14:textId="4159C9FE" w:rsidR="004E2D73" w:rsidRPr="00601BA2" w:rsidRDefault="004E2D73" w:rsidP="00871A09">
      <w:pPr>
        <w:pStyle w:val="13"/>
        <w:spacing w:before="0" w:after="0"/>
        <w:ind w:right="-71"/>
        <w:jc w:val="both"/>
        <w:rPr>
          <w:noProof/>
          <w:szCs w:val="24"/>
        </w:rPr>
      </w:pPr>
      <w:r w:rsidRPr="00601BA2">
        <w:rPr>
          <w:noProof/>
          <w:szCs w:val="24"/>
        </w:rPr>
        <w:t xml:space="preserve">Уменьшение размера обеспечения исполнения Договора осуществляется при условии отсутствия неисполненных Поставщиком требований об уплате неустоек (штрафов, пеней), предъявленных </w:t>
      </w:r>
      <w:r w:rsidR="004001A4" w:rsidRPr="00601BA2">
        <w:rPr>
          <w:noProof/>
          <w:szCs w:val="24"/>
        </w:rPr>
        <w:t>Покупателем</w:t>
      </w:r>
      <w:r w:rsidRPr="00601BA2">
        <w:rPr>
          <w:noProof/>
          <w:szCs w:val="24"/>
        </w:rPr>
        <w:t>,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14:paraId="707E7B62" w14:textId="0BE7EEB4" w:rsidR="004E2D73" w:rsidRPr="00601BA2" w:rsidRDefault="004E2D73" w:rsidP="00871A09">
      <w:pPr>
        <w:pStyle w:val="a7"/>
        <w:numPr>
          <w:ilvl w:val="1"/>
          <w:numId w:val="1"/>
        </w:numPr>
        <w:autoSpaceDE w:val="0"/>
        <w:autoSpaceDN w:val="0"/>
        <w:adjustRightInd w:val="0"/>
        <w:spacing w:after="0" w:line="240" w:lineRule="auto"/>
        <w:ind w:left="0" w:firstLine="0"/>
        <w:jc w:val="both"/>
        <w:rPr>
          <w:rFonts w:ascii="Times New Roman" w:hAnsi="Times New Roman" w:cs="Times New Roman"/>
          <w:noProof/>
          <w:sz w:val="24"/>
          <w:szCs w:val="24"/>
        </w:rPr>
      </w:pPr>
      <w:r w:rsidRPr="00601BA2">
        <w:rPr>
          <w:rFonts w:ascii="Times New Roman" w:hAnsi="Times New Roman" w:cs="Times New Roman"/>
          <w:noProof/>
          <w:sz w:val="24"/>
          <w:szCs w:val="24"/>
        </w:rPr>
        <w:t xml:space="preserve">В случае предоставления в качестве обеспечения исполнения Договора денежных средств, такие денежные средства должны быть внесены на счет </w:t>
      </w:r>
      <w:r w:rsidR="00162F6E" w:rsidRPr="00601BA2">
        <w:rPr>
          <w:rFonts w:ascii="Times New Roman" w:hAnsi="Times New Roman" w:cs="Times New Roman"/>
          <w:noProof/>
          <w:sz w:val="24"/>
          <w:szCs w:val="24"/>
        </w:rPr>
        <w:t>Покупателя</w:t>
      </w:r>
      <w:r w:rsidRPr="00601BA2">
        <w:rPr>
          <w:rFonts w:ascii="Times New Roman" w:hAnsi="Times New Roman" w:cs="Times New Roman"/>
          <w:noProof/>
          <w:sz w:val="24"/>
          <w:szCs w:val="24"/>
        </w:rPr>
        <w:t>, указанный в Договоре.</w:t>
      </w:r>
    </w:p>
    <w:p w14:paraId="3F504747" w14:textId="3E0EF867" w:rsidR="004E2D73" w:rsidRPr="00601BA2" w:rsidRDefault="004E2D73" w:rsidP="00871A09">
      <w:pPr>
        <w:pStyle w:val="13"/>
        <w:numPr>
          <w:ilvl w:val="1"/>
          <w:numId w:val="1"/>
        </w:numPr>
        <w:tabs>
          <w:tab w:val="left" w:pos="993"/>
          <w:tab w:val="left" w:pos="1276"/>
        </w:tabs>
        <w:spacing w:before="0" w:after="0"/>
        <w:ind w:left="0" w:right="-71" w:firstLine="0"/>
        <w:jc w:val="both"/>
        <w:rPr>
          <w:noProof/>
          <w:szCs w:val="24"/>
        </w:rPr>
      </w:pPr>
      <w:r w:rsidRPr="00601BA2">
        <w:rPr>
          <w:noProof/>
          <w:szCs w:val="24"/>
        </w:rPr>
        <w:t xml:space="preserve"> Срок возврата </w:t>
      </w:r>
      <w:r w:rsidR="004001A4" w:rsidRPr="00601BA2">
        <w:rPr>
          <w:noProof/>
          <w:szCs w:val="24"/>
        </w:rPr>
        <w:t>Покупателем</w:t>
      </w:r>
      <w:r w:rsidRPr="00601BA2">
        <w:rPr>
          <w:noProof/>
          <w:szCs w:val="24"/>
        </w:rPr>
        <w:t xml:space="preserve"> Поставщик</w:t>
      </w:r>
      <w:r w:rsidR="004001A4" w:rsidRPr="00601BA2">
        <w:rPr>
          <w:noProof/>
          <w:szCs w:val="24"/>
        </w:rPr>
        <w:t>у</w:t>
      </w:r>
      <w:r w:rsidRPr="00601BA2">
        <w:rPr>
          <w:noProof/>
          <w:szCs w:val="24"/>
        </w:rPr>
        <w:t xml:space="preserve"> денежных средств, внесенных в качестве обеспечения исполнения Договора, осуществляется в течение 30 (тридцати) рабочих дней с даты исполнения Поставщиком обязательств, предусмотренных Договором. Денежные средства возвращаются на банковский счет Поставщика.</w:t>
      </w:r>
    </w:p>
    <w:p w14:paraId="05CB3F32" w14:textId="70514D06" w:rsidR="004E2D73" w:rsidRPr="00601BA2" w:rsidRDefault="004E2D73" w:rsidP="00871A09">
      <w:pPr>
        <w:pStyle w:val="a7"/>
        <w:numPr>
          <w:ilvl w:val="1"/>
          <w:numId w:val="1"/>
        </w:numPr>
        <w:autoSpaceDE w:val="0"/>
        <w:autoSpaceDN w:val="0"/>
        <w:adjustRightInd w:val="0"/>
        <w:spacing w:after="0" w:line="240" w:lineRule="auto"/>
        <w:ind w:left="0" w:firstLine="0"/>
        <w:jc w:val="both"/>
        <w:rPr>
          <w:rFonts w:ascii="Times New Roman" w:hAnsi="Times New Roman" w:cs="Times New Roman"/>
          <w:noProof/>
          <w:sz w:val="24"/>
          <w:szCs w:val="24"/>
        </w:rPr>
      </w:pPr>
      <w:r w:rsidRPr="00601BA2">
        <w:rPr>
          <w:rFonts w:ascii="Times New Roman" w:hAnsi="Times New Roman" w:cs="Times New Roman"/>
          <w:noProof/>
          <w:sz w:val="24"/>
          <w:szCs w:val="24"/>
        </w:rPr>
        <w:t xml:space="preserve">В случае уменьшения размера обеспечения исполнения Договора, если такое обеспечение осуществляется путем внесения денежных средств на счет, </w:t>
      </w:r>
      <w:r w:rsidRPr="00601BA2">
        <w:rPr>
          <w:rFonts w:ascii="Times New Roman" w:eastAsia="Calibri" w:hAnsi="Times New Roman" w:cs="Times New Roman"/>
          <w:noProof/>
          <w:sz w:val="24"/>
          <w:szCs w:val="24"/>
          <w:lang w:eastAsia="ru-RU"/>
        </w:rPr>
        <w:t xml:space="preserve">указанный </w:t>
      </w:r>
      <w:r w:rsidR="004001A4" w:rsidRPr="00601BA2">
        <w:rPr>
          <w:rFonts w:ascii="Times New Roman" w:eastAsia="Calibri" w:hAnsi="Times New Roman" w:cs="Times New Roman"/>
          <w:noProof/>
          <w:sz w:val="24"/>
          <w:szCs w:val="24"/>
          <w:lang w:eastAsia="ru-RU"/>
        </w:rPr>
        <w:t>Покупателем</w:t>
      </w:r>
      <w:r w:rsidRPr="00601BA2">
        <w:rPr>
          <w:rFonts w:ascii="Times New Roman" w:eastAsia="Calibri" w:hAnsi="Times New Roman" w:cs="Times New Roman"/>
          <w:noProof/>
          <w:sz w:val="24"/>
          <w:szCs w:val="24"/>
          <w:lang w:eastAsia="ru-RU"/>
        </w:rPr>
        <w:t>, по</w:t>
      </w:r>
      <w:r w:rsidRPr="00601BA2">
        <w:rPr>
          <w:rFonts w:ascii="Times New Roman" w:hAnsi="Times New Roman" w:cs="Times New Roman"/>
          <w:noProof/>
          <w:sz w:val="24"/>
          <w:szCs w:val="24"/>
        </w:rPr>
        <w:t xml:space="preserve"> заявлению Поставщика денежные средства в сумме, на которую уменьшен размер обеспечения исполнения Договора, возвращаются </w:t>
      </w:r>
      <w:r w:rsidR="004001A4" w:rsidRPr="00601BA2">
        <w:rPr>
          <w:rFonts w:ascii="Times New Roman" w:eastAsia="Calibri" w:hAnsi="Times New Roman" w:cs="Times New Roman"/>
          <w:noProof/>
          <w:sz w:val="24"/>
          <w:szCs w:val="24"/>
          <w:lang w:eastAsia="ru-RU"/>
        </w:rPr>
        <w:t>Покупателем</w:t>
      </w:r>
      <w:r w:rsidR="004001A4" w:rsidRPr="00601BA2">
        <w:rPr>
          <w:rFonts w:ascii="Times New Roman" w:hAnsi="Times New Roman" w:cs="Times New Roman"/>
          <w:noProof/>
          <w:sz w:val="24"/>
          <w:szCs w:val="24"/>
        </w:rPr>
        <w:t xml:space="preserve"> </w:t>
      </w:r>
      <w:r w:rsidRPr="00601BA2">
        <w:rPr>
          <w:rFonts w:ascii="Times New Roman" w:hAnsi="Times New Roman" w:cs="Times New Roman"/>
          <w:noProof/>
          <w:sz w:val="24"/>
          <w:szCs w:val="24"/>
        </w:rPr>
        <w:t xml:space="preserve">в течение 30 (тридцати) рабочих дней с даты исполнения Поставщиком обязательств, предусмотренных Договором, на сумму которых уменьшается размер обеспечения и направления соответствующего заявления </w:t>
      </w:r>
      <w:r w:rsidR="004001A4" w:rsidRPr="00601BA2">
        <w:rPr>
          <w:rFonts w:ascii="Times New Roman" w:eastAsia="Calibri" w:hAnsi="Times New Roman" w:cs="Times New Roman"/>
          <w:noProof/>
          <w:sz w:val="24"/>
          <w:szCs w:val="24"/>
          <w:lang w:eastAsia="ru-RU"/>
        </w:rPr>
        <w:t>Покупателю</w:t>
      </w:r>
      <w:r w:rsidRPr="00601BA2">
        <w:rPr>
          <w:rFonts w:ascii="Times New Roman" w:eastAsia="Calibri" w:hAnsi="Times New Roman" w:cs="Times New Roman"/>
          <w:sz w:val="24"/>
          <w:szCs w:val="24"/>
        </w:rPr>
        <w:t xml:space="preserve">. </w:t>
      </w:r>
      <w:r w:rsidRPr="00601BA2">
        <w:rPr>
          <w:rFonts w:ascii="Times New Roman" w:hAnsi="Times New Roman" w:cs="Times New Roman"/>
          <w:noProof/>
          <w:sz w:val="24"/>
          <w:szCs w:val="24"/>
        </w:rPr>
        <w:t>Денежные средства возвращаются на банковский счет Поставщика.</w:t>
      </w:r>
    </w:p>
    <w:p w14:paraId="614410D1" w14:textId="5A911688" w:rsidR="004E2D73" w:rsidRPr="00601BA2" w:rsidRDefault="004E2D73" w:rsidP="00871A09">
      <w:pPr>
        <w:pStyle w:val="13"/>
        <w:numPr>
          <w:ilvl w:val="1"/>
          <w:numId w:val="1"/>
        </w:numPr>
        <w:spacing w:before="0" w:after="0"/>
        <w:ind w:left="0" w:right="-71" w:firstLine="0"/>
        <w:jc w:val="both"/>
        <w:rPr>
          <w:noProof/>
          <w:szCs w:val="24"/>
        </w:rPr>
      </w:pPr>
      <w:r w:rsidRPr="00601BA2">
        <w:rPr>
          <w:noProof/>
          <w:szCs w:val="24"/>
        </w:rPr>
        <w:t xml:space="preserve">Обязательства Заказчика по возврату денежных средств в счет обеспечения исполнения Договора считаются исполненными с момента списания денежных средств со счета </w:t>
      </w:r>
      <w:r w:rsidR="004001A4" w:rsidRPr="00601BA2">
        <w:rPr>
          <w:noProof/>
          <w:szCs w:val="24"/>
        </w:rPr>
        <w:t>Покупателя</w:t>
      </w:r>
      <w:r w:rsidRPr="00601BA2">
        <w:rPr>
          <w:noProof/>
          <w:szCs w:val="24"/>
        </w:rPr>
        <w:t>.</w:t>
      </w:r>
    </w:p>
    <w:p w14:paraId="19DABD38" w14:textId="4D987682" w:rsidR="004E2D73" w:rsidRPr="00601BA2" w:rsidRDefault="004E2D73" w:rsidP="00DB67EF">
      <w:pPr>
        <w:pStyle w:val="a7"/>
        <w:widowControl w:val="0"/>
        <w:numPr>
          <w:ilvl w:val="1"/>
          <w:numId w:val="1"/>
        </w:numPr>
        <w:autoSpaceDE w:val="0"/>
        <w:autoSpaceDN w:val="0"/>
        <w:adjustRightInd w:val="0"/>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noProof/>
          <w:sz w:val="24"/>
          <w:szCs w:val="24"/>
          <w:lang w:val="en-US"/>
        </w:rPr>
        <w:t> </w:t>
      </w:r>
      <w:r w:rsidRPr="00601BA2">
        <w:rPr>
          <w:rFonts w:ascii="Times New Roman" w:hAnsi="Times New Roman" w:cs="Times New Roman"/>
          <w:sz w:val="24"/>
          <w:szCs w:val="24"/>
        </w:rPr>
        <w:t>Денежные средства, внесенные Поставщиком</w:t>
      </w:r>
      <w:r w:rsidR="004001A4" w:rsidRPr="00601BA2">
        <w:rPr>
          <w:rFonts w:ascii="Times New Roman" w:hAnsi="Times New Roman" w:cs="Times New Roman"/>
          <w:sz w:val="24"/>
          <w:szCs w:val="24"/>
        </w:rPr>
        <w:t xml:space="preserve"> </w:t>
      </w:r>
      <w:r w:rsidRPr="00601BA2">
        <w:rPr>
          <w:rFonts w:ascii="Times New Roman" w:hAnsi="Times New Roman" w:cs="Times New Roman"/>
          <w:sz w:val="24"/>
          <w:szCs w:val="24"/>
        </w:rPr>
        <w:t xml:space="preserve">в качестве обеспечения исполнения Договора, Поставщику не возвращаются в случае </w:t>
      </w:r>
      <w:r w:rsidRPr="00601BA2">
        <w:rPr>
          <w:rFonts w:ascii="Times New Roman" w:hAnsi="Times New Roman" w:cs="Times New Roman"/>
          <w:noProof/>
          <w:sz w:val="24"/>
          <w:szCs w:val="24"/>
        </w:rPr>
        <w:t xml:space="preserve">неисполнения, ненадлежащего исполнения Поставщиком обязательств, указанных в пункте </w:t>
      </w:r>
      <w:r w:rsidR="00E00863" w:rsidRPr="00601BA2">
        <w:rPr>
          <w:rFonts w:ascii="Times New Roman" w:hAnsi="Times New Roman" w:cs="Times New Roman"/>
          <w:b/>
          <w:bCs/>
          <w:noProof/>
          <w:sz w:val="24"/>
          <w:szCs w:val="24"/>
        </w:rPr>
        <w:t>12</w:t>
      </w:r>
      <w:r w:rsidRPr="00601BA2">
        <w:rPr>
          <w:rFonts w:ascii="Times New Roman" w:hAnsi="Times New Roman" w:cs="Times New Roman"/>
          <w:b/>
          <w:bCs/>
          <w:noProof/>
          <w:sz w:val="24"/>
          <w:szCs w:val="24"/>
        </w:rPr>
        <w:t>.1.</w:t>
      </w:r>
    </w:p>
    <w:p w14:paraId="6ED6B283" w14:textId="77777777" w:rsidR="00CB54E5" w:rsidRPr="00601BA2" w:rsidRDefault="00CB54E5" w:rsidP="00601BA2">
      <w:pPr>
        <w:widowControl w:val="0"/>
        <w:autoSpaceDE w:val="0"/>
        <w:autoSpaceDN w:val="0"/>
        <w:adjustRightInd w:val="0"/>
        <w:spacing w:after="0" w:line="240" w:lineRule="auto"/>
        <w:jc w:val="both"/>
        <w:rPr>
          <w:rFonts w:ascii="Times New Roman" w:hAnsi="Times New Roman" w:cs="Times New Roman"/>
          <w:sz w:val="24"/>
          <w:szCs w:val="24"/>
        </w:rPr>
      </w:pPr>
    </w:p>
    <w:p w14:paraId="402B0ACC" w14:textId="1F5A629B" w:rsidR="004851FA" w:rsidRPr="00601BA2" w:rsidRDefault="004851FA" w:rsidP="004851FA">
      <w:pPr>
        <w:pStyle w:val="a7"/>
        <w:numPr>
          <w:ilvl w:val="0"/>
          <w:numId w:val="1"/>
        </w:numPr>
        <w:spacing w:after="0" w:line="240" w:lineRule="auto"/>
        <w:jc w:val="center"/>
        <w:rPr>
          <w:rFonts w:ascii="Times New Roman" w:hAnsi="Times New Roman" w:cs="Times New Roman"/>
          <w:b/>
          <w:sz w:val="24"/>
          <w:szCs w:val="24"/>
        </w:rPr>
      </w:pPr>
      <w:r w:rsidRPr="00601BA2">
        <w:rPr>
          <w:rFonts w:ascii="Times New Roman" w:hAnsi="Times New Roman" w:cs="Times New Roman"/>
          <w:b/>
          <w:sz w:val="24"/>
          <w:szCs w:val="24"/>
        </w:rPr>
        <w:t>Срок действия и порядок расторжения Договора</w:t>
      </w:r>
    </w:p>
    <w:p w14:paraId="4E4A148B" w14:textId="1463FB4B" w:rsidR="004851FA" w:rsidRPr="00601BA2" w:rsidRDefault="004851FA" w:rsidP="004851FA">
      <w:pPr>
        <w:pStyle w:val="a7"/>
        <w:numPr>
          <w:ilvl w:val="1"/>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Настоящий Договор вступает в силу с момента его подписания Сторонами и действует до _______________</w:t>
      </w:r>
      <w:r w:rsidR="00DB67EF" w:rsidRPr="00601BA2">
        <w:rPr>
          <w:rFonts w:ascii="Times New Roman" w:hAnsi="Times New Roman" w:cs="Times New Roman"/>
          <w:sz w:val="24"/>
          <w:szCs w:val="24"/>
        </w:rPr>
        <w:t>,</w:t>
      </w:r>
      <w:r w:rsidRPr="00601BA2">
        <w:rPr>
          <w:rFonts w:ascii="Times New Roman" w:hAnsi="Times New Roman" w:cs="Times New Roman"/>
          <w:sz w:val="24"/>
          <w:szCs w:val="24"/>
        </w:rPr>
        <w:t xml:space="preserve"> </w:t>
      </w:r>
      <w:r w:rsidRPr="00601BA2">
        <w:rPr>
          <w:rFonts w:ascii="Times New Roman" w:hAnsi="Times New Roman" w:cs="Times New Roman"/>
          <w:color w:val="000000"/>
          <w:sz w:val="24"/>
          <w:szCs w:val="24"/>
        </w:rPr>
        <w:t>а в части расчетов и гарантийных обязательств – до полного исполнения обязательств Сторонами.</w:t>
      </w:r>
    </w:p>
    <w:p w14:paraId="330F3C5C" w14:textId="77777777" w:rsidR="004851FA" w:rsidRPr="00601BA2" w:rsidRDefault="004851FA" w:rsidP="004851FA">
      <w:pPr>
        <w:pStyle w:val="a7"/>
        <w:numPr>
          <w:ilvl w:val="1"/>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Настоящий Договор может быть расторгнут в случаях, предусмотренных настоящим Договором и действующим законодательством РФ.</w:t>
      </w:r>
    </w:p>
    <w:p w14:paraId="6A8B61D9" w14:textId="77777777" w:rsidR="004851FA" w:rsidRPr="00601BA2" w:rsidRDefault="004851FA" w:rsidP="004851FA">
      <w:pPr>
        <w:pStyle w:val="a7"/>
        <w:numPr>
          <w:ilvl w:val="1"/>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Покупатель вправе в одностороннем порядке отказаться от исполнения настоящего Договора в следующих случаях:</w:t>
      </w:r>
    </w:p>
    <w:p w14:paraId="0035A62A" w14:textId="77777777" w:rsidR="004851FA" w:rsidRPr="00601BA2" w:rsidRDefault="004851FA" w:rsidP="004851FA">
      <w:pPr>
        <w:pStyle w:val="a7"/>
        <w:numPr>
          <w:ilvl w:val="2"/>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задержки Поставщиком выполнения обязательств по настоящему Договору более чем на 30 (тридцать) календарных дней по причинам, не зависящим от Покупателя;</w:t>
      </w:r>
    </w:p>
    <w:p w14:paraId="2534550D" w14:textId="77777777" w:rsidR="004851FA" w:rsidRPr="00601BA2" w:rsidRDefault="004851FA" w:rsidP="004851FA">
      <w:pPr>
        <w:pStyle w:val="a7"/>
        <w:numPr>
          <w:ilvl w:val="2"/>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нарушения Поставщиком условий настоящего Договора, ведущие к существенному снижению качества Товара, в том числе при поставке некачественного Товара;</w:t>
      </w:r>
    </w:p>
    <w:p w14:paraId="63AFAB9D" w14:textId="77777777" w:rsidR="004851FA" w:rsidRPr="00601BA2" w:rsidRDefault="004851FA" w:rsidP="004851FA">
      <w:pPr>
        <w:pStyle w:val="a7"/>
        <w:numPr>
          <w:ilvl w:val="2"/>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в случае непоставки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14:paraId="655790BB" w14:textId="77777777" w:rsidR="004851FA" w:rsidRPr="00601BA2" w:rsidRDefault="004851FA" w:rsidP="004851FA">
      <w:pPr>
        <w:pStyle w:val="a7"/>
        <w:numPr>
          <w:ilvl w:val="2"/>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14:paraId="6B5848F2" w14:textId="77777777" w:rsidR="004851FA" w:rsidRPr="00601BA2" w:rsidRDefault="004851FA" w:rsidP="004851FA">
      <w:pPr>
        <w:pStyle w:val="a7"/>
        <w:numPr>
          <w:ilvl w:val="1"/>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lastRenderedPageBreak/>
        <w:t>Уведомление о расторжении настоящего Договора должно быть направлено Поставщику посредством электронной связи не позднее, чем за 15 (пятнадцать) календарных дней до предполагаемой даты его расторжения с последующей досылкой на бумажном носителе.</w:t>
      </w:r>
    </w:p>
    <w:p w14:paraId="34F36526" w14:textId="23EB1AE4" w:rsidR="004851FA" w:rsidRPr="00601BA2" w:rsidRDefault="004851FA" w:rsidP="004851FA">
      <w:pPr>
        <w:pStyle w:val="a7"/>
        <w:numPr>
          <w:ilvl w:val="1"/>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Договор считается расторгнутым по основаниям, предусмотренным пунктом 1</w:t>
      </w:r>
      <w:r w:rsidR="00C4381E" w:rsidRPr="00601BA2">
        <w:rPr>
          <w:rFonts w:ascii="Times New Roman" w:hAnsi="Times New Roman" w:cs="Times New Roman"/>
          <w:sz w:val="24"/>
          <w:szCs w:val="24"/>
        </w:rPr>
        <w:t>3</w:t>
      </w:r>
      <w:r w:rsidRPr="00601BA2">
        <w:rPr>
          <w:rFonts w:ascii="Times New Roman" w:hAnsi="Times New Roman" w:cs="Times New Roman"/>
          <w:sz w:val="24"/>
          <w:szCs w:val="24"/>
        </w:rPr>
        <w:t>.</w:t>
      </w:r>
      <w:r w:rsidR="00C4381E" w:rsidRPr="00601BA2">
        <w:rPr>
          <w:rFonts w:ascii="Times New Roman" w:hAnsi="Times New Roman" w:cs="Times New Roman"/>
          <w:sz w:val="24"/>
          <w:szCs w:val="24"/>
        </w:rPr>
        <w:t>3</w:t>
      </w:r>
      <w:r w:rsidRPr="00601BA2">
        <w:rPr>
          <w:rFonts w:ascii="Times New Roman" w:hAnsi="Times New Roman" w:cs="Times New Roman"/>
          <w:sz w:val="24"/>
          <w:szCs w:val="24"/>
        </w:rPr>
        <w:t xml:space="preserve"> настоящего Договора, с даты, указанной в уведомлении о расторжении настоящего Договора.</w:t>
      </w:r>
    </w:p>
    <w:p w14:paraId="61288071" w14:textId="57CF8FFF" w:rsidR="004851FA" w:rsidRPr="00601BA2" w:rsidRDefault="004851FA" w:rsidP="00237ABE">
      <w:pPr>
        <w:pStyle w:val="a7"/>
        <w:numPr>
          <w:ilvl w:val="1"/>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В случае расторжения настоящего Договора Покупатель вправе потребовать от Поставщика возврата ранее уплаченных сумм, в том числе причиненных убытков с даты расторжения Договора.</w:t>
      </w:r>
    </w:p>
    <w:p w14:paraId="50D42066" w14:textId="77777777" w:rsidR="00215C73" w:rsidRPr="00601BA2" w:rsidRDefault="00215C73" w:rsidP="00601BA2">
      <w:pPr>
        <w:pStyle w:val="a7"/>
        <w:spacing w:after="0" w:line="240" w:lineRule="auto"/>
        <w:ind w:left="0"/>
        <w:jc w:val="both"/>
        <w:rPr>
          <w:rFonts w:ascii="Times New Roman" w:hAnsi="Times New Roman" w:cs="Times New Roman"/>
          <w:sz w:val="24"/>
          <w:szCs w:val="24"/>
        </w:rPr>
      </w:pPr>
    </w:p>
    <w:p w14:paraId="79B4B766" w14:textId="77777777" w:rsidR="004851FA" w:rsidRPr="00601BA2" w:rsidRDefault="004851FA" w:rsidP="004851FA">
      <w:pPr>
        <w:pStyle w:val="a7"/>
        <w:numPr>
          <w:ilvl w:val="0"/>
          <w:numId w:val="1"/>
        </w:numPr>
        <w:spacing w:after="0" w:line="240" w:lineRule="auto"/>
        <w:jc w:val="center"/>
        <w:rPr>
          <w:rFonts w:ascii="Times New Roman" w:hAnsi="Times New Roman" w:cs="Times New Roman"/>
          <w:b/>
          <w:sz w:val="24"/>
          <w:szCs w:val="24"/>
        </w:rPr>
      </w:pPr>
      <w:r w:rsidRPr="00601BA2">
        <w:rPr>
          <w:rFonts w:ascii="Times New Roman" w:hAnsi="Times New Roman" w:cs="Times New Roman"/>
          <w:b/>
          <w:sz w:val="24"/>
          <w:szCs w:val="24"/>
        </w:rPr>
        <w:t>Порядок разрешения споров</w:t>
      </w:r>
    </w:p>
    <w:p w14:paraId="24ECC36F" w14:textId="77777777" w:rsidR="004851FA" w:rsidRPr="00601BA2" w:rsidRDefault="004851FA" w:rsidP="004851FA">
      <w:pPr>
        <w:pStyle w:val="a7"/>
        <w:numPr>
          <w:ilvl w:val="1"/>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Все споры или разногласия, возникающие между Сторонами по настоящему Договору или в связи с ним, разрешаются путем переговоров между Сторонами либо путем направления претензий. Срок рассмотрения претензии – 10 (десять) рабочих дней со дня её получения.</w:t>
      </w:r>
    </w:p>
    <w:p w14:paraId="2A124B13" w14:textId="77777777" w:rsidR="004851FA" w:rsidRPr="00601BA2" w:rsidRDefault="004851FA" w:rsidP="004851FA">
      <w:pPr>
        <w:pStyle w:val="a7"/>
        <w:numPr>
          <w:ilvl w:val="1"/>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При невозможности решить спор в ходе переговоров или рассмотрения претензий, Стороны передают разрешение спора на рассмотрение Арбитражного суда города Санкт-Петербурга и Ленинградской области.</w:t>
      </w:r>
    </w:p>
    <w:p w14:paraId="737A286A" w14:textId="77777777" w:rsidR="004851FA" w:rsidRPr="00601BA2" w:rsidRDefault="004851FA" w:rsidP="00AA1051">
      <w:pPr>
        <w:pStyle w:val="a7"/>
        <w:spacing w:after="0" w:line="240" w:lineRule="auto"/>
        <w:ind w:left="0" w:firstLine="709"/>
        <w:jc w:val="both"/>
        <w:rPr>
          <w:rFonts w:ascii="Times New Roman" w:hAnsi="Times New Roman" w:cs="Times New Roman"/>
          <w:sz w:val="24"/>
          <w:szCs w:val="24"/>
        </w:rPr>
      </w:pPr>
    </w:p>
    <w:p w14:paraId="21A789F1" w14:textId="633B0617" w:rsidR="00B60E0E" w:rsidRPr="00601BA2" w:rsidRDefault="004851FA" w:rsidP="001011D3">
      <w:pPr>
        <w:pStyle w:val="a7"/>
        <w:numPr>
          <w:ilvl w:val="0"/>
          <w:numId w:val="1"/>
        </w:numPr>
        <w:spacing w:after="0" w:line="240" w:lineRule="auto"/>
        <w:jc w:val="center"/>
        <w:rPr>
          <w:rFonts w:ascii="Times New Roman" w:hAnsi="Times New Roman" w:cs="Times New Roman"/>
          <w:b/>
          <w:sz w:val="24"/>
          <w:szCs w:val="24"/>
        </w:rPr>
      </w:pPr>
      <w:r w:rsidRPr="00601BA2">
        <w:rPr>
          <w:rFonts w:ascii="Times New Roman" w:hAnsi="Times New Roman" w:cs="Times New Roman"/>
          <w:b/>
          <w:sz w:val="24"/>
          <w:szCs w:val="24"/>
        </w:rPr>
        <w:t>Заключительные положения</w:t>
      </w:r>
    </w:p>
    <w:p w14:paraId="390AB825" w14:textId="77777777" w:rsidR="00BB4415" w:rsidRPr="00601BA2" w:rsidRDefault="004851FA" w:rsidP="008A4135">
      <w:pPr>
        <w:pStyle w:val="a7"/>
        <w:numPr>
          <w:ilvl w:val="1"/>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Все изменения и дополнения к Договору должны быть оформлены в письменном виде и подписаны сторонами и являются неотъемлемой частью Договора.</w:t>
      </w:r>
    </w:p>
    <w:p w14:paraId="677094A2" w14:textId="211B8D5C" w:rsidR="008A4135" w:rsidRPr="00601BA2" w:rsidRDefault="008A4135" w:rsidP="008A4135">
      <w:pPr>
        <w:pStyle w:val="a7"/>
        <w:numPr>
          <w:ilvl w:val="1"/>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Договор, Дополнительные соглашения к нему, а также документы по исполнению сделки, могут быть подписаны с использованием усиленной квалифицированной электронной подписи и получены сторонами в системе электронного документооборота «</w:t>
      </w:r>
      <w:proofErr w:type="spellStart"/>
      <w:r w:rsidRPr="00601BA2">
        <w:rPr>
          <w:rFonts w:ascii="Times New Roman" w:hAnsi="Times New Roman" w:cs="Times New Roman"/>
          <w:sz w:val="24"/>
          <w:szCs w:val="24"/>
        </w:rPr>
        <w:t>Контур.Диадок</w:t>
      </w:r>
      <w:proofErr w:type="spellEnd"/>
      <w:r w:rsidRPr="00601BA2">
        <w:rPr>
          <w:rFonts w:ascii="Times New Roman" w:hAnsi="Times New Roman" w:cs="Times New Roman"/>
          <w:sz w:val="24"/>
          <w:szCs w:val="24"/>
        </w:rPr>
        <w:t xml:space="preserve">». Электронный документооборот Стороны осуществляют в соответствии с требованиями Федерального закона от 06.04.2011 № 63-ФЗ «Об электронной подписи», иных нормативных правовых актов, условиями соглашений и договоров, заключенных между Сторонами, а также с учетом положений регламентирующих документов оператора Электронного документооборота (ЭДО). </w:t>
      </w:r>
    </w:p>
    <w:p w14:paraId="6502F493" w14:textId="77777777" w:rsidR="008A4135" w:rsidRPr="00601BA2" w:rsidRDefault="008A4135" w:rsidP="008A4135">
      <w:pPr>
        <w:pStyle w:val="a7"/>
        <w:numPr>
          <w:ilvl w:val="1"/>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Датой подписания электронного документа Стороны признают дату подписания электронного документа второй Стороной, зафиксированной Оператором ЭДО в протоколе передачи документа.</w:t>
      </w:r>
    </w:p>
    <w:p w14:paraId="3D6D908E" w14:textId="3616E641" w:rsidR="008A4135" w:rsidRPr="00601BA2" w:rsidRDefault="008A4135" w:rsidP="008A4135">
      <w:pPr>
        <w:pStyle w:val="a7"/>
        <w:numPr>
          <w:ilvl w:val="1"/>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 xml:space="preserve">Стороны в ходе исполнения </w:t>
      </w:r>
      <w:r w:rsidR="003667A2" w:rsidRPr="00601BA2">
        <w:rPr>
          <w:rFonts w:ascii="Times New Roman" w:hAnsi="Times New Roman" w:cs="Times New Roman"/>
          <w:sz w:val="24"/>
          <w:szCs w:val="24"/>
        </w:rPr>
        <w:t xml:space="preserve">Договора </w:t>
      </w:r>
      <w:r w:rsidRPr="00601BA2">
        <w:rPr>
          <w:rFonts w:ascii="Times New Roman" w:hAnsi="Times New Roman" w:cs="Times New Roman"/>
          <w:sz w:val="24"/>
          <w:szCs w:val="24"/>
        </w:rPr>
        <w:t xml:space="preserve">при направлении исходящего электронного документа в интерфейсе Оператора ЭДО указывают в поле «комментарий» электронный адрес получателя документа, регистрационный номер и дату </w:t>
      </w:r>
      <w:r w:rsidR="003667A2" w:rsidRPr="00601BA2">
        <w:rPr>
          <w:rFonts w:ascii="Times New Roman" w:hAnsi="Times New Roman" w:cs="Times New Roman"/>
          <w:sz w:val="24"/>
          <w:szCs w:val="24"/>
        </w:rPr>
        <w:t>Договора</w:t>
      </w:r>
      <w:r w:rsidRPr="00601BA2">
        <w:rPr>
          <w:rFonts w:ascii="Times New Roman" w:hAnsi="Times New Roman" w:cs="Times New Roman"/>
          <w:sz w:val="24"/>
          <w:szCs w:val="24"/>
        </w:rPr>
        <w:t>.</w:t>
      </w:r>
    </w:p>
    <w:p w14:paraId="43D5CB34" w14:textId="3D9929C5" w:rsidR="008A4135" w:rsidRPr="00601BA2" w:rsidRDefault="008A4135" w:rsidP="008A4135">
      <w:pPr>
        <w:pStyle w:val="a7"/>
        <w:numPr>
          <w:ilvl w:val="1"/>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 xml:space="preserve">Стороны под номером </w:t>
      </w:r>
      <w:r w:rsidR="003667A2" w:rsidRPr="00601BA2">
        <w:rPr>
          <w:rFonts w:ascii="Times New Roman" w:hAnsi="Times New Roman" w:cs="Times New Roman"/>
          <w:sz w:val="24"/>
          <w:szCs w:val="24"/>
        </w:rPr>
        <w:t xml:space="preserve">Договора </w:t>
      </w:r>
      <w:r w:rsidRPr="00601BA2">
        <w:rPr>
          <w:rFonts w:ascii="Times New Roman" w:hAnsi="Times New Roman" w:cs="Times New Roman"/>
          <w:sz w:val="24"/>
          <w:szCs w:val="24"/>
        </w:rPr>
        <w:t xml:space="preserve">понимают регистрационный номер договора, указанный со стороны Покупателя. Регистрационный номер договора также указывается во всех документах, предусмотренных в рамках исполнения </w:t>
      </w:r>
      <w:r w:rsidR="003667A2" w:rsidRPr="00601BA2">
        <w:rPr>
          <w:rFonts w:ascii="Times New Roman" w:hAnsi="Times New Roman" w:cs="Times New Roman"/>
          <w:sz w:val="24"/>
          <w:szCs w:val="24"/>
        </w:rPr>
        <w:t>Договора</w:t>
      </w:r>
      <w:r w:rsidRPr="00601BA2">
        <w:rPr>
          <w:rFonts w:ascii="Times New Roman" w:hAnsi="Times New Roman" w:cs="Times New Roman"/>
          <w:sz w:val="24"/>
          <w:szCs w:val="24"/>
        </w:rPr>
        <w:t xml:space="preserve">. </w:t>
      </w:r>
    </w:p>
    <w:p w14:paraId="5FCD6675" w14:textId="21A9976C" w:rsidR="00994C34" w:rsidRPr="00601BA2" w:rsidRDefault="00994C34" w:rsidP="00237ABE">
      <w:pPr>
        <w:pStyle w:val="a7"/>
        <w:numPr>
          <w:ilvl w:val="1"/>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 xml:space="preserve">Настоящий </w:t>
      </w:r>
      <w:r w:rsidR="003667A2" w:rsidRPr="00601BA2">
        <w:rPr>
          <w:rFonts w:ascii="Times New Roman" w:hAnsi="Times New Roman" w:cs="Times New Roman"/>
          <w:sz w:val="24"/>
          <w:szCs w:val="24"/>
        </w:rPr>
        <w:t xml:space="preserve">Договор </w:t>
      </w:r>
      <w:r w:rsidRPr="00601BA2">
        <w:rPr>
          <w:rFonts w:ascii="Times New Roman" w:hAnsi="Times New Roman" w:cs="Times New Roman"/>
          <w:sz w:val="24"/>
          <w:szCs w:val="24"/>
        </w:rPr>
        <w:t>составлен в двух экземплярах, по одному экземпляру для каждой из сторон.</w:t>
      </w:r>
    </w:p>
    <w:p w14:paraId="18C78267" w14:textId="40478042" w:rsidR="00994C34" w:rsidRPr="00601BA2" w:rsidRDefault="00994C34" w:rsidP="001011D3">
      <w:pPr>
        <w:pStyle w:val="a7"/>
        <w:numPr>
          <w:ilvl w:val="0"/>
          <w:numId w:val="1"/>
        </w:numPr>
        <w:spacing w:after="0" w:line="240" w:lineRule="auto"/>
        <w:jc w:val="center"/>
        <w:rPr>
          <w:rFonts w:ascii="Times New Roman" w:hAnsi="Times New Roman" w:cs="Times New Roman"/>
          <w:b/>
          <w:sz w:val="24"/>
          <w:szCs w:val="24"/>
        </w:rPr>
      </w:pPr>
      <w:r w:rsidRPr="00601BA2">
        <w:rPr>
          <w:rFonts w:ascii="Times New Roman" w:hAnsi="Times New Roman" w:cs="Times New Roman"/>
          <w:b/>
          <w:sz w:val="24"/>
          <w:szCs w:val="24"/>
        </w:rPr>
        <w:t xml:space="preserve">Приложения к </w:t>
      </w:r>
      <w:r w:rsidR="003667A2" w:rsidRPr="00601BA2">
        <w:rPr>
          <w:rFonts w:ascii="Times New Roman" w:hAnsi="Times New Roman" w:cs="Times New Roman"/>
          <w:b/>
          <w:sz w:val="24"/>
          <w:szCs w:val="24"/>
        </w:rPr>
        <w:t>Договору</w:t>
      </w:r>
    </w:p>
    <w:p w14:paraId="70009A72" w14:textId="00989418" w:rsidR="003460ED" w:rsidRPr="00601BA2" w:rsidRDefault="00994C34" w:rsidP="003460ED">
      <w:pPr>
        <w:pStyle w:val="a7"/>
        <w:numPr>
          <w:ilvl w:val="1"/>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 xml:space="preserve">Приложение № 1 – </w:t>
      </w:r>
      <w:r w:rsidR="00623EA3" w:rsidRPr="00601BA2">
        <w:rPr>
          <w:rFonts w:ascii="Times New Roman" w:hAnsi="Times New Roman" w:cs="Times New Roman"/>
          <w:sz w:val="24"/>
          <w:szCs w:val="24"/>
        </w:rPr>
        <w:t xml:space="preserve">Номенклатура и стоимость единичных расценок </w:t>
      </w:r>
      <w:r w:rsidR="001E78DC">
        <w:rPr>
          <w:rFonts w:ascii="Times New Roman" w:hAnsi="Times New Roman" w:cs="Times New Roman"/>
          <w:sz w:val="24"/>
          <w:szCs w:val="24"/>
        </w:rPr>
        <w:t>бумажной продукции</w:t>
      </w:r>
      <w:r w:rsidR="00623EA3" w:rsidRPr="00601BA2">
        <w:rPr>
          <w:rFonts w:ascii="Times New Roman" w:hAnsi="Times New Roman" w:cs="Times New Roman"/>
          <w:sz w:val="24"/>
          <w:szCs w:val="24"/>
        </w:rPr>
        <w:t xml:space="preserve"> на 202_ год.</w:t>
      </w:r>
    </w:p>
    <w:p w14:paraId="55841B90" w14:textId="4E182ACF" w:rsidR="006748F5" w:rsidRPr="00601BA2" w:rsidRDefault="006748F5" w:rsidP="006748F5">
      <w:pPr>
        <w:pStyle w:val="a7"/>
        <w:numPr>
          <w:ilvl w:val="1"/>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 xml:space="preserve">Приложение № </w:t>
      </w:r>
      <w:r w:rsidRPr="00601BA2">
        <w:rPr>
          <w:rFonts w:ascii="Times New Roman" w:hAnsi="Times New Roman" w:cs="Times New Roman"/>
          <w:sz w:val="24"/>
          <w:szCs w:val="24"/>
          <w:lang w:val="en-US"/>
        </w:rPr>
        <w:t>2</w:t>
      </w:r>
      <w:r w:rsidRPr="00601BA2">
        <w:rPr>
          <w:rFonts w:ascii="Times New Roman" w:hAnsi="Times New Roman" w:cs="Times New Roman"/>
          <w:sz w:val="24"/>
          <w:szCs w:val="24"/>
        </w:rPr>
        <w:t xml:space="preserve"> – Спецификация.</w:t>
      </w:r>
    </w:p>
    <w:p w14:paraId="36E9A954" w14:textId="7BF0A458" w:rsidR="003460ED" w:rsidRPr="00601BA2" w:rsidRDefault="003460ED" w:rsidP="003460ED">
      <w:pPr>
        <w:pStyle w:val="a7"/>
        <w:numPr>
          <w:ilvl w:val="1"/>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 xml:space="preserve">Приложение № </w:t>
      </w:r>
      <w:r w:rsidR="006748F5" w:rsidRPr="00601BA2">
        <w:rPr>
          <w:rFonts w:ascii="Times New Roman" w:hAnsi="Times New Roman" w:cs="Times New Roman"/>
          <w:sz w:val="24"/>
          <w:szCs w:val="24"/>
        </w:rPr>
        <w:t>3</w:t>
      </w:r>
      <w:r w:rsidRPr="00601BA2">
        <w:rPr>
          <w:rFonts w:ascii="Times New Roman" w:hAnsi="Times New Roman" w:cs="Times New Roman"/>
          <w:sz w:val="24"/>
          <w:szCs w:val="24"/>
        </w:rPr>
        <w:t xml:space="preserve"> – </w:t>
      </w:r>
      <w:r w:rsidR="00D52237" w:rsidRPr="00601BA2">
        <w:rPr>
          <w:rFonts w:ascii="Times New Roman" w:hAnsi="Times New Roman" w:cs="Times New Roman"/>
          <w:sz w:val="24"/>
          <w:szCs w:val="24"/>
        </w:rPr>
        <w:t>Информация</w:t>
      </w:r>
      <w:r w:rsidRPr="00601BA2">
        <w:rPr>
          <w:rFonts w:ascii="Times New Roman" w:hAnsi="Times New Roman" w:cs="Times New Roman"/>
          <w:sz w:val="24"/>
          <w:szCs w:val="24"/>
        </w:rPr>
        <w:t xml:space="preserve"> о стране происхождения товара.</w:t>
      </w:r>
    </w:p>
    <w:p w14:paraId="556DFB77" w14:textId="2A1AD08F" w:rsidR="003460ED" w:rsidRPr="00601BA2" w:rsidRDefault="003460ED" w:rsidP="003460ED">
      <w:pPr>
        <w:pStyle w:val="a7"/>
        <w:numPr>
          <w:ilvl w:val="1"/>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 xml:space="preserve">Приложение № </w:t>
      </w:r>
      <w:r w:rsidR="006748F5" w:rsidRPr="00601BA2">
        <w:rPr>
          <w:rFonts w:ascii="Times New Roman" w:hAnsi="Times New Roman" w:cs="Times New Roman"/>
          <w:sz w:val="24"/>
          <w:szCs w:val="24"/>
        </w:rPr>
        <w:t>4</w:t>
      </w:r>
      <w:r w:rsidRPr="00601BA2">
        <w:rPr>
          <w:rFonts w:ascii="Times New Roman" w:hAnsi="Times New Roman" w:cs="Times New Roman"/>
          <w:sz w:val="24"/>
          <w:szCs w:val="24"/>
        </w:rPr>
        <w:t xml:space="preserve"> – Форма </w:t>
      </w:r>
      <w:r w:rsidR="00D52237" w:rsidRPr="00601BA2">
        <w:rPr>
          <w:rFonts w:ascii="Times New Roman" w:hAnsi="Times New Roman" w:cs="Times New Roman"/>
          <w:sz w:val="24"/>
          <w:szCs w:val="24"/>
        </w:rPr>
        <w:t>справки по раскрытию информации в отношении всей цепочки собственников, включая бенефициаров (в том числе, конечных).</w:t>
      </w:r>
    </w:p>
    <w:p w14:paraId="0AB2D9A3" w14:textId="3CF367A0" w:rsidR="00D63AAF" w:rsidRPr="00601BA2" w:rsidRDefault="003460ED" w:rsidP="00D63AAF">
      <w:pPr>
        <w:pStyle w:val="a7"/>
        <w:numPr>
          <w:ilvl w:val="1"/>
          <w:numId w:val="1"/>
        </w:numPr>
        <w:spacing w:after="0" w:line="240" w:lineRule="auto"/>
        <w:ind w:left="0" w:firstLine="0"/>
        <w:jc w:val="both"/>
        <w:rPr>
          <w:rFonts w:ascii="Times New Roman" w:hAnsi="Times New Roman" w:cs="Times New Roman"/>
          <w:sz w:val="24"/>
          <w:szCs w:val="24"/>
        </w:rPr>
      </w:pPr>
      <w:r w:rsidRPr="00601BA2">
        <w:rPr>
          <w:rFonts w:ascii="Times New Roman" w:hAnsi="Times New Roman" w:cs="Times New Roman"/>
          <w:sz w:val="24"/>
          <w:szCs w:val="24"/>
        </w:rPr>
        <w:t xml:space="preserve">Приложение № </w:t>
      </w:r>
      <w:r w:rsidR="006748F5" w:rsidRPr="00601BA2">
        <w:rPr>
          <w:rFonts w:ascii="Times New Roman" w:hAnsi="Times New Roman" w:cs="Times New Roman"/>
          <w:sz w:val="24"/>
          <w:szCs w:val="24"/>
        </w:rPr>
        <w:t>5</w:t>
      </w:r>
      <w:r w:rsidRPr="00601BA2">
        <w:rPr>
          <w:rFonts w:ascii="Times New Roman" w:hAnsi="Times New Roman" w:cs="Times New Roman"/>
          <w:sz w:val="24"/>
          <w:szCs w:val="24"/>
        </w:rPr>
        <w:t xml:space="preserve"> – Форма согласия на обработку персональных данных.</w:t>
      </w:r>
    </w:p>
    <w:p w14:paraId="70E91B68" w14:textId="78F8AB0A" w:rsidR="00D63AAF" w:rsidRPr="00586DA8" w:rsidRDefault="00D63AAF" w:rsidP="00D63AAF">
      <w:pPr>
        <w:pStyle w:val="a7"/>
        <w:numPr>
          <w:ilvl w:val="1"/>
          <w:numId w:val="1"/>
        </w:numPr>
        <w:spacing w:after="0" w:line="240" w:lineRule="auto"/>
        <w:ind w:left="0" w:firstLine="0"/>
        <w:jc w:val="both"/>
        <w:rPr>
          <w:rFonts w:ascii="Times New Roman" w:hAnsi="Times New Roman" w:cs="Times New Roman"/>
          <w:iCs/>
          <w:sz w:val="24"/>
          <w:szCs w:val="24"/>
        </w:rPr>
      </w:pPr>
      <w:r w:rsidRPr="00586DA8">
        <w:rPr>
          <w:rFonts w:ascii="Times New Roman" w:hAnsi="Times New Roman" w:cs="Times New Roman"/>
          <w:iCs/>
          <w:sz w:val="24"/>
          <w:szCs w:val="24"/>
        </w:rPr>
        <w:t xml:space="preserve">Приложение № </w:t>
      </w:r>
      <w:r w:rsidR="006748F5" w:rsidRPr="00586DA8">
        <w:rPr>
          <w:rFonts w:ascii="Times New Roman" w:hAnsi="Times New Roman" w:cs="Times New Roman"/>
          <w:iCs/>
          <w:sz w:val="24"/>
          <w:szCs w:val="24"/>
        </w:rPr>
        <w:t>6</w:t>
      </w:r>
      <w:r w:rsidRPr="00586DA8">
        <w:rPr>
          <w:rFonts w:ascii="Times New Roman" w:hAnsi="Times New Roman" w:cs="Times New Roman"/>
          <w:iCs/>
          <w:sz w:val="24"/>
          <w:szCs w:val="24"/>
        </w:rPr>
        <w:t xml:space="preserve"> – Форма банковской</w:t>
      </w:r>
      <w:r w:rsidR="007814EE" w:rsidRPr="00586DA8">
        <w:rPr>
          <w:rFonts w:ascii="Times New Roman" w:hAnsi="Times New Roman" w:cs="Times New Roman"/>
          <w:iCs/>
          <w:sz w:val="24"/>
          <w:szCs w:val="24"/>
        </w:rPr>
        <w:t>/независимой</w:t>
      </w:r>
      <w:r w:rsidRPr="00586DA8">
        <w:rPr>
          <w:rFonts w:ascii="Times New Roman" w:hAnsi="Times New Roman" w:cs="Times New Roman"/>
          <w:iCs/>
          <w:sz w:val="24"/>
          <w:szCs w:val="24"/>
        </w:rPr>
        <w:t xml:space="preserve"> гарантии.</w:t>
      </w:r>
    </w:p>
    <w:p w14:paraId="6C8EFAD5" w14:textId="77777777" w:rsidR="00F678E8" w:rsidRDefault="00F678E8" w:rsidP="00F678E8">
      <w:pPr>
        <w:pStyle w:val="a7"/>
        <w:spacing w:after="0" w:line="240" w:lineRule="auto"/>
        <w:ind w:left="0"/>
        <w:jc w:val="both"/>
        <w:rPr>
          <w:rFonts w:ascii="Times New Roman" w:hAnsi="Times New Roman" w:cs="Times New Roman"/>
          <w:iCs/>
          <w:sz w:val="24"/>
          <w:szCs w:val="24"/>
        </w:rPr>
      </w:pPr>
    </w:p>
    <w:p w14:paraId="3E422FC3" w14:textId="77777777" w:rsidR="00BF2984" w:rsidRDefault="00BF2984" w:rsidP="00F678E8">
      <w:pPr>
        <w:pStyle w:val="a7"/>
        <w:spacing w:after="0" w:line="240" w:lineRule="auto"/>
        <w:ind w:left="0"/>
        <w:jc w:val="both"/>
        <w:rPr>
          <w:rFonts w:ascii="Times New Roman" w:hAnsi="Times New Roman" w:cs="Times New Roman"/>
          <w:iCs/>
          <w:sz w:val="24"/>
          <w:szCs w:val="24"/>
        </w:rPr>
      </w:pPr>
    </w:p>
    <w:p w14:paraId="083570D8" w14:textId="77777777" w:rsidR="00BF2984" w:rsidRDefault="00BF2984" w:rsidP="00F678E8">
      <w:pPr>
        <w:pStyle w:val="a7"/>
        <w:spacing w:after="0" w:line="240" w:lineRule="auto"/>
        <w:ind w:left="0"/>
        <w:jc w:val="both"/>
        <w:rPr>
          <w:rFonts w:ascii="Times New Roman" w:hAnsi="Times New Roman" w:cs="Times New Roman"/>
          <w:iCs/>
          <w:sz w:val="24"/>
          <w:szCs w:val="24"/>
        </w:rPr>
      </w:pPr>
    </w:p>
    <w:p w14:paraId="1F931FE9" w14:textId="77777777" w:rsidR="00BF2984" w:rsidRDefault="00BF2984" w:rsidP="00F678E8">
      <w:pPr>
        <w:pStyle w:val="a7"/>
        <w:spacing w:after="0" w:line="240" w:lineRule="auto"/>
        <w:ind w:left="0"/>
        <w:jc w:val="both"/>
        <w:rPr>
          <w:rFonts w:ascii="Times New Roman" w:hAnsi="Times New Roman" w:cs="Times New Roman"/>
          <w:iCs/>
          <w:sz w:val="24"/>
          <w:szCs w:val="24"/>
        </w:rPr>
      </w:pPr>
    </w:p>
    <w:p w14:paraId="1685D072" w14:textId="77777777" w:rsidR="00BF2984" w:rsidRDefault="00BF2984" w:rsidP="00F678E8">
      <w:pPr>
        <w:pStyle w:val="a7"/>
        <w:spacing w:after="0" w:line="240" w:lineRule="auto"/>
        <w:ind w:left="0"/>
        <w:jc w:val="both"/>
        <w:rPr>
          <w:rFonts w:ascii="Times New Roman" w:hAnsi="Times New Roman" w:cs="Times New Roman"/>
          <w:iCs/>
          <w:sz w:val="24"/>
          <w:szCs w:val="24"/>
        </w:rPr>
      </w:pPr>
    </w:p>
    <w:p w14:paraId="0AD24EAF" w14:textId="77777777" w:rsidR="00BF2984" w:rsidRDefault="00BF2984" w:rsidP="00F678E8">
      <w:pPr>
        <w:pStyle w:val="a7"/>
        <w:spacing w:after="0" w:line="240" w:lineRule="auto"/>
        <w:ind w:left="0"/>
        <w:jc w:val="both"/>
        <w:rPr>
          <w:rFonts w:ascii="Times New Roman" w:hAnsi="Times New Roman" w:cs="Times New Roman"/>
          <w:iCs/>
          <w:sz w:val="24"/>
          <w:szCs w:val="24"/>
        </w:rPr>
      </w:pPr>
    </w:p>
    <w:p w14:paraId="34F9312E" w14:textId="77777777" w:rsidR="00BF2984" w:rsidRPr="00586DA8" w:rsidRDefault="00BF2984" w:rsidP="00F678E8">
      <w:pPr>
        <w:pStyle w:val="a7"/>
        <w:spacing w:after="0" w:line="240" w:lineRule="auto"/>
        <w:ind w:left="0"/>
        <w:jc w:val="both"/>
        <w:rPr>
          <w:rFonts w:ascii="Times New Roman" w:hAnsi="Times New Roman" w:cs="Times New Roman"/>
          <w:iCs/>
          <w:sz w:val="24"/>
          <w:szCs w:val="24"/>
        </w:rPr>
      </w:pPr>
    </w:p>
    <w:p w14:paraId="39DCBFBB" w14:textId="121034D4" w:rsidR="00B60E0E" w:rsidRPr="00601BA2" w:rsidRDefault="00B60E0E" w:rsidP="001011D3">
      <w:pPr>
        <w:pStyle w:val="a7"/>
        <w:numPr>
          <w:ilvl w:val="0"/>
          <w:numId w:val="1"/>
        </w:numPr>
        <w:spacing w:after="0" w:line="240" w:lineRule="auto"/>
        <w:jc w:val="center"/>
        <w:rPr>
          <w:rFonts w:ascii="Times New Roman" w:hAnsi="Times New Roman" w:cs="Times New Roman"/>
          <w:b/>
          <w:sz w:val="24"/>
          <w:szCs w:val="24"/>
        </w:rPr>
      </w:pPr>
      <w:r w:rsidRPr="00601BA2">
        <w:rPr>
          <w:rFonts w:ascii="Times New Roman" w:hAnsi="Times New Roman" w:cs="Times New Roman"/>
          <w:b/>
          <w:sz w:val="24"/>
          <w:szCs w:val="24"/>
        </w:rPr>
        <w:t xml:space="preserve">Реквизиты </w:t>
      </w:r>
      <w:r w:rsidR="003667A2" w:rsidRPr="00601BA2">
        <w:rPr>
          <w:rFonts w:ascii="Times New Roman" w:hAnsi="Times New Roman" w:cs="Times New Roman"/>
          <w:b/>
          <w:sz w:val="24"/>
          <w:szCs w:val="24"/>
        </w:rPr>
        <w:t>Сторон</w:t>
      </w:r>
    </w:p>
    <w:p w14:paraId="09922744" w14:textId="77777777" w:rsidR="008F719A" w:rsidRPr="00601BA2" w:rsidRDefault="008F719A" w:rsidP="008F719A">
      <w:pPr>
        <w:pStyle w:val="a7"/>
        <w:spacing w:after="0" w:line="240" w:lineRule="auto"/>
        <w:rPr>
          <w:rFonts w:ascii="Times New Roman" w:hAnsi="Times New Roman" w:cs="Times New Roman"/>
          <w:b/>
          <w:sz w:val="24"/>
          <w:szCs w:val="24"/>
        </w:rPr>
      </w:pPr>
    </w:p>
    <w:tbl>
      <w:tblPr>
        <w:tblStyle w:val="a9"/>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103"/>
      </w:tblGrid>
      <w:tr w:rsidR="00844858" w:rsidRPr="00601BA2" w14:paraId="0007D70D" w14:textId="77777777" w:rsidTr="009675BE">
        <w:tc>
          <w:tcPr>
            <w:tcW w:w="5098" w:type="dxa"/>
          </w:tcPr>
          <w:p w14:paraId="6A6467CF" w14:textId="44FE3A77" w:rsidR="00844858" w:rsidRPr="00601BA2" w:rsidRDefault="00844858" w:rsidP="001011D3">
            <w:pPr>
              <w:rPr>
                <w:rFonts w:ascii="Times New Roman" w:hAnsi="Times New Roman" w:cs="Times New Roman"/>
                <w:b/>
                <w:sz w:val="24"/>
                <w:szCs w:val="24"/>
              </w:rPr>
            </w:pPr>
            <w:r w:rsidRPr="00601BA2">
              <w:rPr>
                <w:rFonts w:ascii="Times New Roman" w:hAnsi="Times New Roman" w:cs="Times New Roman"/>
                <w:b/>
                <w:sz w:val="24"/>
                <w:szCs w:val="24"/>
              </w:rPr>
              <w:t>Поставщик:</w:t>
            </w:r>
          </w:p>
        </w:tc>
        <w:tc>
          <w:tcPr>
            <w:tcW w:w="5103" w:type="dxa"/>
          </w:tcPr>
          <w:p w14:paraId="28EF511F" w14:textId="7606CA55" w:rsidR="00844858" w:rsidRPr="00601BA2" w:rsidRDefault="00844858" w:rsidP="001011D3">
            <w:pPr>
              <w:rPr>
                <w:rFonts w:ascii="Times New Roman" w:hAnsi="Times New Roman" w:cs="Times New Roman"/>
                <w:b/>
                <w:sz w:val="24"/>
                <w:szCs w:val="24"/>
              </w:rPr>
            </w:pPr>
            <w:r w:rsidRPr="00601BA2">
              <w:rPr>
                <w:rFonts w:ascii="Times New Roman" w:hAnsi="Times New Roman" w:cs="Times New Roman"/>
                <w:b/>
                <w:sz w:val="24"/>
                <w:szCs w:val="24"/>
              </w:rPr>
              <w:t>Покупатель:</w:t>
            </w:r>
          </w:p>
        </w:tc>
      </w:tr>
      <w:tr w:rsidR="00844858" w:rsidRPr="00BF2984" w14:paraId="39732CC5" w14:textId="77777777" w:rsidTr="009675BE">
        <w:tc>
          <w:tcPr>
            <w:tcW w:w="5098" w:type="dxa"/>
          </w:tcPr>
          <w:p w14:paraId="47D1B775" w14:textId="77777777" w:rsidR="00844858" w:rsidRPr="00601BA2" w:rsidRDefault="00844858" w:rsidP="00637F18">
            <w:pPr>
              <w:rPr>
                <w:rFonts w:ascii="Times New Roman" w:hAnsi="Times New Roman" w:cs="Times New Roman"/>
                <w:b/>
                <w:sz w:val="24"/>
                <w:szCs w:val="24"/>
              </w:rPr>
            </w:pPr>
          </w:p>
        </w:tc>
        <w:tc>
          <w:tcPr>
            <w:tcW w:w="5103" w:type="dxa"/>
          </w:tcPr>
          <w:p w14:paraId="5769ACEF" w14:textId="77777777" w:rsidR="00844858" w:rsidRPr="00601BA2" w:rsidRDefault="00844858" w:rsidP="001011D3">
            <w:pPr>
              <w:rPr>
                <w:rFonts w:ascii="Times New Roman" w:hAnsi="Times New Roman" w:cs="Times New Roman"/>
                <w:b/>
                <w:sz w:val="24"/>
                <w:szCs w:val="24"/>
              </w:rPr>
            </w:pPr>
            <w:r w:rsidRPr="00601BA2">
              <w:rPr>
                <w:rFonts w:ascii="Times New Roman" w:hAnsi="Times New Roman" w:cs="Times New Roman"/>
                <w:b/>
                <w:sz w:val="24"/>
                <w:szCs w:val="24"/>
              </w:rPr>
              <w:t>ООО «ПетроЭнергоКонтроль»</w:t>
            </w:r>
          </w:p>
          <w:p w14:paraId="0E1D21D8" w14:textId="0744B559" w:rsidR="00844858" w:rsidRPr="00601BA2" w:rsidRDefault="00844858" w:rsidP="001011D3">
            <w:pPr>
              <w:pStyle w:val="a7"/>
              <w:ind w:left="0"/>
              <w:rPr>
                <w:rFonts w:ascii="Times New Roman" w:hAnsi="Times New Roman" w:cs="Times New Roman"/>
                <w:sz w:val="24"/>
                <w:szCs w:val="24"/>
              </w:rPr>
            </w:pPr>
            <w:r w:rsidRPr="00601BA2">
              <w:rPr>
                <w:rFonts w:ascii="Times New Roman" w:hAnsi="Times New Roman" w:cs="Times New Roman"/>
                <w:sz w:val="24"/>
                <w:szCs w:val="24"/>
              </w:rPr>
              <w:t xml:space="preserve">Адрес: 195009, г. </w:t>
            </w:r>
            <w:r w:rsidR="00C132B7" w:rsidRPr="00601BA2">
              <w:rPr>
                <w:rFonts w:ascii="Times New Roman" w:hAnsi="Times New Roman" w:cs="Times New Roman"/>
                <w:sz w:val="24"/>
                <w:szCs w:val="24"/>
              </w:rPr>
              <w:t>Санкт-Петербург, ул. Арсенальная, д. 1, корп. 2, лит. А, пом. 1Н-138</w:t>
            </w:r>
          </w:p>
          <w:p w14:paraId="48BB6DB1" w14:textId="77777777" w:rsidR="00C132B7" w:rsidRPr="00601BA2" w:rsidRDefault="00844858" w:rsidP="001011D3">
            <w:pPr>
              <w:pStyle w:val="a7"/>
              <w:ind w:left="0"/>
              <w:rPr>
                <w:rFonts w:ascii="Times New Roman" w:hAnsi="Times New Roman" w:cs="Times New Roman"/>
                <w:sz w:val="24"/>
                <w:szCs w:val="24"/>
              </w:rPr>
            </w:pPr>
            <w:r w:rsidRPr="00601BA2">
              <w:rPr>
                <w:rFonts w:ascii="Times New Roman" w:hAnsi="Times New Roman" w:cs="Times New Roman"/>
                <w:sz w:val="24"/>
                <w:szCs w:val="24"/>
              </w:rPr>
              <w:t xml:space="preserve">ИНН 7804525498 </w:t>
            </w:r>
          </w:p>
          <w:p w14:paraId="1C294E2D" w14:textId="71EDBEBE" w:rsidR="00844858" w:rsidRPr="00601BA2" w:rsidRDefault="00844858" w:rsidP="001011D3">
            <w:pPr>
              <w:pStyle w:val="a7"/>
              <w:ind w:left="0"/>
              <w:rPr>
                <w:rFonts w:ascii="Times New Roman" w:hAnsi="Times New Roman" w:cs="Times New Roman"/>
                <w:sz w:val="24"/>
                <w:szCs w:val="24"/>
              </w:rPr>
            </w:pPr>
            <w:r w:rsidRPr="00601BA2">
              <w:rPr>
                <w:rFonts w:ascii="Times New Roman" w:hAnsi="Times New Roman" w:cs="Times New Roman"/>
                <w:sz w:val="24"/>
                <w:szCs w:val="24"/>
              </w:rPr>
              <w:t>КПП 780401001</w:t>
            </w:r>
          </w:p>
          <w:p w14:paraId="052478A4" w14:textId="1C6FE940" w:rsidR="00844858" w:rsidRPr="00601BA2" w:rsidRDefault="00844858" w:rsidP="001011D3">
            <w:pPr>
              <w:pStyle w:val="a7"/>
              <w:ind w:left="0"/>
              <w:rPr>
                <w:rFonts w:ascii="Times New Roman" w:hAnsi="Times New Roman" w:cs="Times New Roman"/>
                <w:sz w:val="24"/>
                <w:szCs w:val="24"/>
              </w:rPr>
            </w:pPr>
            <w:r w:rsidRPr="00601BA2">
              <w:rPr>
                <w:rFonts w:ascii="Times New Roman" w:hAnsi="Times New Roman" w:cs="Times New Roman"/>
                <w:sz w:val="24"/>
                <w:szCs w:val="24"/>
              </w:rPr>
              <w:t>ОГРН 1147847043805</w:t>
            </w:r>
          </w:p>
          <w:p w14:paraId="7D92BBA8" w14:textId="51167AED" w:rsidR="00844858" w:rsidRPr="00601BA2" w:rsidRDefault="00844858" w:rsidP="001011D3">
            <w:pPr>
              <w:pStyle w:val="a7"/>
              <w:ind w:left="0"/>
              <w:rPr>
                <w:rFonts w:ascii="Times New Roman" w:hAnsi="Times New Roman" w:cs="Times New Roman"/>
                <w:sz w:val="24"/>
                <w:szCs w:val="24"/>
              </w:rPr>
            </w:pPr>
            <w:r w:rsidRPr="00601BA2">
              <w:rPr>
                <w:rFonts w:ascii="Times New Roman" w:hAnsi="Times New Roman" w:cs="Times New Roman"/>
                <w:sz w:val="24"/>
                <w:szCs w:val="24"/>
              </w:rPr>
              <w:t>р/</w:t>
            </w:r>
            <w:proofErr w:type="spellStart"/>
            <w:r w:rsidRPr="00601BA2">
              <w:rPr>
                <w:rFonts w:ascii="Times New Roman" w:hAnsi="Times New Roman" w:cs="Times New Roman"/>
                <w:sz w:val="24"/>
                <w:szCs w:val="24"/>
              </w:rPr>
              <w:t>сч</w:t>
            </w:r>
            <w:proofErr w:type="spellEnd"/>
            <w:r w:rsidRPr="00601BA2">
              <w:rPr>
                <w:rFonts w:ascii="Times New Roman" w:hAnsi="Times New Roman" w:cs="Times New Roman"/>
                <w:sz w:val="24"/>
                <w:szCs w:val="24"/>
              </w:rPr>
              <w:t xml:space="preserve">. </w:t>
            </w:r>
            <w:r w:rsidR="00D62897" w:rsidRPr="00601BA2">
              <w:rPr>
                <w:rFonts w:ascii="Times New Roman" w:hAnsi="Times New Roman" w:cs="Times New Roman"/>
                <w:sz w:val="24"/>
                <w:szCs w:val="24"/>
              </w:rPr>
              <w:t>_________________</w:t>
            </w:r>
          </w:p>
          <w:p w14:paraId="013613EC" w14:textId="6B23F76A" w:rsidR="00844858" w:rsidRPr="00601BA2" w:rsidRDefault="00D62897" w:rsidP="001011D3">
            <w:pPr>
              <w:pStyle w:val="a7"/>
              <w:ind w:left="0"/>
              <w:rPr>
                <w:rFonts w:ascii="Times New Roman" w:hAnsi="Times New Roman" w:cs="Times New Roman"/>
                <w:sz w:val="24"/>
                <w:szCs w:val="24"/>
              </w:rPr>
            </w:pPr>
            <w:r w:rsidRPr="00601BA2">
              <w:rPr>
                <w:rFonts w:ascii="Times New Roman" w:hAnsi="Times New Roman" w:cs="Times New Roman"/>
                <w:sz w:val="24"/>
                <w:szCs w:val="24"/>
              </w:rPr>
              <w:t>________________________________</w:t>
            </w:r>
          </w:p>
          <w:p w14:paraId="49A7EDC4" w14:textId="0174959B" w:rsidR="00844858" w:rsidRPr="003E6EAD" w:rsidRDefault="00844858" w:rsidP="001011D3">
            <w:pPr>
              <w:pStyle w:val="a7"/>
              <w:ind w:left="0"/>
              <w:rPr>
                <w:rFonts w:ascii="Times New Roman" w:hAnsi="Times New Roman" w:cs="Times New Roman"/>
                <w:sz w:val="24"/>
                <w:szCs w:val="24"/>
              </w:rPr>
            </w:pPr>
            <w:r w:rsidRPr="00601BA2">
              <w:rPr>
                <w:rFonts w:ascii="Times New Roman" w:hAnsi="Times New Roman" w:cs="Times New Roman"/>
                <w:sz w:val="24"/>
                <w:szCs w:val="24"/>
              </w:rPr>
              <w:t>к/</w:t>
            </w:r>
            <w:proofErr w:type="spellStart"/>
            <w:r w:rsidRPr="00601BA2">
              <w:rPr>
                <w:rFonts w:ascii="Times New Roman" w:hAnsi="Times New Roman" w:cs="Times New Roman"/>
                <w:sz w:val="24"/>
                <w:szCs w:val="24"/>
              </w:rPr>
              <w:t>сч</w:t>
            </w:r>
            <w:proofErr w:type="spellEnd"/>
            <w:r w:rsidRPr="00601BA2">
              <w:rPr>
                <w:rFonts w:ascii="Times New Roman" w:hAnsi="Times New Roman" w:cs="Times New Roman"/>
                <w:sz w:val="24"/>
                <w:szCs w:val="24"/>
              </w:rPr>
              <w:t xml:space="preserve">. </w:t>
            </w:r>
            <w:r w:rsidR="00D62897" w:rsidRPr="003E6EAD">
              <w:rPr>
                <w:rFonts w:ascii="Times New Roman" w:hAnsi="Times New Roman" w:cs="Times New Roman"/>
                <w:sz w:val="24"/>
                <w:szCs w:val="24"/>
              </w:rPr>
              <w:t>_____________________</w:t>
            </w:r>
          </w:p>
          <w:p w14:paraId="1FE558DF" w14:textId="4C43B981" w:rsidR="00844858" w:rsidRPr="003E6EAD" w:rsidRDefault="00844858" w:rsidP="001011D3">
            <w:pPr>
              <w:pStyle w:val="a7"/>
              <w:ind w:left="0"/>
              <w:rPr>
                <w:rFonts w:ascii="Times New Roman" w:hAnsi="Times New Roman" w:cs="Times New Roman"/>
                <w:sz w:val="24"/>
                <w:szCs w:val="24"/>
              </w:rPr>
            </w:pPr>
            <w:proofErr w:type="gramStart"/>
            <w:r w:rsidRPr="00601BA2">
              <w:rPr>
                <w:rFonts w:ascii="Times New Roman" w:hAnsi="Times New Roman" w:cs="Times New Roman"/>
                <w:sz w:val="24"/>
                <w:szCs w:val="24"/>
              </w:rPr>
              <w:t>БИК</w:t>
            </w:r>
            <w:proofErr w:type="gramEnd"/>
            <w:r w:rsidRPr="003E6EAD">
              <w:rPr>
                <w:rFonts w:ascii="Times New Roman" w:hAnsi="Times New Roman" w:cs="Times New Roman"/>
                <w:sz w:val="24"/>
                <w:szCs w:val="24"/>
              </w:rPr>
              <w:t xml:space="preserve"> </w:t>
            </w:r>
            <w:r w:rsidR="00D62897" w:rsidRPr="003E6EAD">
              <w:rPr>
                <w:rFonts w:ascii="Times New Roman" w:hAnsi="Times New Roman" w:cs="Times New Roman"/>
                <w:sz w:val="24"/>
                <w:szCs w:val="24"/>
              </w:rPr>
              <w:t xml:space="preserve"> ______________</w:t>
            </w:r>
          </w:p>
          <w:p w14:paraId="6B0FD364" w14:textId="4C10E55A" w:rsidR="00C132B7" w:rsidRPr="003E6EAD" w:rsidRDefault="00C132B7" w:rsidP="001011D3">
            <w:pPr>
              <w:pStyle w:val="a7"/>
              <w:ind w:left="0"/>
              <w:rPr>
                <w:rFonts w:ascii="Times New Roman" w:hAnsi="Times New Roman" w:cs="Times New Roman"/>
                <w:sz w:val="24"/>
                <w:szCs w:val="24"/>
              </w:rPr>
            </w:pPr>
            <w:r w:rsidRPr="00601BA2">
              <w:rPr>
                <w:rFonts w:ascii="Times New Roman" w:hAnsi="Times New Roman" w:cs="Times New Roman"/>
                <w:sz w:val="24"/>
                <w:szCs w:val="24"/>
              </w:rPr>
              <w:t>Тел</w:t>
            </w:r>
            <w:r w:rsidRPr="003E6EAD">
              <w:rPr>
                <w:rFonts w:ascii="Times New Roman" w:hAnsi="Times New Roman" w:cs="Times New Roman"/>
                <w:sz w:val="24"/>
                <w:szCs w:val="24"/>
              </w:rPr>
              <w:t>.: +7 (812) 610 57 01</w:t>
            </w:r>
          </w:p>
          <w:p w14:paraId="04A639C9" w14:textId="77777777" w:rsidR="00C132B7" w:rsidRPr="003E6EAD" w:rsidRDefault="00C132B7" w:rsidP="001011D3">
            <w:pPr>
              <w:pStyle w:val="a7"/>
              <w:ind w:left="0"/>
              <w:rPr>
                <w:rFonts w:ascii="Times New Roman" w:hAnsi="Times New Roman" w:cs="Times New Roman"/>
                <w:sz w:val="24"/>
                <w:szCs w:val="24"/>
              </w:rPr>
            </w:pPr>
            <w:r w:rsidRPr="00601BA2">
              <w:rPr>
                <w:rFonts w:ascii="Times New Roman" w:hAnsi="Times New Roman" w:cs="Times New Roman"/>
                <w:sz w:val="24"/>
                <w:szCs w:val="24"/>
                <w:lang w:val="en-US"/>
              </w:rPr>
              <w:t>E</w:t>
            </w:r>
            <w:r w:rsidRPr="003E6EAD">
              <w:rPr>
                <w:rFonts w:ascii="Times New Roman" w:hAnsi="Times New Roman" w:cs="Times New Roman"/>
                <w:sz w:val="24"/>
                <w:szCs w:val="24"/>
              </w:rPr>
              <w:t>-</w:t>
            </w:r>
            <w:r w:rsidRPr="00601BA2">
              <w:rPr>
                <w:rFonts w:ascii="Times New Roman" w:hAnsi="Times New Roman" w:cs="Times New Roman"/>
                <w:sz w:val="24"/>
                <w:szCs w:val="24"/>
                <w:lang w:val="en-US"/>
              </w:rPr>
              <w:t>mail</w:t>
            </w:r>
            <w:r w:rsidRPr="003E6EAD">
              <w:rPr>
                <w:rFonts w:ascii="Times New Roman" w:hAnsi="Times New Roman" w:cs="Times New Roman"/>
                <w:sz w:val="24"/>
                <w:szCs w:val="24"/>
              </w:rPr>
              <w:t xml:space="preserve">: </w:t>
            </w:r>
            <w:r w:rsidR="003E6EAD">
              <w:fldChar w:fldCharType="begin"/>
            </w:r>
            <w:r w:rsidR="003E6EAD">
              <w:instrText>HYPERLINK "mailto:office@pec.org.ru"</w:instrText>
            </w:r>
            <w:r w:rsidR="003E6EAD">
              <w:fldChar w:fldCharType="separate"/>
            </w:r>
            <w:r w:rsidRPr="00601BA2">
              <w:rPr>
                <w:rFonts w:ascii="Times New Roman" w:hAnsi="Times New Roman" w:cs="Times New Roman"/>
                <w:sz w:val="24"/>
                <w:szCs w:val="24"/>
                <w:lang w:val="en-US"/>
              </w:rPr>
              <w:t>office</w:t>
            </w:r>
            <w:r w:rsidRPr="003E6EAD">
              <w:rPr>
                <w:rFonts w:ascii="Times New Roman" w:hAnsi="Times New Roman" w:cs="Times New Roman"/>
                <w:sz w:val="24"/>
                <w:szCs w:val="24"/>
              </w:rPr>
              <w:t>@</w:t>
            </w:r>
            <w:r w:rsidRPr="00601BA2">
              <w:rPr>
                <w:rFonts w:ascii="Times New Roman" w:hAnsi="Times New Roman" w:cs="Times New Roman"/>
                <w:sz w:val="24"/>
                <w:szCs w:val="24"/>
                <w:lang w:val="en-US"/>
              </w:rPr>
              <w:t>pec</w:t>
            </w:r>
            <w:r w:rsidRPr="003E6EAD">
              <w:rPr>
                <w:rFonts w:ascii="Times New Roman" w:hAnsi="Times New Roman" w:cs="Times New Roman"/>
                <w:sz w:val="24"/>
                <w:szCs w:val="24"/>
              </w:rPr>
              <w:t>.</w:t>
            </w:r>
            <w:r w:rsidRPr="00601BA2">
              <w:rPr>
                <w:rFonts w:ascii="Times New Roman" w:hAnsi="Times New Roman" w:cs="Times New Roman"/>
                <w:sz w:val="24"/>
                <w:szCs w:val="24"/>
                <w:lang w:val="en-US"/>
              </w:rPr>
              <w:t>org</w:t>
            </w:r>
            <w:r w:rsidRPr="003E6EAD">
              <w:rPr>
                <w:rFonts w:ascii="Times New Roman" w:hAnsi="Times New Roman" w:cs="Times New Roman"/>
                <w:sz w:val="24"/>
                <w:szCs w:val="24"/>
              </w:rPr>
              <w:t>.</w:t>
            </w:r>
            <w:r w:rsidRPr="00601BA2">
              <w:rPr>
                <w:rFonts w:ascii="Times New Roman" w:hAnsi="Times New Roman" w:cs="Times New Roman"/>
                <w:sz w:val="24"/>
                <w:szCs w:val="24"/>
                <w:lang w:val="en-US"/>
              </w:rPr>
              <w:t>ru</w:t>
            </w:r>
            <w:r w:rsidR="003E6EAD">
              <w:rPr>
                <w:rFonts w:ascii="Times New Roman" w:hAnsi="Times New Roman" w:cs="Times New Roman"/>
                <w:sz w:val="24"/>
                <w:szCs w:val="24"/>
                <w:lang w:val="en-US"/>
              </w:rPr>
              <w:fldChar w:fldCharType="end"/>
            </w:r>
          </w:p>
          <w:p w14:paraId="5377E403" w14:textId="0DE0D05D" w:rsidR="00C132B7" w:rsidRPr="003E6EAD" w:rsidRDefault="00C132B7" w:rsidP="001011D3">
            <w:pPr>
              <w:pStyle w:val="a7"/>
              <w:ind w:left="0"/>
              <w:rPr>
                <w:rFonts w:ascii="Times New Roman" w:hAnsi="Times New Roman" w:cs="Times New Roman"/>
                <w:sz w:val="24"/>
                <w:szCs w:val="24"/>
              </w:rPr>
            </w:pPr>
          </w:p>
        </w:tc>
      </w:tr>
      <w:tr w:rsidR="00844858" w:rsidRPr="00601BA2" w14:paraId="3C6A5049" w14:textId="77777777" w:rsidTr="009675BE">
        <w:tc>
          <w:tcPr>
            <w:tcW w:w="5098" w:type="dxa"/>
          </w:tcPr>
          <w:p w14:paraId="4407FB05" w14:textId="3ED53FB0" w:rsidR="00C132B7" w:rsidRPr="003E6EAD" w:rsidRDefault="00C132B7" w:rsidP="001011D3">
            <w:pPr>
              <w:rPr>
                <w:rFonts w:ascii="Times New Roman" w:hAnsi="Times New Roman" w:cs="Times New Roman"/>
                <w:b/>
                <w:sz w:val="24"/>
                <w:szCs w:val="24"/>
              </w:rPr>
            </w:pPr>
          </w:p>
          <w:p w14:paraId="15F910CA" w14:textId="77777777" w:rsidR="00F678E8" w:rsidRPr="003E6EAD" w:rsidRDefault="00F678E8" w:rsidP="001011D3">
            <w:pPr>
              <w:rPr>
                <w:rFonts w:ascii="Times New Roman" w:hAnsi="Times New Roman" w:cs="Times New Roman"/>
                <w:b/>
                <w:sz w:val="24"/>
                <w:szCs w:val="24"/>
              </w:rPr>
            </w:pPr>
          </w:p>
          <w:p w14:paraId="128947B4" w14:textId="5D306918" w:rsidR="00844858" w:rsidRPr="00601BA2" w:rsidRDefault="00DA467D" w:rsidP="001011D3">
            <w:pPr>
              <w:rPr>
                <w:rFonts w:ascii="Times New Roman" w:hAnsi="Times New Roman" w:cs="Times New Roman"/>
                <w:b/>
                <w:sz w:val="24"/>
                <w:szCs w:val="24"/>
              </w:rPr>
            </w:pPr>
            <w:r w:rsidRPr="00601BA2">
              <w:rPr>
                <w:rFonts w:ascii="Times New Roman" w:hAnsi="Times New Roman" w:cs="Times New Roman"/>
                <w:b/>
                <w:sz w:val="24"/>
                <w:szCs w:val="24"/>
              </w:rPr>
              <w:t>______________________</w:t>
            </w:r>
            <w:r w:rsidR="00D62897" w:rsidRPr="00601BA2">
              <w:rPr>
                <w:rFonts w:ascii="Times New Roman" w:hAnsi="Times New Roman" w:cs="Times New Roman"/>
                <w:b/>
                <w:sz w:val="24"/>
                <w:szCs w:val="24"/>
              </w:rPr>
              <w:t>/</w:t>
            </w:r>
          </w:p>
        </w:tc>
        <w:tc>
          <w:tcPr>
            <w:tcW w:w="5103" w:type="dxa"/>
          </w:tcPr>
          <w:p w14:paraId="3CC41780" w14:textId="77777777" w:rsidR="00844858" w:rsidRPr="00601BA2" w:rsidRDefault="00C132B7" w:rsidP="001011D3">
            <w:pPr>
              <w:rPr>
                <w:rFonts w:ascii="Times New Roman" w:hAnsi="Times New Roman" w:cs="Times New Roman"/>
                <w:b/>
                <w:sz w:val="24"/>
                <w:szCs w:val="24"/>
              </w:rPr>
            </w:pPr>
            <w:r w:rsidRPr="00601BA2">
              <w:rPr>
                <w:rFonts w:ascii="Times New Roman" w:hAnsi="Times New Roman" w:cs="Times New Roman"/>
                <w:b/>
                <w:sz w:val="24"/>
                <w:szCs w:val="24"/>
              </w:rPr>
              <w:t>Генеральный директор</w:t>
            </w:r>
          </w:p>
          <w:p w14:paraId="5934656B" w14:textId="77777777" w:rsidR="00C132B7" w:rsidRPr="00601BA2" w:rsidRDefault="00C132B7" w:rsidP="001011D3">
            <w:pPr>
              <w:rPr>
                <w:rFonts w:ascii="Times New Roman" w:hAnsi="Times New Roman" w:cs="Times New Roman"/>
                <w:b/>
                <w:sz w:val="24"/>
                <w:szCs w:val="24"/>
              </w:rPr>
            </w:pPr>
          </w:p>
          <w:p w14:paraId="67ECC436" w14:textId="31CDCADF" w:rsidR="00C132B7" w:rsidRPr="00601BA2" w:rsidRDefault="00C132B7" w:rsidP="001011D3">
            <w:pPr>
              <w:rPr>
                <w:rFonts w:ascii="Times New Roman" w:hAnsi="Times New Roman" w:cs="Times New Roman"/>
                <w:b/>
                <w:sz w:val="24"/>
                <w:szCs w:val="24"/>
              </w:rPr>
            </w:pPr>
            <w:r w:rsidRPr="00601BA2">
              <w:rPr>
                <w:rFonts w:ascii="Times New Roman" w:hAnsi="Times New Roman" w:cs="Times New Roman"/>
                <w:b/>
                <w:sz w:val="24"/>
                <w:szCs w:val="24"/>
              </w:rPr>
              <w:t xml:space="preserve">_________________________ </w:t>
            </w:r>
            <w:r w:rsidR="00202400" w:rsidRPr="00601BA2">
              <w:rPr>
                <w:rFonts w:ascii="Times New Roman" w:hAnsi="Times New Roman" w:cs="Times New Roman"/>
                <w:b/>
                <w:sz w:val="24"/>
                <w:szCs w:val="24"/>
              </w:rPr>
              <w:t xml:space="preserve">/ </w:t>
            </w:r>
            <w:r w:rsidRPr="00601BA2">
              <w:rPr>
                <w:rFonts w:ascii="Times New Roman" w:hAnsi="Times New Roman" w:cs="Times New Roman"/>
                <w:b/>
                <w:sz w:val="24"/>
                <w:szCs w:val="24"/>
              </w:rPr>
              <w:t>Ильин Н.В.</w:t>
            </w:r>
          </w:p>
          <w:p w14:paraId="37907877" w14:textId="698B9A27" w:rsidR="00C132B7" w:rsidRPr="00601BA2" w:rsidRDefault="00C132B7" w:rsidP="001011D3">
            <w:pPr>
              <w:rPr>
                <w:rFonts w:ascii="Times New Roman" w:hAnsi="Times New Roman" w:cs="Times New Roman"/>
                <w:b/>
                <w:sz w:val="24"/>
                <w:szCs w:val="24"/>
              </w:rPr>
            </w:pPr>
          </w:p>
        </w:tc>
      </w:tr>
    </w:tbl>
    <w:p w14:paraId="7F2F8B10" w14:textId="70837526" w:rsidR="000C51EB" w:rsidRPr="00601BA2" w:rsidRDefault="000C51EB" w:rsidP="00623EA3">
      <w:pPr>
        <w:spacing w:after="0" w:line="240" w:lineRule="auto"/>
        <w:jc w:val="both"/>
        <w:rPr>
          <w:rFonts w:ascii="Times New Roman" w:hAnsi="Times New Roman" w:cs="Times New Roman"/>
          <w:sz w:val="24"/>
          <w:szCs w:val="24"/>
        </w:rPr>
      </w:pPr>
    </w:p>
    <w:p w14:paraId="7E3235DA" w14:textId="77777777" w:rsidR="00623EA3" w:rsidRPr="00601BA2" w:rsidRDefault="00623EA3" w:rsidP="00623EA3">
      <w:pPr>
        <w:spacing w:after="0" w:line="240" w:lineRule="auto"/>
        <w:jc w:val="both"/>
        <w:rPr>
          <w:rFonts w:ascii="Times New Roman" w:hAnsi="Times New Roman" w:cs="Times New Roman"/>
          <w:sz w:val="24"/>
          <w:szCs w:val="24"/>
        </w:rPr>
      </w:pPr>
    </w:p>
    <w:p w14:paraId="6346C193" w14:textId="77777777" w:rsidR="000C51EB" w:rsidRPr="00601BA2" w:rsidRDefault="000C51EB" w:rsidP="006E5A68">
      <w:pPr>
        <w:spacing w:after="0" w:line="240" w:lineRule="auto"/>
        <w:ind w:left="6663"/>
        <w:jc w:val="both"/>
        <w:rPr>
          <w:rFonts w:ascii="Times New Roman" w:hAnsi="Times New Roman" w:cs="Times New Roman"/>
          <w:sz w:val="24"/>
          <w:szCs w:val="24"/>
        </w:rPr>
      </w:pPr>
    </w:p>
    <w:p w14:paraId="4B6D70E2" w14:textId="77777777" w:rsidR="00CB54E5" w:rsidRPr="00601BA2" w:rsidRDefault="00CB54E5">
      <w:pPr>
        <w:rPr>
          <w:rFonts w:ascii="Times New Roman" w:hAnsi="Times New Roman" w:cs="Times New Roman"/>
          <w:sz w:val="24"/>
          <w:szCs w:val="24"/>
        </w:rPr>
      </w:pPr>
      <w:r w:rsidRPr="00601BA2">
        <w:rPr>
          <w:rFonts w:ascii="Times New Roman" w:hAnsi="Times New Roman" w:cs="Times New Roman"/>
          <w:sz w:val="24"/>
          <w:szCs w:val="24"/>
        </w:rPr>
        <w:br w:type="page"/>
      </w:r>
    </w:p>
    <w:p w14:paraId="2D5A76D2" w14:textId="0A431AF2" w:rsidR="00675D91" w:rsidRPr="00601BA2" w:rsidRDefault="00675D91" w:rsidP="00675D91">
      <w:pPr>
        <w:spacing w:after="0" w:line="240" w:lineRule="auto"/>
        <w:ind w:left="6663"/>
        <w:jc w:val="both"/>
        <w:rPr>
          <w:rFonts w:ascii="Times New Roman" w:hAnsi="Times New Roman" w:cs="Times New Roman"/>
          <w:bCs/>
          <w:sz w:val="24"/>
          <w:szCs w:val="24"/>
        </w:rPr>
      </w:pPr>
      <w:r w:rsidRPr="00601BA2">
        <w:rPr>
          <w:rFonts w:ascii="Times New Roman" w:hAnsi="Times New Roman" w:cs="Times New Roman"/>
          <w:sz w:val="24"/>
          <w:szCs w:val="24"/>
        </w:rPr>
        <w:lastRenderedPageBreak/>
        <w:t>Приложение № 1</w:t>
      </w:r>
    </w:p>
    <w:p w14:paraId="028D1C6D" w14:textId="77777777" w:rsidR="00675D91" w:rsidRPr="00601BA2" w:rsidRDefault="00675D91" w:rsidP="00675D91">
      <w:pPr>
        <w:spacing w:after="0" w:line="240" w:lineRule="auto"/>
        <w:ind w:left="6663"/>
        <w:jc w:val="both"/>
        <w:rPr>
          <w:rFonts w:ascii="Times New Roman" w:hAnsi="Times New Roman" w:cs="Times New Roman"/>
          <w:bCs/>
          <w:sz w:val="24"/>
          <w:szCs w:val="24"/>
        </w:rPr>
      </w:pPr>
      <w:r w:rsidRPr="00601BA2">
        <w:rPr>
          <w:rFonts w:ascii="Times New Roman" w:hAnsi="Times New Roman" w:cs="Times New Roman"/>
          <w:bCs/>
          <w:sz w:val="24"/>
          <w:szCs w:val="24"/>
        </w:rPr>
        <w:t xml:space="preserve">к Договору поставки № </w:t>
      </w:r>
      <w:r w:rsidRPr="00601BA2">
        <w:rPr>
          <w:rFonts w:ascii="Times New Roman" w:hAnsi="Times New Roman" w:cs="Times New Roman"/>
          <w:sz w:val="24"/>
          <w:szCs w:val="24"/>
        </w:rPr>
        <w:t>_______</w:t>
      </w:r>
    </w:p>
    <w:p w14:paraId="7A8835AB" w14:textId="77777777" w:rsidR="00675D91" w:rsidRPr="00601BA2" w:rsidRDefault="00675D91" w:rsidP="00675D91">
      <w:pPr>
        <w:spacing w:after="0" w:line="240" w:lineRule="auto"/>
        <w:ind w:left="6663"/>
        <w:jc w:val="both"/>
        <w:rPr>
          <w:rFonts w:ascii="Times New Roman" w:hAnsi="Times New Roman" w:cs="Times New Roman"/>
          <w:bCs/>
          <w:sz w:val="24"/>
          <w:szCs w:val="24"/>
        </w:rPr>
      </w:pPr>
      <w:proofErr w:type="gramStart"/>
      <w:r w:rsidRPr="00601BA2">
        <w:rPr>
          <w:rFonts w:ascii="Times New Roman" w:hAnsi="Times New Roman" w:cs="Times New Roman"/>
          <w:bCs/>
          <w:sz w:val="24"/>
          <w:szCs w:val="24"/>
        </w:rPr>
        <w:t>от  «</w:t>
      </w:r>
      <w:proofErr w:type="gramEnd"/>
      <w:r w:rsidRPr="00601BA2">
        <w:rPr>
          <w:rFonts w:ascii="Times New Roman" w:hAnsi="Times New Roman" w:cs="Times New Roman"/>
          <w:bCs/>
          <w:sz w:val="24"/>
          <w:szCs w:val="24"/>
        </w:rPr>
        <w:t>___»  ____________20_ г.</w:t>
      </w:r>
    </w:p>
    <w:p w14:paraId="018FDB14" w14:textId="77777777" w:rsidR="00675D91" w:rsidRPr="00601BA2" w:rsidRDefault="00675D91" w:rsidP="00675D91">
      <w:pPr>
        <w:spacing w:after="0" w:line="360" w:lineRule="auto"/>
        <w:rPr>
          <w:rFonts w:ascii="Times New Roman" w:hAnsi="Times New Roman" w:cs="Times New Roman"/>
          <w:b/>
          <w:sz w:val="24"/>
          <w:szCs w:val="24"/>
        </w:rPr>
      </w:pPr>
    </w:p>
    <w:p w14:paraId="06D44172" w14:textId="6D07432C" w:rsidR="00675D91" w:rsidRPr="00601BA2" w:rsidRDefault="00675D91" w:rsidP="00675D91">
      <w:pPr>
        <w:jc w:val="center"/>
        <w:rPr>
          <w:rFonts w:ascii="Times New Roman" w:hAnsi="Times New Roman" w:cs="Times New Roman"/>
          <w:b/>
          <w:sz w:val="24"/>
          <w:szCs w:val="24"/>
        </w:rPr>
      </w:pPr>
      <w:r w:rsidRPr="00601BA2">
        <w:rPr>
          <w:rFonts w:ascii="Times New Roman" w:hAnsi="Times New Roman" w:cs="Times New Roman"/>
          <w:b/>
          <w:sz w:val="24"/>
          <w:szCs w:val="24"/>
        </w:rPr>
        <w:t xml:space="preserve">Номенклатура и стоимость единичных расценок </w:t>
      </w:r>
    </w:p>
    <w:tbl>
      <w:tblPr>
        <w:tblpPr w:leftFromText="180" w:rightFromText="180" w:vertAnchor="text" w:tblpY="1"/>
        <w:tblOverlap w:val="never"/>
        <w:tblW w:w="9938" w:type="dxa"/>
        <w:tblLook w:val="04A0" w:firstRow="1" w:lastRow="0" w:firstColumn="1" w:lastColumn="0" w:noHBand="0" w:noVBand="1"/>
      </w:tblPr>
      <w:tblGrid>
        <w:gridCol w:w="582"/>
        <w:gridCol w:w="3828"/>
        <w:gridCol w:w="2409"/>
        <w:gridCol w:w="3119"/>
      </w:tblGrid>
      <w:tr w:rsidR="00675D91" w:rsidRPr="00601BA2" w14:paraId="15F2D557" w14:textId="77777777" w:rsidTr="00B067EF">
        <w:trPr>
          <w:trHeight w:val="615"/>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DF6837" w14:textId="77777777" w:rsidR="00675D91" w:rsidRPr="00601BA2" w:rsidRDefault="00675D91" w:rsidP="00B067EF">
            <w:pPr>
              <w:rPr>
                <w:rFonts w:ascii="Times New Roman" w:hAnsi="Times New Roman" w:cs="Times New Roman"/>
                <w:color w:val="000000"/>
                <w:sz w:val="20"/>
                <w:szCs w:val="20"/>
              </w:rPr>
            </w:pPr>
            <w:r w:rsidRPr="00601BA2">
              <w:rPr>
                <w:rFonts w:ascii="Times New Roman" w:hAnsi="Times New Roman" w:cs="Times New Roman"/>
                <w:color w:val="000000"/>
                <w:sz w:val="20"/>
                <w:szCs w:val="20"/>
              </w:rPr>
              <w:t> </w:t>
            </w:r>
          </w:p>
        </w:tc>
        <w:tc>
          <w:tcPr>
            <w:tcW w:w="3828" w:type="dxa"/>
            <w:tcBorders>
              <w:top w:val="single" w:sz="4" w:space="0" w:color="auto"/>
              <w:left w:val="nil"/>
              <w:bottom w:val="single" w:sz="4" w:space="0" w:color="auto"/>
              <w:right w:val="single" w:sz="4" w:space="0" w:color="auto"/>
            </w:tcBorders>
            <w:shd w:val="clear" w:color="auto" w:fill="auto"/>
            <w:noWrap/>
            <w:vAlign w:val="center"/>
            <w:hideMark/>
          </w:tcPr>
          <w:p w14:paraId="70ADD4FD" w14:textId="77777777" w:rsidR="00675D91" w:rsidRPr="00601BA2" w:rsidRDefault="00675D91" w:rsidP="00B067EF">
            <w:pPr>
              <w:jc w:val="center"/>
              <w:rPr>
                <w:rFonts w:ascii="Times New Roman" w:hAnsi="Times New Roman" w:cs="Times New Roman"/>
                <w:color w:val="000000"/>
                <w:sz w:val="20"/>
                <w:szCs w:val="20"/>
              </w:rPr>
            </w:pPr>
            <w:r w:rsidRPr="00601BA2">
              <w:rPr>
                <w:rFonts w:ascii="Times New Roman" w:hAnsi="Times New Roman" w:cs="Times New Roman"/>
                <w:color w:val="000000"/>
                <w:sz w:val="20"/>
                <w:szCs w:val="20"/>
              </w:rPr>
              <w:t>Наименование товара</w:t>
            </w:r>
          </w:p>
        </w:tc>
        <w:tc>
          <w:tcPr>
            <w:tcW w:w="2409" w:type="dxa"/>
            <w:tcBorders>
              <w:top w:val="single" w:sz="4" w:space="0" w:color="auto"/>
              <w:left w:val="nil"/>
              <w:bottom w:val="single" w:sz="4" w:space="0" w:color="auto"/>
              <w:right w:val="single" w:sz="4" w:space="0" w:color="auto"/>
            </w:tcBorders>
            <w:shd w:val="clear" w:color="auto" w:fill="auto"/>
            <w:noWrap/>
            <w:vAlign w:val="center"/>
            <w:hideMark/>
          </w:tcPr>
          <w:p w14:paraId="57D0EFA6" w14:textId="77777777" w:rsidR="00675D91" w:rsidRPr="00601BA2" w:rsidRDefault="00675D91" w:rsidP="00B067EF">
            <w:pPr>
              <w:jc w:val="center"/>
              <w:rPr>
                <w:rFonts w:ascii="Times New Roman" w:hAnsi="Times New Roman" w:cs="Times New Roman"/>
                <w:color w:val="000000"/>
                <w:sz w:val="20"/>
                <w:szCs w:val="20"/>
              </w:rPr>
            </w:pPr>
            <w:r w:rsidRPr="00601BA2">
              <w:rPr>
                <w:rFonts w:ascii="Times New Roman" w:hAnsi="Times New Roman" w:cs="Times New Roman"/>
                <w:color w:val="000000"/>
                <w:sz w:val="20"/>
                <w:szCs w:val="20"/>
              </w:rPr>
              <w:t>Ед. измерения</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14:paraId="05868D99" w14:textId="77777777" w:rsidR="00675D91" w:rsidRPr="00601BA2" w:rsidRDefault="00675D91" w:rsidP="00B067EF">
            <w:pPr>
              <w:jc w:val="center"/>
              <w:rPr>
                <w:rFonts w:ascii="Times New Roman" w:hAnsi="Times New Roman" w:cs="Times New Roman"/>
                <w:color w:val="000000"/>
                <w:sz w:val="20"/>
                <w:szCs w:val="20"/>
              </w:rPr>
            </w:pPr>
            <w:r w:rsidRPr="00601BA2">
              <w:rPr>
                <w:rFonts w:ascii="Times New Roman" w:hAnsi="Times New Roman" w:cs="Times New Roman"/>
                <w:color w:val="000000"/>
                <w:sz w:val="20"/>
                <w:szCs w:val="20"/>
              </w:rPr>
              <w:t xml:space="preserve">Единичная стоимость, руб.  </w:t>
            </w:r>
            <w:proofErr w:type="gramStart"/>
            <w:r w:rsidRPr="00601BA2">
              <w:rPr>
                <w:rFonts w:ascii="Times New Roman" w:hAnsi="Times New Roman" w:cs="Times New Roman"/>
                <w:color w:val="000000"/>
                <w:sz w:val="20"/>
                <w:szCs w:val="20"/>
              </w:rPr>
              <w:t>с  НДС</w:t>
            </w:r>
            <w:proofErr w:type="gramEnd"/>
          </w:p>
        </w:tc>
      </w:tr>
      <w:tr w:rsidR="00675D91" w:rsidRPr="00601BA2" w14:paraId="3B5A61C9" w14:textId="77777777" w:rsidTr="00675D91">
        <w:trPr>
          <w:trHeight w:val="600"/>
        </w:trPr>
        <w:tc>
          <w:tcPr>
            <w:tcW w:w="582" w:type="dxa"/>
            <w:tcBorders>
              <w:top w:val="nil"/>
              <w:left w:val="single" w:sz="4" w:space="0" w:color="auto"/>
              <w:bottom w:val="single" w:sz="4" w:space="0" w:color="auto"/>
              <w:right w:val="single" w:sz="4" w:space="0" w:color="auto"/>
            </w:tcBorders>
            <w:shd w:val="clear" w:color="auto" w:fill="auto"/>
            <w:noWrap/>
          </w:tcPr>
          <w:p w14:paraId="1FEF2B45" w14:textId="5A480496" w:rsidR="00675D91" w:rsidRPr="00601BA2" w:rsidRDefault="00675D91" w:rsidP="00B067EF">
            <w:pPr>
              <w:jc w:val="center"/>
              <w:rPr>
                <w:rFonts w:ascii="Times New Roman" w:hAnsi="Times New Roman" w:cs="Times New Roman"/>
                <w:color w:val="000000"/>
                <w:sz w:val="20"/>
                <w:szCs w:val="20"/>
              </w:rPr>
            </w:pPr>
          </w:p>
        </w:tc>
        <w:tc>
          <w:tcPr>
            <w:tcW w:w="3828" w:type="dxa"/>
            <w:tcBorders>
              <w:top w:val="nil"/>
              <w:left w:val="nil"/>
              <w:bottom w:val="single" w:sz="4" w:space="0" w:color="auto"/>
              <w:right w:val="single" w:sz="4" w:space="0" w:color="auto"/>
            </w:tcBorders>
            <w:shd w:val="clear" w:color="auto" w:fill="auto"/>
          </w:tcPr>
          <w:p w14:paraId="355BC68A" w14:textId="0177DE13" w:rsidR="00675D91" w:rsidRPr="00601BA2" w:rsidRDefault="00675D91" w:rsidP="00B067EF">
            <w:pPr>
              <w:jc w:val="center"/>
              <w:rPr>
                <w:rFonts w:ascii="Times New Roman" w:hAnsi="Times New Roman" w:cs="Times New Roman"/>
                <w:color w:val="000000"/>
                <w:sz w:val="20"/>
                <w:szCs w:val="20"/>
              </w:rPr>
            </w:pPr>
          </w:p>
        </w:tc>
        <w:tc>
          <w:tcPr>
            <w:tcW w:w="2409" w:type="dxa"/>
            <w:tcBorders>
              <w:top w:val="nil"/>
              <w:left w:val="nil"/>
              <w:bottom w:val="single" w:sz="4" w:space="0" w:color="auto"/>
              <w:right w:val="single" w:sz="4" w:space="0" w:color="auto"/>
            </w:tcBorders>
            <w:shd w:val="clear" w:color="auto" w:fill="auto"/>
            <w:vAlign w:val="center"/>
          </w:tcPr>
          <w:p w14:paraId="1CDC791F" w14:textId="566F28AA" w:rsidR="00675D91" w:rsidRPr="00601BA2" w:rsidRDefault="00675D91" w:rsidP="00B067EF">
            <w:pPr>
              <w:jc w:val="center"/>
              <w:rPr>
                <w:rFonts w:ascii="Times New Roman" w:hAnsi="Times New Roman" w:cs="Times New Roman"/>
                <w:color w:val="000000"/>
                <w:sz w:val="20"/>
                <w:szCs w:val="20"/>
              </w:rPr>
            </w:pPr>
          </w:p>
        </w:tc>
        <w:tc>
          <w:tcPr>
            <w:tcW w:w="3119" w:type="dxa"/>
            <w:tcBorders>
              <w:top w:val="nil"/>
              <w:left w:val="nil"/>
              <w:bottom w:val="single" w:sz="4" w:space="0" w:color="auto"/>
              <w:right w:val="single" w:sz="4" w:space="0" w:color="auto"/>
            </w:tcBorders>
            <w:shd w:val="clear" w:color="auto" w:fill="auto"/>
            <w:noWrap/>
            <w:vAlign w:val="center"/>
          </w:tcPr>
          <w:p w14:paraId="511F5DB2" w14:textId="64D83B7D" w:rsidR="00675D91" w:rsidRPr="00601BA2" w:rsidRDefault="00675D91" w:rsidP="00B067EF">
            <w:pPr>
              <w:jc w:val="center"/>
              <w:rPr>
                <w:rFonts w:ascii="Times New Roman" w:hAnsi="Times New Roman" w:cs="Times New Roman"/>
                <w:color w:val="000000"/>
                <w:sz w:val="20"/>
                <w:szCs w:val="20"/>
              </w:rPr>
            </w:pPr>
          </w:p>
        </w:tc>
      </w:tr>
      <w:tr w:rsidR="00675D91" w:rsidRPr="00601BA2" w14:paraId="6E801099" w14:textId="77777777" w:rsidTr="00675D91">
        <w:trPr>
          <w:trHeight w:val="600"/>
        </w:trPr>
        <w:tc>
          <w:tcPr>
            <w:tcW w:w="582" w:type="dxa"/>
            <w:tcBorders>
              <w:top w:val="nil"/>
              <w:left w:val="single" w:sz="4" w:space="0" w:color="auto"/>
              <w:bottom w:val="single" w:sz="4" w:space="0" w:color="auto"/>
              <w:right w:val="single" w:sz="4" w:space="0" w:color="auto"/>
            </w:tcBorders>
            <w:shd w:val="clear" w:color="auto" w:fill="auto"/>
            <w:noWrap/>
          </w:tcPr>
          <w:p w14:paraId="156639FC" w14:textId="17E4C99C" w:rsidR="00675D91" w:rsidRPr="00601BA2" w:rsidRDefault="00675D91" w:rsidP="00B067EF">
            <w:pPr>
              <w:jc w:val="center"/>
              <w:rPr>
                <w:rFonts w:ascii="Times New Roman" w:hAnsi="Times New Roman" w:cs="Times New Roman"/>
                <w:color w:val="000000"/>
                <w:sz w:val="20"/>
                <w:szCs w:val="20"/>
              </w:rPr>
            </w:pPr>
          </w:p>
        </w:tc>
        <w:tc>
          <w:tcPr>
            <w:tcW w:w="3828" w:type="dxa"/>
            <w:tcBorders>
              <w:top w:val="nil"/>
              <w:left w:val="nil"/>
              <w:bottom w:val="single" w:sz="4" w:space="0" w:color="auto"/>
              <w:right w:val="single" w:sz="4" w:space="0" w:color="auto"/>
            </w:tcBorders>
            <w:shd w:val="clear" w:color="auto" w:fill="auto"/>
          </w:tcPr>
          <w:p w14:paraId="0DCB237C" w14:textId="19056FD2" w:rsidR="00675D91" w:rsidRPr="00601BA2" w:rsidRDefault="00675D91" w:rsidP="00B067EF">
            <w:pPr>
              <w:jc w:val="center"/>
              <w:rPr>
                <w:rFonts w:ascii="Times New Roman" w:hAnsi="Times New Roman" w:cs="Times New Roman"/>
                <w:color w:val="000000"/>
                <w:sz w:val="20"/>
                <w:szCs w:val="20"/>
              </w:rPr>
            </w:pPr>
          </w:p>
        </w:tc>
        <w:tc>
          <w:tcPr>
            <w:tcW w:w="2409" w:type="dxa"/>
            <w:tcBorders>
              <w:top w:val="nil"/>
              <w:left w:val="nil"/>
              <w:bottom w:val="single" w:sz="4" w:space="0" w:color="auto"/>
              <w:right w:val="single" w:sz="4" w:space="0" w:color="auto"/>
            </w:tcBorders>
            <w:shd w:val="clear" w:color="auto" w:fill="auto"/>
            <w:vAlign w:val="center"/>
          </w:tcPr>
          <w:p w14:paraId="451D0298" w14:textId="054A9366" w:rsidR="00675D91" w:rsidRPr="00601BA2" w:rsidRDefault="00675D91" w:rsidP="00B067EF">
            <w:pPr>
              <w:jc w:val="center"/>
              <w:rPr>
                <w:rFonts w:ascii="Times New Roman" w:hAnsi="Times New Roman" w:cs="Times New Roman"/>
                <w:color w:val="000000"/>
                <w:sz w:val="20"/>
                <w:szCs w:val="20"/>
              </w:rPr>
            </w:pPr>
          </w:p>
        </w:tc>
        <w:tc>
          <w:tcPr>
            <w:tcW w:w="3119" w:type="dxa"/>
            <w:tcBorders>
              <w:top w:val="nil"/>
              <w:left w:val="nil"/>
              <w:bottom w:val="single" w:sz="4" w:space="0" w:color="auto"/>
              <w:right w:val="single" w:sz="4" w:space="0" w:color="auto"/>
            </w:tcBorders>
            <w:shd w:val="clear" w:color="000000" w:fill="FFFFFF"/>
            <w:noWrap/>
            <w:vAlign w:val="center"/>
          </w:tcPr>
          <w:p w14:paraId="04F9640E" w14:textId="6E8F29FC" w:rsidR="00675D91" w:rsidRPr="00601BA2" w:rsidRDefault="00675D91" w:rsidP="00B067EF">
            <w:pPr>
              <w:jc w:val="center"/>
              <w:rPr>
                <w:rFonts w:ascii="Times New Roman" w:hAnsi="Times New Roman" w:cs="Times New Roman"/>
                <w:color w:val="000000"/>
                <w:sz w:val="20"/>
                <w:szCs w:val="20"/>
              </w:rPr>
            </w:pPr>
          </w:p>
        </w:tc>
      </w:tr>
      <w:tr w:rsidR="00675D91" w:rsidRPr="00601BA2" w14:paraId="39FA7F86" w14:textId="77777777" w:rsidTr="00B067EF">
        <w:trPr>
          <w:trHeight w:val="600"/>
        </w:trPr>
        <w:tc>
          <w:tcPr>
            <w:tcW w:w="582" w:type="dxa"/>
            <w:tcBorders>
              <w:top w:val="nil"/>
              <w:left w:val="single" w:sz="4" w:space="0" w:color="auto"/>
              <w:bottom w:val="single" w:sz="4" w:space="0" w:color="auto"/>
              <w:right w:val="single" w:sz="4" w:space="0" w:color="auto"/>
            </w:tcBorders>
            <w:shd w:val="clear" w:color="auto" w:fill="auto"/>
            <w:noWrap/>
          </w:tcPr>
          <w:p w14:paraId="4209C188" w14:textId="3F17145A" w:rsidR="00675D91" w:rsidRPr="00601BA2" w:rsidRDefault="00675D91" w:rsidP="00B067EF">
            <w:pPr>
              <w:jc w:val="center"/>
              <w:rPr>
                <w:rFonts w:ascii="Times New Roman" w:hAnsi="Times New Roman" w:cs="Times New Roman"/>
                <w:color w:val="000000"/>
                <w:sz w:val="20"/>
                <w:szCs w:val="20"/>
              </w:rPr>
            </w:pPr>
          </w:p>
        </w:tc>
        <w:tc>
          <w:tcPr>
            <w:tcW w:w="3828" w:type="dxa"/>
            <w:tcBorders>
              <w:top w:val="nil"/>
              <w:left w:val="nil"/>
              <w:bottom w:val="single" w:sz="4" w:space="0" w:color="auto"/>
              <w:right w:val="single" w:sz="4" w:space="0" w:color="auto"/>
            </w:tcBorders>
            <w:shd w:val="clear" w:color="auto" w:fill="auto"/>
          </w:tcPr>
          <w:p w14:paraId="0B52534E" w14:textId="0F05CE84" w:rsidR="00675D91" w:rsidRPr="00601BA2" w:rsidRDefault="00675D91" w:rsidP="00B067EF">
            <w:pPr>
              <w:jc w:val="center"/>
              <w:rPr>
                <w:rFonts w:ascii="Times New Roman" w:hAnsi="Times New Roman" w:cs="Times New Roman"/>
                <w:color w:val="000000"/>
                <w:sz w:val="20"/>
                <w:szCs w:val="20"/>
              </w:rPr>
            </w:pPr>
          </w:p>
        </w:tc>
        <w:tc>
          <w:tcPr>
            <w:tcW w:w="2409" w:type="dxa"/>
            <w:tcBorders>
              <w:top w:val="nil"/>
              <w:left w:val="nil"/>
              <w:bottom w:val="single" w:sz="4" w:space="0" w:color="auto"/>
              <w:right w:val="single" w:sz="4" w:space="0" w:color="auto"/>
            </w:tcBorders>
            <w:shd w:val="clear" w:color="auto" w:fill="auto"/>
            <w:vAlign w:val="center"/>
          </w:tcPr>
          <w:p w14:paraId="70528317" w14:textId="051EF0BA" w:rsidR="00675D91" w:rsidRPr="00601BA2" w:rsidRDefault="00675D91" w:rsidP="00B067EF">
            <w:pPr>
              <w:jc w:val="center"/>
              <w:rPr>
                <w:rFonts w:ascii="Times New Roman" w:hAnsi="Times New Roman" w:cs="Times New Roman"/>
                <w:color w:val="000000"/>
                <w:sz w:val="20"/>
                <w:szCs w:val="20"/>
              </w:rPr>
            </w:pPr>
          </w:p>
        </w:tc>
        <w:tc>
          <w:tcPr>
            <w:tcW w:w="3119" w:type="dxa"/>
            <w:tcBorders>
              <w:top w:val="nil"/>
              <w:left w:val="nil"/>
              <w:bottom w:val="single" w:sz="4" w:space="0" w:color="auto"/>
              <w:right w:val="single" w:sz="4" w:space="0" w:color="auto"/>
            </w:tcBorders>
            <w:shd w:val="clear" w:color="000000" w:fill="FFFFFF"/>
            <w:noWrap/>
            <w:vAlign w:val="center"/>
          </w:tcPr>
          <w:p w14:paraId="287C0C8F" w14:textId="009F94DF" w:rsidR="00675D91" w:rsidRPr="00601BA2" w:rsidRDefault="00675D91" w:rsidP="00B067EF">
            <w:pPr>
              <w:jc w:val="center"/>
              <w:rPr>
                <w:rFonts w:ascii="Times New Roman" w:hAnsi="Times New Roman" w:cs="Times New Roman"/>
                <w:color w:val="000000"/>
                <w:sz w:val="20"/>
                <w:szCs w:val="20"/>
              </w:rPr>
            </w:pPr>
          </w:p>
        </w:tc>
      </w:tr>
      <w:tr w:rsidR="00675D91" w:rsidRPr="00601BA2" w14:paraId="56A3704C" w14:textId="77777777" w:rsidTr="00B067EF">
        <w:trPr>
          <w:trHeight w:val="600"/>
        </w:trPr>
        <w:tc>
          <w:tcPr>
            <w:tcW w:w="582" w:type="dxa"/>
            <w:tcBorders>
              <w:top w:val="nil"/>
              <w:left w:val="single" w:sz="4" w:space="0" w:color="auto"/>
              <w:bottom w:val="single" w:sz="4" w:space="0" w:color="auto"/>
              <w:right w:val="single" w:sz="4" w:space="0" w:color="auto"/>
            </w:tcBorders>
            <w:shd w:val="clear" w:color="auto" w:fill="auto"/>
            <w:noWrap/>
          </w:tcPr>
          <w:p w14:paraId="59FB0CA6" w14:textId="7374A0C0" w:rsidR="00675D91" w:rsidRPr="00601BA2" w:rsidRDefault="00675D91" w:rsidP="00B067EF">
            <w:pPr>
              <w:jc w:val="center"/>
              <w:rPr>
                <w:rFonts w:ascii="Times New Roman" w:hAnsi="Times New Roman" w:cs="Times New Roman"/>
                <w:color w:val="000000"/>
                <w:sz w:val="20"/>
                <w:szCs w:val="20"/>
              </w:rPr>
            </w:pPr>
          </w:p>
        </w:tc>
        <w:tc>
          <w:tcPr>
            <w:tcW w:w="3828" w:type="dxa"/>
            <w:tcBorders>
              <w:top w:val="nil"/>
              <w:left w:val="nil"/>
              <w:bottom w:val="single" w:sz="4" w:space="0" w:color="auto"/>
              <w:right w:val="single" w:sz="4" w:space="0" w:color="auto"/>
            </w:tcBorders>
            <w:shd w:val="clear" w:color="auto" w:fill="auto"/>
          </w:tcPr>
          <w:p w14:paraId="0F211566" w14:textId="057F9F8C" w:rsidR="00675D91" w:rsidRPr="00601BA2" w:rsidRDefault="00675D91" w:rsidP="00B067EF">
            <w:pPr>
              <w:jc w:val="center"/>
              <w:rPr>
                <w:rFonts w:ascii="Times New Roman" w:hAnsi="Times New Roman" w:cs="Times New Roman"/>
                <w:color w:val="000000"/>
                <w:sz w:val="20"/>
                <w:szCs w:val="20"/>
              </w:rPr>
            </w:pPr>
          </w:p>
        </w:tc>
        <w:tc>
          <w:tcPr>
            <w:tcW w:w="2409" w:type="dxa"/>
            <w:tcBorders>
              <w:top w:val="nil"/>
              <w:left w:val="nil"/>
              <w:bottom w:val="single" w:sz="4" w:space="0" w:color="auto"/>
              <w:right w:val="single" w:sz="4" w:space="0" w:color="auto"/>
            </w:tcBorders>
            <w:shd w:val="clear" w:color="auto" w:fill="auto"/>
            <w:vAlign w:val="center"/>
          </w:tcPr>
          <w:p w14:paraId="033E9C69" w14:textId="0E1CE4BB" w:rsidR="00675D91" w:rsidRPr="00601BA2" w:rsidRDefault="00675D91" w:rsidP="00B067EF">
            <w:pPr>
              <w:jc w:val="center"/>
              <w:rPr>
                <w:rFonts w:ascii="Times New Roman" w:hAnsi="Times New Roman" w:cs="Times New Roman"/>
                <w:color w:val="000000"/>
                <w:sz w:val="20"/>
                <w:szCs w:val="20"/>
              </w:rPr>
            </w:pPr>
          </w:p>
        </w:tc>
        <w:tc>
          <w:tcPr>
            <w:tcW w:w="3119" w:type="dxa"/>
            <w:tcBorders>
              <w:top w:val="nil"/>
              <w:left w:val="nil"/>
              <w:bottom w:val="single" w:sz="4" w:space="0" w:color="auto"/>
              <w:right w:val="single" w:sz="4" w:space="0" w:color="auto"/>
            </w:tcBorders>
            <w:shd w:val="clear" w:color="000000" w:fill="FFFFFF"/>
            <w:noWrap/>
            <w:vAlign w:val="center"/>
          </w:tcPr>
          <w:p w14:paraId="14031E05" w14:textId="6CD04CBD" w:rsidR="00675D91" w:rsidRPr="00601BA2" w:rsidRDefault="00675D91" w:rsidP="00B067EF">
            <w:pPr>
              <w:jc w:val="center"/>
              <w:rPr>
                <w:rFonts w:ascii="Times New Roman" w:hAnsi="Times New Roman" w:cs="Times New Roman"/>
                <w:color w:val="000000"/>
                <w:sz w:val="20"/>
                <w:szCs w:val="20"/>
              </w:rPr>
            </w:pPr>
          </w:p>
        </w:tc>
      </w:tr>
      <w:tr w:rsidR="00675D91" w:rsidRPr="00601BA2" w14:paraId="09A73613" w14:textId="77777777" w:rsidTr="00B067EF">
        <w:trPr>
          <w:trHeight w:val="600"/>
        </w:trPr>
        <w:tc>
          <w:tcPr>
            <w:tcW w:w="582" w:type="dxa"/>
            <w:tcBorders>
              <w:top w:val="nil"/>
              <w:left w:val="single" w:sz="4" w:space="0" w:color="auto"/>
              <w:bottom w:val="single" w:sz="4" w:space="0" w:color="auto"/>
              <w:right w:val="single" w:sz="4" w:space="0" w:color="auto"/>
            </w:tcBorders>
            <w:shd w:val="clear" w:color="auto" w:fill="auto"/>
            <w:noWrap/>
          </w:tcPr>
          <w:p w14:paraId="5717F337" w14:textId="5C47E0B5" w:rsidR="00675D91" w:rsidRPr="00601BA2" w:rsidRDefault="00675D91" w:rsidP="00B067EF">
            <w:pPr>
              <w:jc w:val="center"/>
              <w:rPr>
                <w:rFonts w:ascii="Times New Roman" w:hAnsi="Times New Roman" w:cs="Times New Roman"/>
                <w:color w:val="000000"/>
                <w:sz w:val="20"/>
                <w:szCs w:val="20"/>
              </w:rPr>
            </w:pPr>
          </w:p>
        </w:tc>
        <w:tc>
          <w:tcPr>
            <w:tcW w:w="3828" w:type="dxa"/>
            <w:tcBorders>
              <w:top w:val="nil"/>
              <w:left w:val="nil"/>
              <w:bottom w:val="single" w:sz="4" w:space="0" w:color="auto"/>
              <w:right w:val="single" w:sz="4" w:space="0" w:color="auto"/>
            </w:tcBorders>
            <w:shd w:val="clear" w:color="auto" w:fill="auto"/>
          </w:tcPr>
          <w:p w14:paraId="4CDA7C7E" w14:textId="2FD3D7B9" w:rsidR="00675D91" w:rsidRPr="00601BA2" w:rsidRDefault="00675D91" w:rsidP="00B067EF">
            <w:pPr>
              <w:jc w:val="center"/>
              <w:rPr>
                <w:rFonts w:ascii="Times New Roman" w:hAnsi="Times New Roman" w:cs="Times New Roman"/>
                <w:color w:val="000000"/>
                <w:sz w:val="20"/>
                <w:szCs w:val="20"/>
              </w:rPr>
            </w:pPr>
          </w:p>
        </w:tc>
        <w:tc>
          <w:tcPr>
            <w:tcW w:w="2409" w:type="dxa"/>
            <w:tcBorders>
              <w:top w:val="nil"/>
              <w:left w:val="nil"/>
              <w:bottom w:val="single" w:sz="4" w:space="0" w:color="auto"/>
              <w:right w:val="single" w:sz="4" w:space="0" w:color="auto"/>
            </w:tcBorders>
            <w:shd w:val="clear" w:color="auto" w:fill="auto"/>
            <w:vAlign w:val="center"/>
          </w:tcPr>
          <w:p w14:paraId="74E6BCBF" w14:textId="1F4832DC" w:rsidR="00675D91" w:rsidRPr="00601BA2" w:rsidRDefault="00675D91" w:rsidP="00B067EF">
            <w:pPr>
              <w:jc w:val="center"/>
              <w:rPr>
                <w:rFonts w:ascii="Times New Roman" w:hAnsi="Times New Roman" w:cs="Times New Roman"/>
                <w:color w:val="000000"/>
                <w:sz w:val="20"/>
                <w:szCs w:val="20"/>
              </w:rPr>
            </w:pPr>
          </w:p>
        </w:tc>
        <w:tc>
          <w:tcPr>
            <w:tcW w:w="3119" w:type="dxa"/>
            <w:tcBorders>
              <w:top w:val="nil"/>
              <w:left w:val="nil"/>
              <w:bottom w:val="single" w:sz="4" w:space="0" w:color="auto"/>
              <w:right w:val="single" w:sz="4" w:space="0" w:color="auto"/>
            </w:tcBorders>
            <w:shd w:val="clear" w:color="000000" w:fill="FFFFFF"/>
            <w:noWrap/>
            <w:vAlign w:val="center"/>
          </w:tcPr>
          <w:p w14:paraId="52E3D675" w14:textId="0C186786" w:rsidR="00675D91" w:rsidRPr="00601BA2" w:rsidRDefault="00675D91" w:rsidP="00B067EF">
            <w:pPr>
              <w:jc w:val="center"/>
              <w:rPr>
                <w:rFonts w:ascii="Times New Roman" w:hAnsi="Times New Roman" w:cs="Times New Roman"/>
                <w:color w:val="000000"/>
                <w:sz w:val="20"/>
                <w:szCs w:val="20"/>
              </w:rPr>
            </w:pPr>
          </w:p>
        </w:tc>
      </w:tr>
      <w:tr w:rsidR="00675D91" w:rsidRPr="00601BA2" w14:paraId="4EC3BB3B" w14:textId="77777777" w:rsidTr="00B067EF">
        <w:trPr>
          <w:trHeight w:val="600"/>
        </w:trPr>
        <w:tc>
          <w:tcPr>
            <w:tcW w:w="582" w:type="dxa"/>
            <w:tcBorders>
              <w:top w:val="nil"/>
              <w:left w:val="single" w:sz="4" w:space="0" w:color="auto"/>
              <w:bottom w:val="single" w:sz="4" w:space="0" w:color="auto"/>
              <w:right w:val="single" w:sz="4" w:space="0" w:color="auto"/>
            </w:tcBorders>
            <w:shd w:val="clear" w:color="auto" w:fill="auto"/>
            <w:noWrap/>
          </w:tcPr>
          <w:p w14:paraId="6ED23C22" w14:textId="4C845C71" w:rsidR="00675D91" w:rsidRPr="00601BA2" w:rsidRDefault="00675D91" w:rsidP="00B067EF">
            <w:pPr>
              <w:jc w:val="center"/>
              <w:rPr>
                <w:rFonts w:ascii="Times New Roman" w:hAnsi="Times New Roman" w:cs="Times New Roman"/>
                <w:color w:val="000000"/>
                <w:sz w:val="20"/>
                <w:szCs w:val="20"/>
              </w:rPr>
            </w:pPr>
          </w:p>
        </w:tc>
        <w:tc>
          <w:tcPr>
            <w:tcW w:w="3828" w:type="dxa"/>
            <w:tcBorders>
              <w:top w:val="nil"/>
              <w:left w:val="nil"/>
              <w:bottom w:val="single" w:sz="4" w:space="0" w:color="auto"/>
              <w:right w:val="single" w:sz="4" w:space="0" w:color="auto"/>
            </w:tcBorders>
            <w:shd w:val="clear" w:color="auto" w:fill="auto"/>
          </w:tcPr>
          <w:p w14:paraId="1259DE43" w14:textId="5557CCE1" w:rsidR="00675D91" w:rsidRPr="00601BA2" w:rsidRDefault="00675D91" w:rsidP="00B067EF">
            <w:pPr>
              <w:jc w:val="center"/>
              <w:rPr>
                <w:rFonts w:ascii="Times New Roman" w:hAnsi="Times New Roman" w:cs="Times New Roman"/>
                <w:color w:val="000000"/>
                <w:sz w:val="20"/>
                <w:szCs w:val="20"/>
              </w:rPr>
            </w:pPr>
          </w:p>
        </w:tc>
        <w:tc>
          <w:tcPr>
            <w:tcW w:w="2409" w:type="dxa"/>
            <w:tcBorders>
              <w:top w:val="nil"/>
              <w:left w:val="nil"/>
              <w:bottom w:val="single" w:sz="4" w:space="0" w:color="auto"/>
              <w:right w:val="single" w:sz="4" w:space="0" w:color="auto"/>
            </w:tcBorders>
            <w:shd w:val="clear" w:color="auto" w:fill="auto"/>
            <w:vAlign w:val="center"/>
          </w:tcPr>
          <w:p w14:paraId="1CB07833" w14:textId="57543A92" w:rsidR="00675D91" w:rsidRPr="00601BA2" w:rsidRDefault="00675D91" w:rsidP="00B067EF">
            <w:pPr>
              <w:jc w:val="center"/>
              <w:rPr>
                <w:rFonts w:ascii="Times New Roman" w:hAnsi="Times New Roman" w:cs="Times New Roman"/>
                <w:color w:val="000000"/>
                <w:sz w:val="20"/>
                <w:szCs w:val="20"/>
              </w:rPr>
            </w:pPr>
          </w:p>
        </w:tc>
        <w:tc>
          <w:tcPr>
            <w:tcW w:w="3119" w:type="dxa"/>
            <w:tcBorders>
              <w:top w:val="nil"/>
              <w:left w:val="nil"/>
              <w:bottom w:val="single" w:sz="4" w:space="0" w:color="auto"/>
              <w:right w:val="single" w:sz="4" w:space="0" w:color="auto"/>
            </w:tcBorders>
            <w:shd w:val="clear" w:color="000000" w:fill="FFFFFF"/>
            <w:noWrap/>
            <w:vAlign w:val="center"/>
          </w:tcPr>
          <w:p w14:paraId="38FFF76C" w14:textId="6D0797B7" w:rsidR="00675D91" w:rsidRPr="00601BA2" w:rsidRDefault="00675D91" w:rsidP="00B067EF">
            <w:pPr>
              <w:jc w:val="center"/>
              <w:rPr>
                <w:rFonts w:ascii="Times New Roman" w:hAnsi="Times New Roman" w:cs="Times New Roman"/>
                <w:color w:val="000000"/>
                <w:sz w:val="20"/>
                <w:szCs w:val="20"/>
              </w:rPr>
            </w:pPr>
          </w:p>
        </w:tc>
      </w:tr>
      <w:tr w:rsidR="00675D91" w:rsidRPr="00601BA2" w14:paraId="455D97A2" w14:textId="77777777" w:rsidTr="00B067EF">
        <w:trPr>
          <w:trHeight w:val="600"/>
        </w:trPr>
        <w:tc>
          <w:tcPr>
            <w:tcW w:w="582" w:type="dxa"/>
            <w:tcBorders>
              <w:top w:val="nil"/>
              <w:left w:val="single" w:sz="4" w:space="0" w:color="auto"/>
              <w:bottom w:val="single" w:sz="4" w:space="0" w:color="auto"/>
              <w:right w:val="single" w:sz="4" w:space="0" w:color="auto"/>
            </w:tcBorders>
            <w:shd w:val="clear" w:color="auto" w:fill="auto"/>
            <w:noWrap/>
          </w:tcPr>
          <w:p w14:paraId="45F2ADD6" w14:textId="0CDB28FB" w:rsidR="00675D91" w:rsidRPr="00601BA2" w:rsidRDefault="00675D91" w:rsidP="00B067EF">
            <w:pPr>
              <w:jc w:val="center"/>
              <w:rPr>
                <w:rFonts w:ascii="Times New Roman" w:hAnsi="Times New Roman" w:cs="Times New Roman"/>
                <w:color w:val="000000"/>
                <w:sz w:val="20"/>
                <w:szCs w:val="20"/>
              </w:rPr>
            </w:pPr>
          </w:p>
        </w:tc>
        <w:tc>
          <w:tcPr>
            <w:tcW w:w="3828" w:type="dxa"/>
            <w:tcBorders>
              <w:top w:val="nil"/>
              <w:left w:val="nil"/>
              <w:bottom w:val="single" w:sz="4" w:space="0" w:color="auto"/>
              <w:right w:val="single" w:sz="4" w:space="0" w:color="auto"/>
            </w:tcBorders>
            <w:shd w:val="clear" w:color="auto" w:fill="auto"/>
          </w:tcPr>
          <w:p w14:paraId="0A03B7B2" w14:textId="02670400" w:rsidR="00675D91" w:rsidRPr="00601BA2" w:rsidRDefault="00675D91" w:rsidP="00B067EF">
            <w:pPr>
              <w:jc w:val="center"/>
              <w:rPr>
                <w:rFonts w:ascii="Times New Roman" w:hAnsi="Times New Roman" w:cs="Times New Roman"/>
                <w:color w:val="000000"/>
                <w:sz w:val="20"/>
                <w:szCs w:val="20"/>
              </w:rPr>
            </w:pPr>
          </w:p>
        </w:tc>
        <w:tc>
          <w:tcPr>
            <w:tcW w:w="2409" w:type="dxa"/>
            <w:tcBorders>
              <w:top w:val="nil"/>
              <w:left w:val="nil"/>
              <w:bottom w:val="single" w:sz="4" w:space="0" w:color="auto"/>
              <w:right w:val="single" w:sz="4" w:space="0" w:color="auto"/>
            </w:tcBorders>
            <w:shd w:val="clear" w:color="auto" w:fill="auto"/>
            <w:vAlign w:val="center"/>
          </w:tcPr>
          <w:p w14:paraId="4BAAF00B" w14:textId="6AE58688" w:rsidR="00675D91" w:rsidRPr="00601BA2" w:rsidRDefault="00675D91" w:rsidP="00B067EF">
            <w:pPr>
              <w:jc w:val="center"/>
              <w:rPr>
                <w:rFonts w:ascii="Times New Roman" w:hAnsi="Times New Roman" w:cs="Times New Roman"/>
                <w:color w:val="000000"/>
                <w:sz w:val="20"/>
                <w:szCs w:val="20"/>
              </w:rPr>
            </w:pPr>
          </w:p>
        </w:tc>
        <w:tc>
          <w:tcPr>
            <w:tcW w:w="3119" w:type="dxa"/>
            <w:tcBorders>
              <w:top w:val="nil"/>
              <w:left w:val="nil"/>
              <w:bottom w:val="single" w:sz="4" w:space="0" w:color="auto"/>
              <w:right w:val="single" w:sz="4" w:space="0" w:color="auto"/>
            </w:tcBorders>
            <w:shd w:val="clear" w:color="000000" w:fill="FFFFFF"/>
            <w:noWrap/>
            <w:vAlign w:val="center"/>
          </w:tcPr>
          <w:p w14:paraId="77C7C1AA" w14:textId="245BA56A" w:rsidR="00675D91" w:rsidRPr="00601BA2" w:rsidRDefault="00675D91" w:rsidP="00B067EF">
            <w:pPr>
              <w:jc w:val="center"/>
              <w:rPr>
                <w:rFonts w:ascii="Times New Roman" w:hAnsi="Times New Roman" w:cs="Times New Roman"/>
                <w:color w:val="000000"/>
                <w:sz w:val="20"/>
                <w:szCs w:val="20"/>
              </w:rPr>
            </w:pPr>
          </w:p>
        </w:tc>
      </w:tr>
      <w:tr w:rsidR="00675D91" w:rsidRPr="00601BA2" w14:paraId="6CA9B8E7" w14:textId="77777777" w:rsidTr="00B067EF">
        <w:trPr>
          <w:trHeight w:val="600"/>
        </w:trPr>
        <w:tc>
          <w:tcPr>
            <w:tcW w:w="582" w:type="dxa"/>
            <w:tcBorders>
              <w:top w:val="nil"/>
              <w:left w:val="single" w:sz="4" w:space="0" w:color="auto"/>
              <w:bottom w:val="single" w:sz="4" w:space="0" w:color="auto"/>
              <w:right w:val="single" w:sz="4" w:space="0" w:color="auto"/>
            </w:tcBorders>
            <w:shd w:val="clear" w:color="auto" w:fill="auto"/>
            <w:noWrap/>
          </w:tcPr>
          <w:p w14:paraId="328F0BE0" w14:textId="4EBFD510" w:rsidR="00675D91" w:rsidRPr="00601BA2" w:rsidRDefault="00675D91" w:rsidP="00B067EF">
            <w:pPr>
              <w:jc w:val="center"/>
              <w:rPr>
                <w:rFonts w:ascii="Times New Roman" w:hAnsi="Times New Roman" w:cs="Times New Roman"/>
                <w:color w:val="000000"/>
                <w:sz w:val="20"/>
                <w:szCs w:val="20"/>
              </w:rPr>
            </w:pPr>
          </w:p>
        </w:tc>
        <w:tc>
          <w:tcPr>
            <w:tcW w:w="3828" w:type="dxa"/>
            <w:tcBorders>
              <w:top w:val="nil"/>
              <w:left w:val="nil"/>
              <w:bottom w:val="single" w:sz="4" w:space="0" w:color="auto"/>
              <w:right w:val="single" w:sz="4" w:space="0" w:color="auto"/>
            </w:tcBorders>
            <w:shd w:val="clear" w:color="auto" w:fill="auto"/>
          </w:tcPr>
          <w:p w14:paraId="34C76B0A" w14:textId="14C1F139" w:rsidR="00675D91" w:rsidRPr="00601BA2" w:rsidRDefault="00675D91" w:rsidP="00B067EF">
            <w:pPr>
              <w:jc w:val="center"/>
              <w:rPr>
                <w:rFonts w:ascii="Times New Roman" w:hAnsi="Times New Roman" w:cs="Times New Roman"/>
                <w:color w:val="000000"/>
                <w:sz w:val="20"/>
                <w:szCs w:val="20"/>
              </w:rPr>
            </w:pPr>
          </w:p>
        </w:tc>
        <w:tc>
          <w:tcPr>
            <w:tcW w:w="2409" w:type="dxa"/>
            <w:tcBorders>
              <w:top w:val="nil"/>
              <w:left w:val="nil"/>
              <w:bottom w:val="single" w:sz="4" w:space="0" w:color="auto"/>
              <w:right w:val="single" w:sz="4" w:space="0" w:color="auto"/>
            </w:tcBorders>
            <w:shd w:val="clear" w:color="auto" w:fill="auto"/>
            <w:vAlign w:val="center"/>
          </w:tcPr>
          <w:p w14:paraId="6162303A" w14:textId="3C07DD4F" w:rsidR="00675D91" w:rsidRPr="00601BA2" w:rsidRDefault="00675D91" w:rsidP="00B067EF">
            <w:pPr>
              <w:jc w:val="center"/>
              <w:rPr>
                <w:rFonts w:ascii="Times New Roman" w:hAnsi="Times New Roman" w:cs="Times New Roman"/>
                <w:color w:val="000000"/>
                <w:sz w:val="20"/>
                <w:szCs w:val="20"/>
              </w:rPr>
            </w:pPr>
          </w:p>
        </w:tc>
        <w:tc>
          <w:tcPr>
            <w:tcW w:w="3119" w:type="dxa"/>
            <w:tcBorders>
              <w:top w:val="nil"/>
              <w:left w:val="nil"/>
              <w:bottom w:val="single" w:sz="4" w:space="0" w:color="auto"/>
              <w:right w:val="single" w:sz="4" w:space="0" w:color="auto"/>
            </w:tcBorders>
            <w:shd w:val="clear" w:color="000000" w:fill="FFFFFF"/>
            <w:noWrap/>
            <w:vAlign w:val="center"/>
          </w:tcPr>
          <w:p w14:paraId="0EE119DC" w14:textId="45111964" w:rsidR="00675D91" w:rsidRPr="00601BA2" w:rsidRDefault="00675D91" w:rsidP="00B067EF">
            <w:pPr>
              <w:jc w:val="center"/>
              <w:rPr>
                <w:rFonts w:ascii="Times New Roman" w:hAnsi="Times New Roman" w:cs="Times New Roman"/>
                <w:color w:val="000000"/>
                <w:sz w:val="20"/>
                <w:szCs w:val="20"/>
              </w:rPr>
            </w:pPr>
          </w:p>
        </w:tc>
      </w:tr>
      <w:tr w:rsidR="00675D91" w:rsidRPr="00601BA2" w14:paraId="09CE38F1" w14:textId="77777777" w:rsidTr="00B067EF">
        <w:trPr>
          <w:trHeight w:val="600"/>
        </w:trPr>
        <w:tc>
          <w:tcPr>
            <w:tcW w:w="582" w:type="dxa"/>
            <w:tcBorders>
              <w:top w:val="nil"/>
              <w:left w:val="single" w:sz="4" w:space="0" w:color="auto"/>
              <w:bottom w:val="single" w:sz="4" w:space="0" w:color="auto"/>
              <w:right w:val="single" w:sz="4" w:space="0" w:color="auto"/>
            </w:tcBorders>
            <w:shd w:val="clear" w:color="auto" w:fill="auto"/>
            <w:noWrap/>
          </w:tcPr>
          <w:p w14:paraId="462767A9" w14:textId="305DA346" w:rsidR="00675D91" w:rsidRPr="00601BA2" w:rsidRDefault="00675D91" w:rsidP="00B067EF">
            <w:pPr>
              <w:jc w:val="center"/>
              <w:rPr>
                <w:rFonts w:ascii="Times New Roman" w:hAnsi="Times New Roman" w:cs="Times New Roman"/>
                <w:color w:val="000000"/>
                <w:sz w:val="20"/>
                <w:szCs w:val="20"/>
              </w:rPr>
            </w:pPr>
          </w:p>
        </w:tc>
        <w:tc>
          <w:tcPr>
            <w:tcW w:w="3828" w:type="dxa"/>
            <w:tcBorders>
              <w:top w:val="nil"/>
              <w:left w:val="nil"/>
              <w:bottom w:val="single" w:sz="4" w:space="0" w:color="auto"/>
              <w:right w:val="single" w:sz="4" w:space="0" w:color="auto"/>
            </w:tcBorders>
            <w:shd w:val="clear" w:color="auto" w:fill="auto"/>
          </w:tcPr>
          <w:p w14:paraId="70C08E0A" w14:textId="7F9224EF" w:rsidR="00675D91" w:rsidRPr="00601BA2" w:rsidRDefault="00675D91" w:rsidP="00B067EF">
            <w:pPr>
              <w:jc w:val="center"/>
              <w:rPr>
                <w:rFonts w:ascii="Times New Roman" w:hAnsi="Times New Roman" w:cs="Times New Roman"/>
                <w:color w:val="000000"/>
                <w:sz w:val="20"/>
                <w:szCs w:val="20"/>
              </w:rPr>
            </w:pPr>
          </w:p>
        </w:tc>
        <w:tc>
          <w:tcPr>
            <w:tcW w:w="2409" w:type="dxa"/>
            <w:tcBorders>
              <w:top w:val="nil"/>
              <w:left w:val="nil"/>
              <w:bottom w:val="single" w:sz="4" w:space="0" w:color="auto"/>
              <w:right w:val="single" w:sz="4" w:space="0" w:color="auto"/>
            </w:tcBorders>
            <w:shd w:val="clear" w:color="auto" w:fill="auto"/>
            <w:vAlign w:val="center"/>
          </w:tcPr>
          <w:p w14:paraId="2616190F" w14:textId="66CA725C" w:rsidR="00675D91" w:rsidRPr="00601BA2" w:rsidRDefault="00675D91" w:rsidP="00B067EF">
            <w:pPr>
              <w:jc w:val="center"/>
              <w:rPr>
                <w:rFonts w:ascii="Times New Roman" w:hAnsi="Times New Roman" w:cs="Times New Roman"/>
                <w:color w:val="000000"/>
                <w:sz w:val="20"/>
                <w:szCs w:val="20"/>
              </w:rPr>
            </w:pPr>
          </w:p>
        </w:tc>
        <w:tc>
          <w:tcPr>
            <w:tcW w:w="3119" w:type="dxa"/>
            <w:tcBorders>
              <w:top w:val="nil"/>
              <w:left w:val="nil"/>
              <w:bottom w:val="single" w:sz="4" w:space="0" w:color="auto"/>
              <w:right w:val="single" w:sz="4" w:space="0" w:color="auto"/>
            </w:tcBorders>
            <w:shd w:val="clear" w:color="000000" w:fill="FFFFFF"/>
            <w:noWrap/>
            <w:vAlign w:val="center"/>
          </w:tcPr>
          <w:p w14:paraId="38CC1F01" w14:textId="6F4FE328" w:rsidR="00675D91" w:rsidRPr="00601BA2" w:rsidRDefault="00675D91" w:rsidP="00B067EF">
            <w:pPr>
              <w:jc w:val="center"/>
              <w:rPr>
                <w:rFonts w:ascii="Times New Roman" w:hAnsi="Times New Roman" w:cs="Times New Roman"/>
                <w:color w:val="000000"/>
                <w:sz w:val="20"/>
                <w:szCs w:val="20"/>
              </w:rPr>
            </w:pPr>
          </w:p>
        </w:tc>
      </w:tr>
      <w:tr w:rsidR="00675D91" w:rsidRPr="00601BA2" w14:paraId="0D4B6DD6" w14:textId="77777777" w:rsidTr="00B067EF">
        <w:trPr>
          <w:trHeight w:val="727"/>
        </w:trPr>
        <w:tc>
          <w:tcPr>
            <w:tcW w:w="582" w:type="dxa"/>
            <w:tcBorders>
              <w:top w:val="nil"/>
              <w:left w:val="single" w:sz="4" w:space="0" w:color="auto"/>
              <w:bottom w:val="single" w:sz="4" w:space="0" w:color="auto"/>
              <w:right w:val="single" w:sz="4" w:space="0" w:color="auto"/>
            </w:tcBorders>
            <w:shd w:val="clear" w:color="auto" w:fill="auto"/>
            <w:noWrap/>
          </w:tcPr>
          <w:p w14:paraId="476B2548" w14:textId="134D93D1" w:rsidR="00675D91" w:rsidRPr="00601BA2" w:rsidRDefault="00675D91" w:rsidP="00B067EF">
            <w:pPr>
              <w:jc w:val="center"/>
              <w:rPr>
                <w:rFonts w:ascii="Times New Roman" w:hAnsi="Times New Roman" w:cs="Times New Roman"/>
                <w:color w:val="000000"/>
                <w:sz w:val="20"/>
                <w:szCs w:val="20"/>
              </w:rPr>
            </w:pPr>
          </w:p>
        </w:tc>
        <w:tc>
          <w:tcPr>
            <w:tcW w:w="3828" w:type="dxa"/>
            <w:tcBorders>
              <w:top w:val="nil"/>
              <w:left w:val="nil"/>
              <w:bottom w:val="single" w:sz="4" w:space="0" w:color="auto"/>
              <w:right w:val="single" w:sz="4" w:space="0" w:color="auto"/>
            </w:tcBorders>
            <w:shd w:val="clear" w:color="auto" w:fill="auto"/>
          </w:tcPr>
          <w:p w14:paraId="748209AE" w14:textId="12D595BA" w:rsidR="00675D91" w:rsidRPr="00601BA2" w:rsidRDefault="00675D91" w:rsidP="00B067EF">
            <w:pPr>
              <w:jc w:val="center"/>
              <w:rPr>
                <w:rFonts w:ascii="Times New Roman" w:hAnsi="Times New Roman" w:cs="Times New Roman"/>
                <w:color w:val="000000"/>
                <w:sz w:val="20"/>
                <w:szCs w:val="20"/>
              </w:rPr>
            </w:pPr>
          </w:p>
        </w:tc>
        <w:tc>
          <w:tcPr>
            <w:tcW w:w="2409" w:type="dxa"/>
            <w:tcBorders>
              <w:top w:val="nil"/>
              <w:left w:val="nil"/>
              <w:bottom w:val="single" w:sz="4" w:space="0" w:color="auto"/>
              <w:right w:val="single" w:sz="4" w:space="0" w:color="auto"/>
            </w:tcBorders>
            <w:shd w:val="clear" w:color="auto" w:fill="auto"/>
            <w:vAlign w:val="center"/>
          </w:tcPr>
          <w:p w14:paraId="3BBA3FD6" w14:textId="26332315" w:rsidR="00675D91" w:rsidRPr="00601BA2" w:rsidRDefault="00675D91" w:rsidP="00B067EF">
            <w:pPr>
              <w:jc w:val="center"/>
              <w:rPr>
                <w:rFonts w:ascii="Times New Roman" w:hAnsi="Times New Roman" w:cs="Times New Roman"/>
                <w:color w:val="000000"/>
                <w:sz w:val="20"/>
                <w:szCs w:val="20"/>
              </w:rPr>
            </w:pPr>
          </w:p>
        </w:tc>
        <w:tc>
          <w:tcPr>
            <w:tcW w:w="3119" w:type="dxa"/>
            <w:tcBorders>
              <w:top w:val="nil"/>
              <w:left w:val="nil"/>
              <w:bottom w:val="single" w:sz="4" w:space="0" w:color="auto"/>
              <w:right w:val="single" w:sz="4" w:space="0" w:color="auto"/>
            </w:tcBorders>
            <w:shd w:val="clear" w:color="000000" w:fill="FFFFFF"/>
            <w:noWrap/>
            <w:vAlign w:val="center"/>
          </w:tcPr>
          <w:p w14:paraId="732FD6AC" w14:textId="249FEC26" w:rsidR="00675D91" w:rsidRPr="00601BA2" w:rsidRDefault="00675D91" w:rsidP="00B067EF">
            <w:pPr>
              <w:jc w:val="center"/>
              <w:rPr>
                <w:rFonts w:ascii="Times New Roman" w:hAnsi="Times New Roman" w:cs="Times New Roman"/>
                <w:color w:val="000000"/>
                <w:sz w:val="20"/>
                <w:szCs w:val="20"/>
              </w:rPr>
            </w:pPr>
          </w:p>
        </w:tc>
      </w:tr>
      <w:tr w:rsidR="00675D91" w:rsidRPr="00601BA2" w14:paraId="4CC30437" w14:textId="77777777" w:rsidTr="00B067EF">
        <w:trPr>
          <w:trHeight w:val="600"/>
        </w:trPr>
        <w:tc>
          <w:tcPr>
            <w:tcW w:w="582" w:type="dxa"/>
            <w:tcBorders>
              <w:top w:val="nil"/>
              <w:left w:val="single" w:sz="4" w:space="0" w:color="auto"/>
              <w:bottom w:val="single" w:sz="4" w:space="0" w:color="auto"/>
              <w:right w:val="single" w:sz="4" w:space="0" w:color="auto"/>
            </w:tcBorders>
            <w:shd w:val="clear" w:color="auto" w:fill="auto"/>
            <w:noWrap/>
          </w:tcPr>
          <w:p w14:paraId="21C16D35" w14:textId="222C752C" w:rsidR="00675D91" w:rsidRPr="00601BA2" w:rsidRDefault="00675D91" w:rsidP="00B067EF">
            <w:pPr>
              <w:jc w:val="center"/>
              <w:rPr>
                <w:rFonts w:ascii="Times New Roman" w:hAnsi="Times New Roman" w:cs="Times New Roman"/>
                <w:color w:val="000000"/>
                <w:sz w:val="20"/>
                <w:szCs w:val="20"/>
              </w:rPr>
            </w:pPr>
          </w:p>
        </w:tc>
        <w:tc>
          <w:tcPr>
            <w:tcW w:w="3828" w:type="dxa"/>
            <w:tcBorders>
              <w:top w:val="nil"/>
              <w:left w:val="nil"/>
              <w:bottom w:val="single" w:sz="4" w:space="0" w:color="auto"/>
              <w:right w:val="single" w:sz="4" w:space="0" w:color="auto"/>
            </w:tcBorders>
            <w:shd w:val="clear" w:color="auto" w:fill="auto"/>
          </w:tcPr>
          <w:p w14:paraId="14874227" w14:textId="649EC511" w:rsidR="00675D91" w:rsidRPr="00601BA2" w:rsidRDefault="00675D91" w:rsidP="00B067EF">
            <w:pPr>
              <w:jc w:val="center"/>
              <w:rPr>
                <w:rFonts w:ascii="Times New Roman" w:hAnsi="Times New Roman" w:cs="Times New Roman"/>
                <w:color w:val="000000"/>
                <w:sz w:val="20"/>
                <w:szCs w:val="20"/>
              </w:rPr>
            </w:pPr>
          </w:p>
        </w:tc>
        <w:tc>
          <w:tcPr>
            <w:tcW w:w="2409" w:type="dxa"/>
            <w:tcBorders>
              <w:top w:val="nil"/>
              <w:left w:val="nil"/>
              <w:bottom w:val="single" w:sz="4" w:space="0" w:color="auto"/>
              <w:right w:val="single" w:sz="4" w:space="0" w:color="auto"/>
            </w:tcBorders>
            <w:shd w:val="clear" w:color="auto" w:fill="auto"/>
            <w:vAlign w:val="center"/>
          </w:tcPr>
          <w:p w14:paraId="240198FA" w14:textId="3278F013" w:rsidR="00675D91" w:rsidRPr="00601BA2" w:rsidRDefault="00675D91" w:rsidP="00B067EF">
            <w:pPr>
              <w:jc w:val="center"/>
              <w:rPr>
                <w:rFonts w:ascii="Times New Roman" w:hAnsi="Times New Roman" w:cs="Times New Roman"/>
                <w:color w:val="000000"/>
                <w:sz w:val="20"/>
                <w:szCs w:val="20"/>
              </w:rPr>
            </w:pPr>
          </w:p>
        </w:tc>
        <w:tc>
          <w:tcPr>
            <w:tcW w:w="3119" w:type="dxa"/>
            <w:tcBorders>
              <w:top w:val="nil"/>
              <w:left w:val="nil"/>
              <w:bottom w:val="single" w:sz="4" w:space="0" w:color="auto"/>
              <w:right w:val="single" w:sz="4" w:space="0" w:color="auto"/>
            </w:tcBorders>
            <w:shd w:val="clear" w:color="000000" w:fill="FFFFFF"/>
            <w:noWrap/>
            <w:vAlign w:val="center"/>
          </w:tcPr>
          <w:p w14:paraId="6C567B3F" w14:textId="4C59F781" w:rsidR="00675D91" w:rsidRPr="00601BA2" w:rsidRDefault="00675D91" w:rsidP="00B067EF">
            <w:pPr>
              <w:jc w:val="center"/>
              <w:rPr>
                <w:rFonts w:ascii="Times New Roman" w:hAnsi="Times New Roman" w:cs="Times New Roman"/>
                <w:color w:val="000000"/>
                <w:sz w:val="20"/>
                <w:szCs w:val="20"/>
              </w:rPr>
            </w:pPr>
          </w:p>
        </w:tc>
      </w:tr>
      <w:tr w:rsidR="00675D91" w:rsidRPr="00601BA2" w14:paraId="0EC80068" w14:textId="77777777" w:rsidTr="00B067EF">
        <w:trPr>
          <w:trHeight w:val="600"/>
        </w:trPr>
        <w:tc>
          <w:tcPr>
            <w:tcW w:w="582" w:type="dxa"/>
            <w:tcBorders>
              <w:top w:val="nil"/>
              <w:left w:val="single" w:sz="4" w:space="0" w:color="auto"/>
              <w:bottom w:val="single" w:sz="4" w:space="0" w:color="auto"/>
              <w:right w:val="single" w:sz="4" w:space="0" w:color="auto"/>
            </w:tcBorders>
            <w:shd w:val="clear" w:color="auto" w:fill="auto"/>
            <w:noWrap/>
          </w:tcPr>
          <w:p w14:paraId="70859435" w14:textId="1E97CDF6" w:rsidR="00675D91" w:rsidRPr="00601BA2" w:rsidRDefault="00675D91" w:rsidP="00B067EF">
            <w:pPr>
              <w:jc w:val="center"/>
              <w:rPr>
                <w:rFonts w:ascii="Times New Roman" w:hAnsi="Times New Roman" w:cs="Times New Roman"/>
                <w:color w:val="000000"/>
                <w:sz w:val="20"/>
                <w:szCs w:val="20"/>
              </w:rPr>
            </w:pPr>
          </w:p>
        </w:tc>
        <w:tc>
          <w:tcPr>
            <w:tcW w:w="3828" w:type="dxa"/>
            <w:tcBorders>
              <w:top w:val="nil"/>
              <w:left w:val="nil"/>
              <w:bottom w:val="single" w:sz="4" w:space="0" w:color="auto"/>
              <w:right w:val="single" w:sz="4" w:space="0" w:color="auto"/>
            </w:tcBorders>
            <w:shd w:val="clear" w:color="auto" w:fill="auto"/>
          </w:tcPr>
          <w:p w14:paraId="4F93BA7A" w14:textId="1EFA0905" w:rsidR="00675D91" w:rsidRPr="00601BA2" w:rsidRDefault="00675D91" w:rsidP="00B067EF">
            <w:pPr>
              <w:jc w:val="center"/>
              <w:rPr>
                <w:rFonts w:ascii="Times New Roman" w:hAnsi="Times New Roman" w:cs="Times New Roman"/>
                <w:color w:val="000000"/>
                <w:sz w:val="20"/>
                <w:szCs w:val="20"/>
              </w:rPr>
            </w:pPr>
          </w:p>
        </w:tc>
        <w:tc>
          <w:tcPr>
            <w:tcW w:w="2409" w:type="dxa"/>
            <w:tcBorders>
              <w:top w:val="nil"/>
              <w:left w:val="nil"/>
              <w:bottom w:val="single" w:sz="4" w:space="0" w:color="auto"/>
              <w:right w:val="single" w:sz="4" w:space="0" w:color="auto"/>
            </w:tcBorders>
            <w:shd w:val="clear" w:color="auto" w:fill="auto"/>
            <w:vAlign w:val="center"/>
          </w:tcPr>
          <w:p w14:paraId="7165B2A8" w14:textId="70D10D59" w:rsidR="00675D91" w:rsidRPr="00601BA2" w:rsidRDefault="00675D91" w:rsidP="00B067EF">
            <w:pPr>
              <w:jc w:val="center"/>
              <w:rPr>
                <w:rFonts w:ascii="Times New Roman" w:hAnsi="Times New Roman" w:cs="Times New Roman"/>
                <w:color w:val="000000"/>
                <w:sz w:val="20"/>
                <w:szCs w:val="20"/>
              </w:rPr>
            </w:pPr>
          </w:p>
        </w:tc>
        <w:tc>
          <w:tcPr>
            <w:tcW w:w="3119" w:type="dxa"/>
            <w:tcBorders>
              <w:top w:val="nil"/>
              <w:left w:val="nil"/>
              <w:bottom w:val="single" w:sz="4" w:space="0" w:color="auto"/>
              <w:right w:val="single" w:sz="4" w:space="0" w:color="auto"/>
            </w:tcBorders>
            <w:shd w:val="clear" w:color="000000" w:fill="FFFFFF"/>
            <w:noWrap/>
            <w:vAlign w:val="center"/>
          </w:tcPr>
          <w:p w14:paraId="6583DD27" w14:textId="39FB17E9" w:rsidR="00675D91" w:rsidRPr="00601BA2" w:rsidRDefault="00675D91" w:rsidP="00B067EF">
            <w:pPr>
              <w:jc w:val="center"/>
              <w:rPr>
                <w:rFonts w:ascii="Times New Roman" w:hAnsi="Times New Roman" w:cs="Times New Roman"/>
                <w:color w:val="000000"/>
                <w:sz w:val="20"/>
                <w:szCs w:val="20"/>
              </w:rPr>
            </w:pPr>
          </w:p>
        </w:tc>
      </w:tr>
      <w:tr w:rsidR="00675D91" w:rsidRPr="00601BA2" w14:paraId="62F39F1E" w14:textId="77777777" w:rsidTr="00B067EF">
        <w:trPr>
          <w:trHeight w:val="600"/>
        </w:trPr>
        <w:tc>
          <w:tcPr>
            <w:tcW w:w="582" w:type="dxa"/>
            <w:tcBorders>
              <w:top w:val="nil"/>
              <w:left w:val="single" w:sz="4" w:space="0" w:color="auto"/>
              <w:bottom w:val="single" w:sz="4" w:space="0" w:color="auto"/>
              <w:right w:val="single" w:sz="4" w:space="0" w:color="auto"/>
            </w:tcBorders>
            <w:shd w:val="clear" w:color="auto" w:fill="auto"/>
            <w:noWrap/>
          </w:tcPr>
          <w:p w14:paraId="29C44417" w14:textId="40C519F4" w:rsidR="00675D91" w:rsidRPr="00601BA2" w:rsidRDefault="00675D91" w:rsidP="00B067EF">
            <w:pPr>
              <w:jc w:val="center"/>
              <w:rPr>
                <w:rFonts w:ascii="Times New Roman" w:hAnsi="Times New Roman" w:cs="Times New Roman"/>
                <w:color w:val="000000"/>
                <w:sz w:val="20"/>
                <w:szCs w:val="20"/>
              </w:rPr>
            </w:pPr>
          </w:p>
        </w:tc>
        <w:tc>
          <w:tcPr>
            <w:tcW w:w="3828" w:type="dxa"/>
            <w:tcBorders>
              <w:top w:val="nil"/>
              <w:left w:val="nil"/>
              <w:bottom w:val="single" w:sz="4" w:space="0" w:color="auto"/>
              <w:right w:val="single" w:sz="4" w:space="0" w:color="auto"/>
            </w:tcBorders>
            <w:shd w:val="clear" w:color="auto" w:fill="auto"/>
          </w:tcPr>
          <w:p w14:paraId="6974E392" w14:textId="682E4FC8" w:rsidR="00675D91" w:rsidRPr="00601BA2" w:rsidRDefault="00675D91" w:rsidP="00B067EF">
            <w:pPr>
              <w:jc w:val="center"/>
              <w:rPr>
                <w:rFonts w:ascii="Times New Roman" w:hAnsi="Times New Roman" w:cs="Times New Roman"/>
                <w:color w:val="000000"/>
                <w:sz w:val="20"/>
                <w:szCs w:val="20"/>
              </w:rPr>
            </w:pPr>
          </w:p>
        </w:tc>
        <w:tc>
          <w:tcPr>
            <w:tcW w:w="2409" w:type="dxa"/>
            <w:tcBorders>
              <w:top w:val="nil"/>
              <w:left w:val="nil"/>
              <w:bottom w:val="single" w:sz="4" w:space="0" w:color="auto"/>
              <w:right w:val="single" w:sz="4" w:space="0" w:color="auto"/>
            </w:tcBorders>
            <w:shd w:val="clear" w:color="auto" w:fill="auto"/>
            <w:vAlign w:val="center"/>
          </w:tcPr>
          <w:p w14:paraId="444B413D" w14:textId="0FEBE7F5" w:rsidR="00675D91" w:rsidRPr="00601BA2" w:rsidRDefault="00675D91" w:rsidP="00B067EF">
            <w:pPr>
              <w:jc w:val="center"/>
              <w:rPr>
                <w:rFonts w:ascii="Times New Roman" w:hAnsi="Times New Roman" w:cs="Times New Roman"/>
                <w:color w:val="000000"/>
                <w:sz w:val="20"/>
                <w:szCs w:val="20"/>
              </w:rPr>
            </w:pPr>
          </w:p>
        </w:tc>
        <w:tc>
          <w:tcPr>
            <w:tcW w:w="3119" w:type="dxa"/>
            <w:tcBorders>
              <w:top w:val="nil"/>
              <w:left w:val="nil"/>
              <w:bottom w:val="single" w:sz="4" w:space="0" w:color="auto"/>
              <w:right w:val="single" w:sz="4" w:space="0" w:color="auto"/>
            </w:tcBorders>
            <w:shd w:val="clear" w:color="000000" w:fill="FFFFFF"/>
            <w:noWrap/>
            <w:vAlign w:val="center"/>
          </w:tcPr>
          <w:p w14:paraId="16129BE7" w14:textId="7938B7B1" w:rsidR="00675D91" w:rsidRPr="00601BA2" w:rsidRDefault="00675D91" w:rsidP="00B067EF">
            <w:pPr>
              <w:jc w:val="center"/>
              <w:rPr>
                <w:rFonts w:ascii="Times New Roman" w:hAnsi="Times New Roman" w:cs="Times New Roman"/>
                <w:color w:val="000000"/>
                <w:sz w:val="20"/>
                <w:szCs w:val="20"/>
              </w:rPr>
            </w:pPr>
          </w:p>
        </w:tc>
      </w:tr>
      <w:tr w:rsidR="00675D91" w:rsidRPr="00601BA2" w14:paraId="3D8D2D19" w14:textId="77777777" w:rsidTr="00B067EF">
        <w:trPr>
          <w:trHeight w:val="600"/>
        </w:trPr>
        <w:tc>
          <w:tcPr>
            <w:tcW w:w="582" w:type="dxa"/>
            <w:tcBorders>
              <w:top w:val="nil"/>
              <w:left w:val="single" w:sz="4" w:space="0" w:color="auto"/>
              <w:bottom w:val="single" w:sz="4" w:space="0" w:color="auto"/>
              <w:right w:val="single" w:sz="4" w:space="0" w:color="auto"/>
            </w:tcBorders>
            <w:shd w:val="clear" w:color="auto" w:fill="auto"/>
            <w:noWrap/>
          </w:tcPr>
          <w:p w14:paraId="372C3690" w14:textId="64817955" w:rsidR="00675D91" w:rsidRPr="00601BA2" w:rsidRDefault="00675D91" w:rsidP="00B067EF">
            <w:pPr>
              <w:jc w:val="center"/>
              <w:rPr>
                <w:rFonts w:ascii="Times New Roman" w:hAnsi="Times New Roman" w:cs="Times New Roman"/>
                <w:color w:val="000000"/>
                <w:sz w:val="20"/>
                <w:szCs w:val="20"/>
              </w:rPr>
            </w:pPr>
          </w:p>
        </w:tc>
        <w:tc>
          <w:tcPr>
            <w:tcW w:w="3828" w:type="dxa"/>
            <w:tcBorders>
              <w:top w:val="nil"/>
              <w:left w:val="nil"/>
              <w:bottom w:val="single" w:sz="4" w:space="0" w:color="auto"/>
              <w:right w:val="single" w:sz="4" w:space="0" w:color="auto"/>
            </w:tcBorders>
            <w:shd w:val="clear" w:color="auto" w:fill="auto"/>
          </w:tcPr>
          <w:p w14:paraId="36360509" w14:textId="4F962F97" w:rsidR="00675D91" w:rsidRPr="00601BA2" w:rsidRDefault="00675D91" w:rsidP="00B067EF">
            <w:pPr>
              <w:jc w:val="center"/>
              <w:rPr>
                <w:rFonts w:ascii="Times New Roman" w:hAnsi="Times New Roman" w:cs="Times New Roman"/>
                <w:color w:val="000000"/>
                <w:sz w:val="20"/>
                <w:szCs w:val="20"/>
              </w:rPr>
            </w:pPr>
          </w:p>
        </w:tc>
        <w:tc>
          <w:tcPr>
            <w:tcW w:w="2409" w:type="dxa"/>
            <w:tcBorders>
              <w:top w:val="nil"/>
              <w:left w:val="nil"/>
              <w:bottom w:val="single" w:sz="4" w:space="0" w:color="auto"/>
              <w:right w:val="single" w:sz="4" w:space="0" w:color="auto"/>
            </w:tcBorders>
            <w:shd w:val="clear" w:color="auto" w:fill="auto"/>
            <w:vAlign w:val="center"/>
          </w:tcPr>
          <w:p w14:paraId="516BF220" w14:textId="482F09C2" w:rsidR="00675D91" w:rsidRPr="00601BA2" w:rsidRDefault="00675D91" w:rsidP="00B067EF">
            <w:pPr>
              <w:jc w:val="center"/>
              <w:rPr>
                <w:rFonts w:ascii="Times New Roman" w:hAnsi="Times New Roman" w:cs="Times New Roman"/>
                <w:color w:val="000000"/>
                <w:sz w:val="20"/>
                <w:szCs w:val="20"/>
              </w:rPr>
            </w:pPr>
          </w:p>
        </w:tc>
        <w:tc>
          <w:tcPr>
            <w:tcW w:w="3119" w:type="dxa"/>
            <w:tcBorders>
              <w:top w:val="nil"/>
              <w:left w:val="nil"/>
              <w:bottom w:val="single" w:sz="4" w:space="0" w:color="auto"/>
              <w:right w:val="single" w:sz="4" w:space="0" w:color="auto"/>
            </w:tcBorders>
            <w:shd w:val="clear" w:color="000000" w:fill="FFFFFF"/>
            <w:noWrap/>
            <w:vAlign w:val="center"/>
          </w:tcPr>
          <w:p w14:paraId="353496E2" w14:textId="53B7AB2F" w:rsidR="00675D91" w:rsidRPr="00601BA2" w:rsidRDefault="00675D91" w:rsidP="00B067EF">
            <w:pPr>
              <w:jc w:val="center"/>
              <w:rPr>
                <w:rFonts w:ascii="Times New Roman" w:hAnsi="Times New Roman" w:cs="Times New Roman"/>
                <w:color w:val="000000"/>
                <w:sz w:val="20"/>
                <w:szCs w:val="20"/>
              </w:rPr>
            </w:pPr>
          </w:p>
        </w:tc>
      </w:tr>
      <w:tr w:rsidR="00675D91" w:rsidRPr="00601BA2" w14:paraId="76A5740C" w14:textId="77777777" w:rsidTr="00B067EF">
        <w:trPr>
          <w:trHeight w:val="600"/>
        </w:trPr>
        <w:tc>
          <w:tcPr>
            <w:tcW w:w="582" w:type="dxa"/>
            <w:tcBorders>
              <w:top w:val="nil"/>
              <w:left w:val="single" w:sz="4" w:space="0" w:color="auto"/>
              <w:bottom w:val="single" w:sz="4" w:space="0" w:color="auto"/>
              <w:right w:val="single" w:sz="4" w:space="0" w:color="auto"/>
            </w:tcBorders>
            <w:shd w:val="clear" w:color="auto" w:fill="auto"/>
            <w:noWrap/>
          </w:tcPr>
          <w:p w14:paraId="6C07FF7B" w14:textId="5618ADF6" w:rsidR="00675D91" w:rsidRPr="00601BA2" w:rsidRDefault="00675D91" w:rsidP="00B067EF">
            <w:pPr>
              <w:jc w:val="center"/>
              <w:rPr>
                <w:rFonts w:ascii="Times New Roman" w:hAnsi="Times New Roman" w:cs="Times New Roman"/>
                <w:color w:val="000000"/>
                <w:sz w:val="20"/>
                <w:szCs w:val="20"/>
              </w:rPr>
            </w:pPr>
          </w:p>
        </w:tc>
        <w:tc>
          <w:tcPr>
            <w:tcW w:w="3828" w:type="dxa"/>
            <w:tcBorders>
              <w:top w:val="nil"/>
              <w:left w:val="nil"/>
              <w:bottom w:val="single" w:sz="4" w:space="0" w:color="auto"/>
              <w:right w:val="single" w:sz="4" w:space="0" w:color="auto"/>
            </w:tcBorders>
            <w:shd w:val="clear" w:color="auto" w:fill="auto"/>
          </w:tcPr>
          <w:p w14:paraId="09E10500" w14:textId="608B4584" w:rsidR="00675D91" w:rsidRPr="00601BA2" w:rsidRDefault="00675D91" w:rsidP="00B067EF">
            <w:pPr>
              <w:jc w:val="center"/>
              <w:rPr>
                <w:rFonts w:ascii="Times New Roman" w:hAnsi="Times New Roman" w:cs="Times New Roman"/>
                <w:color w:val="000000"/>
                <w:sz w:val="20"/>
                <w:szCs w:val="20"/>
              </w:rPr>
            </w:pPr>
          </w:p>
        </w:tc>
        <w:tc>
          <w:tcPr>
            <w:tcW w:w="2409" w:type="dxa"/>
            <w:tcBorders>
              <w:top w:val="nil"/>
              <w:left w:val="nil"/>
              <w:bottom w:val="single" w:sz="4" w:space="0" w:color="auto"/>
              <w:right w:val="single" w:sz="4" w:space="0" w:color="auto"/>
            </w:tcBorders>
            <w:shd w:val="clear" w:color="auto" w:fill="auto"/>
            <w:vAlign w:val="center"/>
          </w:tcPr>
          <w:p w14:paraId="18899975" w14:textId="2D458EFD" w:rsidR="00675D91" w:rsidRPr="00601BA2" w:rsidRDefault="00675D91" w:rsidP="00B067EF">
            <w:pPr>
              <w:jc w:val="center"/>
              <w:rPr>
                <w:rFonts w:ascii="Times New Roman" w:hAnsi="Times New Roman" w:cs="Times New Roman"/>
                <w:color w:val="000000"/>
                <w:sz w:val="20"/>
                <w:szCs w:val="20"/>
              </w:rPr>
            </w:pPr>
          </w:p>
        </w:tc>
        <w:tc>
          <w:tcPr>
            <w:tcW w:w="3119" w:type="dxa"/>
            <w:tcBorders>
              <w:top w:val="nil"/>
              <w:left w:val="nil"/>
              <w:bottom w:val="single" w:sz="4" w:space="0" w:color="auto"/>
              <w:right w:val="single" w:sz="4" w:space="0" w:color="auto"/>
            </w:tcBorders>
            <w:shd w:val="clear" w:color="000000" w:fill="FFFFFF"/>
            <w:noWrap/>
            <w:vAlign w:val="center"/>
          </w:tcPr>
          <w:p w14:paraId="71D0E9C7" w14:textId="4FACA512" w:rsidR="00675D91" w:rsidRPr="00601BA2" w:rsidRDefault="00675D91" w:rsidP="00B067EF">
            <w:pPr>
              <w:jc w:val="center"/>
              <w:rPr>
                <w:rFonts w:ascii="Times New Roman" w:hAnsi="Times New Roman" w:cs="Times New Roman"/>
                <w:color w:val="000000"/>
                <w:sz w:val="20"/>
                <w:szCs w:val="20"/>
              </w:rPr>
            </w:pPr>
          </w:p>
        </w:tc>
      </w:tr>
    </w:tbl>
    <w:p w14:paraId="0AFB3D01" w14:textId="77777777" w:rsidR="000C51EB" w:rsidRPr="00601BA2" w:rsidRDefault="000C51EB" w:rsidP="00675D91">
      <w:pPr>
        <w:spacing w:after="0" w:line="240" w:lineRule="auto"/>
        <w:jc w:val="both"/>
        <w:rPr>
          <w:rFonts w:ascii="Times New Roman" w:hAnsi="Times New Roman" w:cs="Times New Roman"/>
          <w:sz w:val="24"/>
          <w:szCs w:val="24"/>
        </w:rPr>
      </w:pPr>
    </w:p>
    <w:p w14:paraId="76B2B441" w14:textId="77777777" w:rsidR="000C51EB" w:rsidRPr="00601BA2" w:rsidRDefault="000C51EB" w:rsidP="006E5A68">
      <w:pPr>
        <w:spacing w:after="0" w:line="240" w:lineRule="auto"/>
        <w:ind w:left="6663"/>
        <w:jc w:val="both"/>
        <w:rPr>
          <w:rFonts w:ascii="Times New Roman" w:hAnsi="Times New Roman" w:cs="Times New Roman"/>
          <w:sz w:val="24"/>
          <w:szCs w:val="24"/>
        </w:rPr>
      </w:pPr>
    </w:p>
    <w:tbl>
      <w:tblPr>
        <w:tblStyle w:val="a9"/>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5"/>
        <w:gridCol w:w="5105"/>
      </w:tblGrid>
      <w:tr w:rsidR="00675D91" w:rsidRPr="00601BA2" w14:paraId="1E1207F4" w14:textId="77777777" w:rsidTr="00B067EF">
        <w:trPr>
          <w:trHeight w:val="379"/>
        </w:trPr>
        <w:tc>
          <w:tcPr>
            <w:tcW w:w="5385" w:type="dxa"/>
          </w:tcPr>
          <w:p w14:paraId="47024C61" w14:textId="77777777" w:rsidR="00675D91" w:rsidRPr="00601BA2" w:rsidRDefault="00675D91" w:rsidP="00B067EF">
            <w:pPr>
              <w:tabs>
                <w:tab w:val="left" w:pos="6465"/>
              </w:tabs>
              <w:spacing w:line="360" w:lineRule="auto"/>
              <w:jc w:val="both"/>
              <w:rPr>
                <w:rFonts w:ascii="Times New Roman" w:hAnsi="Times New Roman" w:cs="Times New Roman"/>
                <w:b/>
                <w:sz w:val="24"/>
                <w:szCs w:val="24"/>
              </w:rPr>
            </w:pPr>
            <w:r w:rsidRPr="00601BA2">
              <w:rPr>
                <w:rFonts w:ascii="Times New Roman" w:hAnsi="Times New Roman" w:cs="Times New Roman"/>
                <w:b/>
                <w:sz w:val="24"/>
                <w:szCs w:val="24"/>
              </w:rPr>
              <w:t xml:space="preserve">Поставщик: </w:t>
            </w:r>
          </w:p>
          <w:p w14:paraId="3E390AD7" w14:textId="77777777" w:rsidR="00675D91" w:rsidRPr="00601BA2" w:rsidRDefault="00675D91" w:rsidP="00B067EF">
            <w:pPr>
              <w:tabs>
                <w:tab w:val="left" w:pos="6465"/>
              </w:tabs>
              <w:spacing w:line="360" w:lineRule="auto"/>
              <w:jc w:val="both"/>
              <w:rPr>
                <w:rFonts w:ascii="Times New Roman" w:hAnsi="Times New Roman" w:cs="Times New Roman"/>
                <w:b/>
                <w:sz w:val="24"/>
                <w:szCs w:val="24"/>
              </w:rPr>
            </w:pPr>
          </w:p>
          <w:p w14:paraId="2D61BFA2" w14:textId="77777777" w:rsidR="00675D91" w:rsidRPr="00601BA2" w:rsidRDefault="00675D91" w:rsidP="00B067EF">
            <w:pPr>
              <w:tabs>
                <w:tab w:val="left" w:pos="6465"/>
              </w:tabs>
              <w:spacing w:line="360" w:lineRule="auto"/>
              <w:jc w:val="both"/>
              <w:rPr>
                <w:rFonts w:ascii="Times New Roman" w:hAnsi="Times New Roman" w:cs="Times New Roman"/>
                <w:b/>
                <w:sz w:val="24"/>
                <w:szCs w:val="24"/>
              </w:rPr>
            </w:pPr>
          </w:p>
          <w:p w14:paraId="1A01886A" w14:textId="77777777" w:rsidR="00675D91" w:rsidRPr="00601BA2" w:rsidRDefault="00675D91" w:rsidP="00B067EF">
            <w:pPr>
              <w:tabs>
                <w:tab w:val="left" w:pos="6465"/>
              </w:tabs>
              <w:spacing w:line="360" w:lineRule="auto"/>
              <w:jc w:val="both"/>
              <w:rPr>
                <w:rFonts w:ascii="Times New Roman" w:hAnsi="Times New Roman" w:cs="Times New Roman"/>
                <w:b/>
                <w:sz w:val="24"/>
                <w:szCs w:val="24"/>
              </w:rPr>
            </w:pPr>
          </w:p>
          <w:p w14:paraId="47DB06D3" w14:textId="77777777" w:rsidR="00675D91" w:rsidRPr="00601BA2" w:rsidRDefault="00675D91" w:rsidP="00B067EF">
            <w:pPr>
              <w:tabs>
                <w:tab w:val="left" w:pos="6465"/>
              </w:tabs>
              <w:spacing w:line="360" w:lineRule="auto"/>
              <w:jc w:val="both"/>
              <w:rPr>
                <w:rFonts w:ascii="Times New Roman" w:hAnsi="Times New Roman" w:cs="Times New Roman"/>
                <w:b/>
                <w:sz w:val="24"/>
                <w:szCs w:val="24"/>
              </w:rPr>
            </w:pPr>
            <w:r w:rsidRPr="00601BA2">
              <w:rPr>
                <w:rFonts w:ascii="Times New Roman" w:hAnsi="Times New Roman" w:cs="Times New Roman"/>
                <w:b/>
                <w:sz w:val="24"/>
                <w:szCs w:val="24"/>
              </w:rPr>
              <w:t>_____________________/___________</w:t>
            </w:r>
          </w:p>
        </w:tc>
        <w:tc>
          <w:tcPr>
            <w:tcW w:w="5105" w:type="dxa"/>
          </w:tcPr>
          <w:p w14:paraId="38A1AEF6" w14:textId="77777777" w:rsidR="00675D91" w:rsidRPr="00601BA2" w:rsidRDefault="00675D91" w:rsidP="00B067EF">
            <w:pPr>
              <w:tabs>
                <w:tab w:val="left" w:pos="6465"/>
              </w:tabs>
              <w:spacing w:line="360" w:lineRule="auto"/>
              <w:jc w:val="both"/>
              <w:rPr>
                <w:rFonts w:ascii="Times New Roman" w:hAnsi="Times New Roman" w:cs="Times New Roman"/>
                <w:b/>
                <w:sz w:val="24"/>
                <w:szCs w:val="24"/>
              </w:rPr>
            </w:pPr>
            <w:r w:rsidRPr="00601BA2">
              <w:rPr>
                <w:rFonts w:ascii="Times New Roman" w:hAnsi="Times New Roman" w:cs="Times New Roman"/>
                <w:b/>
                <w:sz w:val="24"/>
                <w:szCs w:val="24"/>
              </w:rPr>
              <w:t>Покупатель:</w:t>
            </w:r>
          </w:p>
          <w:p w14:paraId="2DC1D2D5" w14:textId="77777777" w:rsidR="00675D91" w:rsidRPr="00601BA2" w:rsidRDefault="00675D91" w:rsidP="00B067EF">
            <w:pPr>
              <w:tabs>
                <w:tab w:val="left" w:pos="6465"/>
              </w:tabs>
              <w:spacing w:line="360" w:lineRule="auto"/>
              <w:jc w:val="both"/>
              <w:rPr>
                <w:rFonts w:ascii="Times New Roman" w:hAnsi="Times New Roman" w:cs="Times New Roman"/>
                <w:b/>
                <w:sz w:val="24"/>
                <w:szCs w:val="24"/>
              </w:rPr>
            </w:pPr>
            <w:r w:rsidRPr="00601BA2">
              <w:rPr>
                <w:rFonts w:ascii="Times New Roman" w:hAnsi="Times New Roman" w:cs="Times New Roman"/>
                <w:b/>
                <w:sz w:val="24"/>
                <w:szCs w:val="24"/>
              </w:rPr>
              <w:t>Генеральный директор</w:t>
            </w:r>
          </w:p>
          <w:p w14:paraId="7FC20972" w14:textId="77777777" w:rsidR="00675D91" w:rsidRPr="00601BA2" w:rsidRDefault="00675D91" w:rsidP="00B067EF">
            <w:pPr>
              <w:tabs>
                <w:tab w:val="left" w:pos="6465"/>
              </w:tabs>
              <w:spacing w:line="360" w:lineRule="auto"/>
              <w:jc w:val="both"/>
              <w:rPr>
                <w:rFonts w:ascii="Times New Roman" w:hAnsi="Times New Roman" w:cs="Times New Roman"/>
                <w:b/>
                <w:sz w:val="24"/>
                <w:szCs w:val="24"/>
              </w:rPr>
            </w:pPr>
            <w:r w:rsidRPr="00601BA2">
              <w:rPr>
                <w:rFonts w:ascii="Times New Roman" w:hAnsi="Times New Roman" w:cs="Times New Roman"/>
                <w:b/>
                <w:sz w:val="24"/>
                <w:szCs w:val="24"/>
              </w:rPr>
              <w:t>ООО «ПетроЭнергоКонтроль»</w:t>
            </w:r>
          </w:p>
          <w:p w14:paraId="51F152F9" w14:textId="77777777" w:rsidR="00675D91" w:rsidRPr="00601BA2" w:rsidRDefault="00675D91" w:rsidP="00B067EF">
            <w:pPr>
              <w:tabs>
                <w:tab w:val="left" w:pos="6465"/>
              </w:tabs>
              <w:spacing w:line="360" w:lineRule="auto"/>
              <w:jc w:val="both"/>
              <w:rPr>
                <w:rFonts w:ascii="Times New Roman" w:hAnsi="Times New Roman" w:cs="Times New Roman"/>
                <w:b/>
                <w:sz w:val="24"/>
                <w:szCs w:val="24"/>
              </w:rPr>
            </w:pPr>
          </w:p>
          <w:p w14:paraId="3208FE56" w14:textId="77777777" w:rsidR="00675D91" w:rsidRPr="00601BA2" w:rsidRDefault="00675D91" w:rsidP="00B067EF">
            <w:pPr>
              <w:tabs>
                <w:tab w:val="left" w:pos="6465"/>
              </w:tabs>
              <w:spacing w:line="360" w:lineRule="auto"/>
              <w:jc w:val="both"/>
              <w:rPr>
                <w:rFonts w:ascii="Times New Roman" w:hAnsi="Times New Roman" w:cs="Times New Roman"/>
                <w:b/>
                <w:sz w:val="24"/>
                <w:szCs w:val="24"/>
              </w:rPr>
            </w:pPr>
            <w:r w:rsidRPr="00601BA2">
              <w:rPr>
                <w:rFonts w:ascii="Times New Roman" w:hAnsi="Times New Roman" w:cs="Times New Roman"/>
                <w:b/>
                <w:sz w:val="24"/>
                <w:szCs w:val="24"/>
              </w:rPr>
              <w:t>_____________________/ Ильин Н.В.</w:t>
            </w:r>
          </w:p>
        </w:tc>
      </w:tr>
    </w:tbl>
    <w:p w14:paraId="7DC31AFF" w14:textId="77777777" w:rsidR="000C51EB" w:rsidRPr="00601BA2" w:rsidRDefault="000C51EB" w:rsidP="00675D91">
      <w:pPr>
        <w:spacing w:after="0" w:line="240" w:lineRule="auto"/>
        <w:jc w:val="both"/>
        <w:rPr>
          <w:rFonts w:ascii="Times New Roman" w:hAnsi="Times New Roman" w:cs="Times New Roman"/>
          <w:sz w:val="24"/>
          <w:szCs w:val="24"/>
        </w:rPr>
      </w:pPr>
    </w:p>
    <w:p w14:paraId="4535B18A" w14:textId="77777777" w:rsidR="000C51EB" w:rsidRPr="00601BA2" w:rsidRDefault="000C51EB" w:rsidP="006E5A68">
      <w:pPr>
        <w:spacing w:after="0" w:line="240" w:lineRule="auto"/>
        <w:ind w:left="6663"/>
        <w:jc w:val="both"/>
        <w:rPr>
          <w:rFonts w:ascii="Times New Roman" w:hAnsi="Times New Roman" w:cs="Times New Roman"/>
          <w:sz w:val="24"/>
          <w:szCs w:val="24"/>
        </w:rPr>
      </w:pPr>
    </w:p>
    <w:p w14:paraId="70B7A8CD" w14:textId="548FEC79" w:rsidR="006E5A68" w:rsidRPr="00601BA2" w:rsidRDefault="004006B9" w:rsidP="006E5A68">
      <w:pPr>
        <w:spacing w:after="0" w:line="240" w:lineRule="auto"/>
        <w:ind w:left="6663"/>
        <w:jc w:val="both"/>
        <w:rPr>
          <w:rFonts w:ascii="Times New Roman" w:hAnsi="Times New Roman" w:cs="Times New Roman"/>
          <w:bCs/>
          <w:sz w:val="24"/>
          <w:szCs w:val="24"/>
        </w:rPr>
      </w:pPr>
      <w:r w:rsidRPr="00601BA2">
        <w:rPr>
          <w:rFonts w:ascii="Times New Roman" w:hAnsi="Times New Roman" w:cs="Times New Roman"/>
          <w:sz w:val="24"/>
          <w:szCs w:val="24"/>
        </w:rPr>
        <w:t>Приложение</w:t>
      </w:r>
      <w:r w:rsidR="00D44B17" w:rsidRPr="00601BA2">
        <w:rPr>
          <w:rFonts w:ascii="Times New Roman" w:hAnsi="Times New Roman" w:cs="Times New Roman"/>
          <w:sz w:val="24"/>
          <w:szCs w:val="24"/>
        </w:rPr>
        <w:t xml:space="preserve"> №</w:t>
      </w:r>
      <w:r w:rsidR="009675BE" w:rsidRPr="00601BA2">
        <w:rPr>
          <w:rFonts w:ascii="Times New Roman" w:hAnsi="Times New Roman" w:cs="Times New Roman"/>
          <w:sz w:val="24"/>
          <w:szCs w:val="24"/>
        </w:rPr>
        <w:t xml:space="preserve"> </w:t>
      </w:r>
      <w:r w:rsidR="006748F5" w:rsidRPr="00601BA2">
        <w:rPr>
          <w:rFonts w:ascii="Times New Roman" w:hAnsi="Times New Roman" w:cs="Times New Roman"/>
          <w:sz w:val="24"/>
          <w:szCs w:val="24"/>
          <w:lang w:val="en-US"/>
        </w:rPr>
        <w:t>2</w:t>
      </w:r>
      <w:r w:rsidR="000524E2" w:rsidRPr="00601BA2">
        <w:rPr>
          <w:rFonts w:ascii="Times New Roman" w:hAnsi="Times New Roman" w:cs="Times New Roman"/>
          <w:bCs/>
          <w:sz w:val="24"/>
          <w:szCs w:val="24"/>
        </w:rPr>
        <w:t xml:space="preserve"> </w:t>
      </w:r>
    </w:p>
    <w:p w14:paraId="3F8D1EB5" w14:textId="56FE3157" w:rsidR="000524E2" w:rsidRPr="00601BA2" w:rsidRDefault="00D44B17" w:rsidP="006E5A68">
      <w:pPr>
        <w:spacing w:after="0" w:line="240" w:lineRule="auto"/>
        <w:ind w:left="6663"/>
        <w:jc w:val="both"/>
        <w:rPr>
          <w:rFonts w:ascii="Times New Roman" w:hAnsi="Times New Roman" w:cs="Times New Roman"/>
          <w:bCs/>
          <w:sz w:val="24"/>
          <w:szCs w:val="24"/>
        </w:rPr>
      </w:pPr>
      <w:r w:rsidRPr="00601BA2">
        <w:rPr>
          <w:rFonts w:ascii="Times New Roman" w:hAnsi="Times New Roman" w:cs="Times New Roman"/>
          <w:bCs/>
          <w:sz w:val="24"/>
          <w:szCs w:val="24"/>
        </w:rPr>
        <w:t xml:space="preserve">к Договору </w:t>
      </w:r>
      <w:r w:rsidR="007A61E0" w:rsidRPr="00601BA2">
        <w:rPr>
          <w:rFonts w:ascii="Times New Roman" w:hAnsi="Times New Roman" w:cs="Times New Roman"/>
          <w:bCs/>
          <w:sz w:val="24"/>
          <w:szCs w:val="24"/>
        </w:rPr>
        <w:t xml:space="preserve">поставки </w:t>
      </w:r>
      <w:r w:rsidRPr="00601BA2">
        <w:rPr>
          <w:rFonts w:ascii="Times New Roman" w:hAnsi="Times New Roman" w:cs="Times New Roman"/>
          <w:bCs/>
          <w:sz w:val="24"/>
          <w:szCs w:val="24"/>
        </w:rPr>
        <w:t xml:space="preserve">№ </w:t>
      </w:r>
      <w:r w:rsidRPr="00601BA2">
        <w:rPr>
          <w:rFonts w:ascii="Times New Roman" w:hAnsi="Times New Roman" w:cs="Times New Roman"/>
          <w:sz w:val="24"/>
          <w:szCs w:val="24"/>
        </w:rPr>
        <w:t>_______</w:t>
      </w:r>
    </w:p>
    <w:p w14:paraId="7FBC3266" w14:textId="21A6AD8E" w:rsidR="00D44B17" w:rsidRDefault="00D44B17" w:rsidP="006E5A68">
      <w:pPr>
        <w:spacing w:after="0" w:line="240" w:lineRule="auto"/>
        <w:ind w:left="6663"/>
        <w:jc w:val="both"/>
        <w:rPr>
          <w:rFonts w:ascii="Times New Roman" w:hAnsi="Times New Roman" w:cs="Times New Roman"/>
          <w:bCs/>
          <w:sz w:val="24"/>
          <w:szCs w:val="24"/>
        </w:rPr>
      </w:pPr>
      <w:proofErr w:type="gramStart"/>
      <w:r w:rsidRPr="00601BA2">
        <w:rPr>
          <w:rFonts w:ascii="Times New Roman" w:hAnsi="Times New Roman" w:cs="Times New Roman"/>
          <w:bCs/>
          <w:sz w:val="24"/>
          <w:szCs w:val="24"/>
        </w:rPr>
        <w:t>от  «</w:t>
      </w:r>
      <w:proofErr w:type="gramEnd"/>
      <w:r w:rsidRPr="00601BA2">
        <w:rPr>
          <w:rFonts w:ascii="Times New Roman" w:hAnsi="Times New Roman" w:cs="Times New Roman"/>
          <w:bCs/>
          <w:sz w:val="24"/>
          <w:szCs w:val="24"/>
        </w:rPr>
        <w:t>___»  ____________20_ г.</w:t>
      </w:r>
    </w:p>
    <w:p w14:paraId="125CDAE2" w14:textId="77777777" w:rsidR="00586DA8" w:rsidRPr="00601BA2" w:rsidRDefault="00586DA8" w:rsidP="006E5A68">
      <w:pPr>
        <w:spacing w:after="0" w:line="240" w:lineRule="auto"/>
        <w:ind w:left="6663"/>
        <w:jc w:val="both"/>
        <w:rPr>
          <w:rFonts w:ascii="Times New Roman" w:hAnsi="Times New Roman" w:cs="Times New Roman"/>
          <w:bCs/>
          <w:sz w:val="24"/>
          <w:szCs w:val="24"/>
        </w:rPr>
      </w:pPr>
    </w:p>
    <w:p w14:paraId="2EC499D1" w14:textId="77777777" w:rsidR="004006B9" w:rsidRPr="00601BA2" w:rsidRDefault="004006B9" w:rsidP="001011D3">
      <w:pPr>
        <w:spacing w:after="0" w:line="360" w:lineRule="auto"/>
        <w:jc w:val="center"/>
        <w:rPr>
          <w:rFonts w:ascii="Times New Roman" w:hAnsi="Times New Roman" w:cs="Times New Roman"/>
          <w:b/>
          <w:sz w:val="24"/>
          <w:szCs w:val="24"/>
        </w:rPr>
      </w:pPr>
    </w:p>
    <w:p w14:paraId="2F370FDD" w14:textId="16AF8096" w:rsidR="00D44B17" w:rsidRPr="00601BA2" w:rsidRDefault="00586DA8" w:rsidP="001011D3">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ФОРМА </w:t>
      </w:r>
      <w:r w:rsidR="00D44B17" w:rsidRPr="00601BA2">
        <w:rPr>
          <w:rFonts w:ascii="Times New Roman" w:hAnsi="Times New Roman" w:cs="Times New Roman"/>
          <w:b/>
          <w:sz w:val="24"/>
          <w:szCs w:val="24"/>
        </w:rPr>
        <w:t>СПЕЦИФИКАЦИ</w:t>
      </w:r>
      <w:r>
        <w:rPr>
          <w:rFonts w:ascii="Times New Roman" w:hAnsi="Times New Roman" w:cs="Times New Roman"/>
          <w:b/>
          <w:sz w:val="24"/>
          <w:szCs w:val="24"/>
        </w:rPr>
        <w:t>И</w:t>
      </w:r>
    </w:p>
    <w:p w14:paraId="6E686DD2" w14:textId="12C75C1F" w:rsidR="00D44B17" w:rsidRPr="00601BA2" w:rsidRDefault="00D44B17" w:rsidP="001011D3">
      <w:pPr>
        <w:tabs>
          <w:tab w:val="left" w:pos="420"/>
        </w:tabs>
        <w:spacing w:after="0" w:line="360" w:lineRule="auto"/>
        <w:rPr>
          <w:rFonts w:ascii="Times New Roman" w:hAnsi="Times New Roman" w:cs="Times New Roman"/>
          <w:sz w:val="24"/>
          <w:szCs w:val="24"/>
        </w:rPr>
      </w:pPr>
      <w:r w:rsidRPr="00601BA2">
        <w:rPr>
          <w:rFonts w:ascii="Times New Roman" w:hAnsi="Times New Roman" w:cs="Times New Roman"/>
          <w:sz w:val="24"/>
          <w:szCs w:val="24"/>
        </w:rPr>
        <w:t>г. Санкт-Петербург</w:t>
      </w:r>
      <w:r w:rsidRPr="00601BA2">
        <w:rPr>
          <w:rFonts w:ascii="Times New Roman" w:hAnsi="Times New Roman" w:cs="Times New Roman"/>
          <w:sz w:val="24"/>
          <w:szCs w:val="24"/>
        </w:rPr>
        <w:tab/>
      </w:r>
      <w:r w:rsidRPr="00601BA2">
        <w:rPr>
          <w:rFonts w:ascii="Times New Roman" w:hAnsi="Times New Roman" w:cs="Times New Roman"/>
          <w:sz w:val="24"/>
          <w:szCs w:val="24"/>
        </w:rPr>
        <w:tab/>
      </w:r>
      <w:r w:rsidRPr="00601BA2">
        <w:rPr>
          <w:rFonts w:ascii="Times New Roman" w:hAnsi="Times New Roman" w:cs="Times New Roman"/>
          <w:sz w:val="24"/>
          <w:szCs w:val="24"/>
        </w:rPr>
        <w:tab/>
      </w:r>
      <w:r w:rsidRPr="00601BA2">
        <w:rPr>
          <w:rFonts w:ascii="Times New Roman" w:hAnsi="Times New Roman" w:cs="Times New Roman"/>
          <w:sz w:val="24"/>
          <w:szCs w:val="24"/>
        </w:rPr>
        <w:tab/>
      </w:r>
      <w:r w:rsidRPr="00601BA2">
        <w:rPr>
          <w:rFonts w:ascii="Times New Roman" w:hAnsi="Times New Roman" w:cs="Times New Roman"/>
          <w:sz w:val="24"/>
          <w:szCs w:val="24"/>
        </w:rPr>
        <w:tab/>
      </w:r>
      <w:r w:rsidRPr="00601BA2">
        <w:rPr>
          <w:rFonts w:ascii="Times New Roman" w:hAnsi="Times New Roman" w:cs="Times New Roman"/>
          <w:sz w:val="24"/>
          <w:szCs w:val="24"/>
        </w:rPr>
        <w:tab/>
      </w:r>
      <w:r w:rsidR="00081824" w:rsidRPr="00601BA2">
        <w:rPr>
          <w:rFonts w:ascii="Times New Roman" w:hAnsi="Times New Roman" w:cs="Times New Roman"/>
          <w:sz w:val="24"/>
          <w:szCs w:val="24"/>
        </w:rPr>
        <w:t xml:space="preserve">                       </w:t>
      </w:r>
      <w:proofErr w:type="gramStart"/>
      <w:r w:rsidR="00081824" w:rsidRPr="00601BA2">
        <w:rPr>
          <w:rFonts w:ascii="Times New Roman" w:hAnsi="Times New Roman" w:cs="Times New Roman"/>
          <w:sz w:val="24"/>
          <w:szCs w:val="24"/>
        </w:rPr>
        <w:t xml:space="preserve">   </w:t>
      </w:r>
      <w:r w:rsidRPr="00601BA2">
        <w:rPr>
          <w:rFonts w:ascii="Times New Roman" w:hAnsi="Times New Roman" w:cs="Times New Roman"/>
          <w:sz w:val="24"/>
          <w:szCs w:val="24"/>
        </w:rPr>
        <w:t>«</w:t>
      </w:r>
      <w:proofErr w:type="gramEnd"/>
      <w:r w:rsidRPr="00601BA2">
        <w:rPr>
          <w:rFonts w:ascii="Times New Roman" w:hAnsi="Times New Roman" w:cs="Times New Roman"/>
          <w:sz w:val="24"/>
          <w:szCs w:val="24"/>
        </w:rPr>
        <w:t>___» ____________20_ года</w:t>
      </w:r>
    </w:p>
    <w:p w14:paraId="2BAE2D37" w14:textId="1A65DE18" w:rsidR="00D44B17" w:rsidRPr="00601BA2" w:rsidRDefault="00D44B17" w:rsidP="00AA1051">
      <w:pPr>
        <w:tabs>
          <w:tab w:val="left" w:pos="420"/>
        </w:tabs>
        <w:spacing w:before="100" w:after="0" w:line="240" w:lineRule="auto"/>
        <w:jc w:val="both"/>
        <w:rPr>
          <w:rFonts w:ascii="Times New Roman" w:hAnsi="Times New Roman" w:cs="Times New Roman"/>
          <w:bCs/>
          <w:sz w:val="24"/>
          <w:szCs w:val="24"/>
        </w:rPr>
      </w:pPr>
      <w:r w:rsidRPr="00601BA2">
        <w:rPr>
          <w:rFonts w:ascii="Times New Roman" w:hAnsi="Times New Roman" w:cs="Times New Roman"/>
          <w:sz w:val="24"/>
          <w:szCs w:val="24"/>
        </w:rPr>
        <w:t xml:space="preserve">1. Согласно условиям </w:t>
      </w:r>
      <w:r w:rsidR="00970B46" w:rsidRPr="00601BA2">
        <w:rPr>
          <w:rFonts w:ascii="Times New Roman" w:hAnsi="Times New Roman" w:cs="Times New Roman"/>
          <w:sz w:val="24"/>
          <w:szCs w:val="24"/>
        </w:rPr>
        <w:t>д</w:t>
      </w:r>
      <w:r w:rsidRPr="00601BA2">
        <w:rPr>
          <w:rFonts w:ascii="Times New Roman" w:hAnsi="Times New Roman" w:cs="Times New Roman"/>
          <w:sz w:val="24"/>
          <w:szCs w:val="24"/>
        </w:rPr>
        <w:t xml:space="preserve">оговора № ____ от </w:t>
      </w:r>
      <w:r w:rsidRPr="00601BA2">
        <w:rPr>
          <w:rFonts w:ascii="Times New Roman" w:hAnsi="Times New Roman" w:cs="Times New Roman"/>
          <w:bCs/>
          <w:sz w:val="24"/>
          <w:szCs w:val="24"/>
        </w:rPr>
        <w:t xml:space="preserve">___ _____________20_ г. (далее – Договор) Поставщик обязуется передать в собственность Покупателя </w:t>
      </w:r>
      <w:r w:rsidR="004454BE" w:rsidRPr="00601BA2">
        <w:rPr>
          <w:rFonts w:ascii="Times New Roman" w:hAnsi="Times New Roman" w:cs="Times New Roman"/>
          <w:bCs/>
          <w:sz w:val="24"/>
          <w:szCs w:val="24"/>
        </w:rPr>
        <w:t>Товар</w:t>
      </w:r>
      <w:r w:rsidRPr="00601BA2">
        <w:rPr>
          <w:rFonts w:ascii="Times New Roman" w:hAnsi="Times New Roman" w:cs="Times New Roman"/>
          <w:bCs/>
          <w:sz w:val="24"/>
          <w:szCs w:val="24"/>
        </w:rPr>
        <w:t>:</w:t>
      </w:r>
    </w:p>
    <w:tbl>
      <w:tblPr>
        <w:tblW w:w="10335" w:type="dxa"/>
        <w:jc w:val="center"/>
        <w:tblLayout w:type="fixed"/>
        <w:tblLook w:val="0000" w:firstRow="0" w:lastRow="0" w:firstColumn="0" w:lastColumn="0" w:noHBand="0" w:noVBand="0"/>
      </w:tblPr>
      <w:tblGrid>
        <w:gridCol w:w="1200"/>
        <w:gridCol w:w="5100"/>
        <w:gridCol w:w="900"/>
        <w:gridCol w:w="1440"/>
        <w:gridCol w:w="1695"/>
      </w:tblGrid>
      <w:tr w:rsidR="00D44B17" w:rsidRPr="00601BA2" w14:paraId="721BCAB9" w14:textId="77777777" w:rsidTr="007C3585">
        <w:trPr>
          <w:trHeight w:val="397"/>
          <w:jc w:val="center"/>
        </w:trPr>
        <w:tc>
          <w:tcPr>
            <w:tcW w:w="1200" w:type="dxa"/>
            <w:tcBorders>
              <w:top w:val="single" w:sz="4" w:space="0" w:color="000000"/>
              <w:left w:val="single" w:sz="4" w:space="0" w:color="000000"/>
              <w:bottom w:val="single" w:sz="4" w:space="0" w:color="000000"/>
            </w:tcBorders>
            <w:vAlign w:val="center"/>
          </w:tcPr>
          <w:p w14:paraId="54095A44" w14:textId="3FCF3B63" w:rsidR="00D44B17" w:rsidRPr="00601BA2" w:rsidRDefault="004454BE" w:rsidP="003474C0">
            <w:pPr>
              <w:snapToGrid w:val="0"/>
              <w:spacing w:after="0" w:line="276" w:lineRule="auto"/>
              <w:jc w:val="center"/>
              <w:rPr>
                <w:rFonts w:ascii="Times New Roman" w:eastAsia="Calibri" w:hAnsi="Times New Roman" w:cs="Times New Roman"/>
                <w:b/>
                <w:sz w:val="24"/>
                <w:szCs w:val="24"/>
              </w:rPr>
            </w:pPr>
            <w:r w:rsidRPr="00601BA2">
              <w:rPr>
                <w:rFonts w:ascii="Times New Roman" w:eastAsia="Calibri" w:hAnsi="Times New Roman" w:cs="Times New Roman"/>
                <w:b/>
                <w:sz w:val="24"/>
                <w:szCs w:val="24"/>
              </w:rPr>
              <w:t>№</w:t>
            </w:r>
          </w:p>
        </w:tc>
        <w:tc>
          <w:tcPr>
            <w:tcW w:w="5100" w:type="dxa"/>
            <w:tcBorders>
              <w:top w:val="single" w:sz="4" w:space="0" w:color="000000"/>
              <w:left w:val="single" w:sz="4" w:space="0" w:color="000000"/>
              <w:bottom w:val="single" w:sz="4" w:space="0" w:color="000000"/>
            </w:tcBorders>
            <w:vAlign w:val="center"/>
          </w:tcPr>
          <w:p w14:paraId="05D8C0E4" w14:textId="5CEB0943" w:rsidR="00D44B17" w:rsidRPr="00601BA2" w:rsidRDefault="004454BE" w:rsidP="003474C0">
            <w:pPr>
              <w:snapToGrid w:val="0"/>
              <w:spacing w:after="0" w:line="276" w:lineRule="auto"/>
              <w:rPr>
                <w:rFonts w:ascii="Times New Roman" w:eastAsia="Calibri" w:hAnsi="Times New Roman" w:cs="Times New Roman"/>
                <w:b/>
                <w:sz w:val="24"/>
                <w:szCs w:val="24"/>
              </w:rPr>
            </w:pPr>
            <w:r w:rsidRPr="00601BA2">
              <w:rPr>
                <w:rFonts w:ascii="Times New Roman" w:eastAsia="Calibri" w:hAnsi="Times New Roman" w:cs="Times New Roman"/>
                <w:b/>
                <w:sz w:val="24"/>
                <w:szCs w:val="24"/>
              </w:rPr>
              <w:t>Товар</w:t>
            </w:r>
          </w:p>
          <w:p w14:paraId="676CAAAA" w14:textId="77777777" w:rsidR="00D44B17" w:rsidRPr="00601BA2" w:rsidRDefault="00D44B17" w:rsidP="003474C0">
            <w:pPr>
              <w:snapToGrid w:val="0"/>
              <w:spacing w:after="0" w:line="276" w:lineRule="auto"/>
              <w:rPr>
                <w:rFonts w:ascii="Times New Roman" w:eastAsia="Calibri" w:hAnsi="Times New Roman" w:cs="Times New Roman"/>
                <w:b/>
                <w:sz w:val="24"/>
                <w:szCs w:val="24"/>
              </w:rPr>
            </w:pPr>
            <w:r w:rsidRPr="00601BA2">
              <w:rPr>
                <w:rFonts w:ascii="Times New Roman" w:eastAsia="Calibri" w:hAnsi="Times New Roman" w:cs="Times New Roman"/>
                <w:b/>
                <w:sz w:val="24"/>
                <w:szCs w:val="24"/>
              </w:rPr>
              <w:t>(наименование, ассортимент, характеристики)</w:t>
            </w:r>
          </w:p>
        </w:tc>
        <w:tc>
          <w:tcPr>
            <w:tcW w:w="900" w:type="dxa"/>
            <w:tcBorders>
              <w:top w:val="single" w:sz="4" w:space="0" w:color="000000"/>
              <w:left w:val="single" w:sz="4" w:space="0" w:color="000000"/>
              <w:bottom w:val="single" w:sz="4" w:space="0" w:color="000000"/>
            </w:tcBorders>
            <w:vAlign w:val="center"/>
          </w:tcPr>
          <w:p w14:paraId="4EDC32AB" w14:textId="77777777" w:rsidR="00D44B17" w:rsidRPr="00601BA2" w:rsidRDefault="00D44B17" w:rsidP="003474C0">
            <w:pPr>
              <w:snapToGrid w:val="0"/>
              <w:spacing w:after="0" w:line="276" w:lineRule="auto"/>
              <w:jc w:val="center"/>
              <w:rPr>
                <w:rFonts w:ascii="Times New Roman" w:eastAsia="Calibri" w:hAnsi="Times New Roman" w:cs="Times New Roman"/>
                <w:b/>
                <w:sz w:val="24"/>
                <w:szCs w:val="24"/>
              </w:rPr>
            </w:pPr>
            <w:r w:rsidRPr="00601BA2">
              <w:rPr>
                <w:rFonts w:ascii="Times New Roman" w:eastAsia="Calibri" w:hAnsi="Times New Roman" w:cs="Times New Roman"/>
                <w:b/>
                <w:sz w:val="24"/>
                <w:szCs w:val="24"/>
              </w:rPr>
              <w:t>Кол-во, шт.</w:t>
            </w:r>
          </w:p>
        </w:tc>
        <w:tc>
          <w:tcPr>
            <w:tcW w:w="1440" w:type="dxa"/>
            <w:tcBorders>
              <w:top w:val="single" w:sz="4" w:space="0" w:color="000000"/>
              <w:left w:val="single" w:sz="4" w:space="0" w:color="000000"/>
              <w:bottom w:val="single" w:sz="4" w:space="0" w:color="000000"/>
            </w:tcBorders>
            <w:vAlign w:val="center"/>
          </w:tcPr>
          <w:p w14:paraId="7090AE13" w14:textId="77777777" w:rsidR="00D44B17" w:rsidRPr="00601BA2" w:rsidRDefault="00D44B17" w:rsidP="003474C0">
            <w:pPr>
              <w:snapToGrid w:val="0"/>
              <w:spacing w:after="0" w:line="276" w:lineRule="auto"/>
              <w:jc w:val="center"/>
              <w:rPr>
                <w:rFonts w:ascii="Times New Roman" w:eastAsia="Calibri" w:hAnsi="Times New Roman" w:cs="Times New Roman"/>
                <w:b/>
                <w:sz w:val="24"/>
                <w:szCs w:val="24"/>
              </w:rPr>
            </w:pPr>
            <w:proofErr w:type="gramStart"/>
            <w:r w:rsidRPr="00601BA2">
              <w:rPr>
                <w:rFonts w:ascii="Times New Roman" w:eastAsia="Calibri" w:hAnsi="Times New Roman" w:cs="Times New Roman"/>
                <w:b/>
                <w:sz w:val="24"/>
                <w:szCs w:val="24"/>
              </w:rPr>
              <w:t>Цена  с</w:t>
            </w:r>
            <w:proofErr w:type="gramEnd"/>
            <w:r w:rsidRPr="00601BA2">
              <w:rPr>
                <w:rFonts w:ascii="Times New Roman" w:eastAsia="Calibri" w:hAnsi="Times New Roman" w:cs="Times New Roman"/>
                <w:b/>
                <w:sz w:val="24"/>
                <w:szCs w:val="24"/>
              </w:rPr>
              <w:t xml:space="preserve"> НДС, руб., коп</w:t>
            </w:r>
          </w:p>
        </w:tc>
        <w:tc>
          <w:tcPr>
            <w:tcW w:w="1695" w:type="dxa"/>
            <w:tcBorders>
              <w:top w:val="single" w:sz="4" w:space="0" w:color="000000"/>
              <w:left w:val="single" w:sz="4" w:space="0" w:color="000000"/>
              <w:bottom w:val="single" w:sz="4" w:space="0" w:color="000000"/>
              <w:right w:val="single" w:sz="4" w:space="0" w:color="000000"/>
            </w:tcBorders>
            <w:vAlign w:val="center"/>
          </w:tcPr>
          <w:p w14:paraId="7972F494" w14:textId="77777777" w:rsidR="00D44B17" w:rsidRPr="00601BA2" w:rsidRDefault="00D44B17" w:rsidP="003474C0">
            <w:pPr>
              <w:snapToGrid w:val="0"/>
              <w:spacing w:after="0" w:line="276" w:lineRule="auto"/>
              <w:jc w:val="center"/>
              <w:rPr>
                <w:rFonts w:ascii="Times New Roman" w:eastAsia="Calibri" w:hAnsi="Times New Roman" w:cs="Times New Roman"/>
                <w:b/>
                <w:sz w:val="24"/>
                <w:szCs w:val="24"/>
              </w:rPr>
            </w:pPr>
            <w:r w:rsidRPr="00601BA2">
              <w:rPr>
                <w:rFonts w:ascii="Times New Roman" w:eastAsia="Calibri" w:hAnsi="Times New Roman" w:cs="Times New Roman"/>
                <w:b/>
                <w:sz w:val="24"/>
                <w:szCs w:val="24"/>
              </w:rPr>
              <w:t>Сумма</w:t>
            </w:r>
          </w:p>
          <w:p w14:paraId="4A1DBE56" w14:textId="77777777" w:rsidR="00D44B17" w:rsidRPr="00601BA2" w:rsidRDefault="00D44B17" w:rsidP="003474C0">
            <w:pPr>
              <w:spacing w:after="0" w:line="276" w:lineRule="auto"/>
              <w:jc w:val="center"/>
              <w:rPr>
                <w:rFonts w:ascii="Times New Roman" w:eastAsia="Calibri" w:hAnsi="Times New Roman" w:cs="Times New Roman"/>
                <w:b/>
                <w:sz w:val="24"/>
                <w:szCs w:val="24"/>
              </w:rPr>
            </w:pPr>
            <w:r w:rsidRPr="00601BA2">
              <w:rPr>
                <w:rFonts w:ascii="Times New Roman" w:eastAsia="Calibri" w:hAnsi="Times New Roman" w:cs="Times New Roman"/>
                <w:b/>
                <w:sz w:val="24"/>
                <w:szCs w:val="24"/>
              </w:rPr>
              <w:t>с НДС, руб., коп.</w:t>
            </w:r>
          </w:p>
        </w:tc>
      </w:tr>
      <w:tr w:rsidR="00D44B17" w:rsidRPr="00601BA2" w14:paraId="291B74E8" w14:textId="77777777" w:rsidTr="007C3585">
        <w:trPr>
          <w:trHeight w:val="510"/>
          <w:jc w:val="center"/>
        </w:trPr>
        <w:tc>
          <w:tcPr>
            <w:tcW w:w="1200" w:type="dxa"/>
            <w:tcBorders>
              <w:top w:val="single" w:sz="4" w:space="0" w:color="000000"/>
              <w:left w:val="single" w:sz="4" w:space="0" w:color="000000"/>
              <w:bottom w:val="single" w:sz="4" w:space="0" w:color="000000"/>
            </w:tcBorders>
            <w:vAlign w:val="center"/>
          </w:tcPr>
          <w:p w14:paraId="17298F4A" w14:textId="77777777" w:rsidR="00D44B17" w:rsidRPr="00601BA2" w:rsidRDefault="00D44B17" w:rsidP="003474C0">
            <w:pPr>
              <w:spacing w:after="0" w:line="276" w:lineRule="auto"/>
              <w:jc w:val="center"/>
              <w:rPr>
                <w:rFonts w:ascii="Times New Roman" w:hAnsi="Times New Roman" w:cs="Times New Roman"/>
                <w:sz w:val="24"/>
                <w:szCs w:val="24"/>
              </w:rPr>
            </w:pPr>
          </w:p>
        </w:tc>
        <w:tc>
          <w:tcPr>
            <w:tcW w:w="5100" w:type="dxa"/>
            <w:tcBorders>
              <w:top w:val="single" w:sz="4" w:space="0" w:color="000000"/>
              <w:left w:val="single" w:sz="4" w:space="0" w:color="000000"/>
              <w:bottom w:val="single" w:sz="4" w:space="0" w:color="000000"/>
            </w:tcBorders>
            <w:vAlign w:val="center"/>
          </w:tcPr>
          <w:p w14:paraId="306ABC29" w14:textId="77777777" w:rsidR="00D44B17" w:rsidRPr="00601BA2" w:rsidRDefault="00D44B17" w:rsidP="003474C0">
            <w:pPr>
              <w:spacing w:after="0" w:line="276" w:lineRule="auto"/>
              <w:rPr>
                <w:rFonts w:ascii="Times New Roman" w:hAnsi="Times New Roman" w:cs="Times New Roman"/>
                <w:color w:val="000000"/>
                <w:sz w:val="24"/>
                <w:szCs w:val="24"/>
              </w:rPr>
            </w:pPr>
          </w:p>
        </w:tc>
        <w:tc>
          <w:tcPr>
            <w:tcW w:w="900" w:type="dxa"/>
            <w:tcBorders>
              <w:top w:val="single" w:sz="4" w:space="0" w:color="000000"/>
              <w:left w:val="single" w:sz="4" w:space="0" w:color="000000"/>
              <w:bottom w:val="single" w:sz="4" w:space="0" w:color="000000"/>
            </w:tcBorders>
            <w:vAlign w:val="center"/>
          </w:tcPr>
          <w:p w14:paraId="09C1462B" w14:textId="77777777" w:rsidR="00D44B17" w:rsidRPr="00601BA2" w:rsidRDefault="00D44B17" w:rsidP="003474C0">
            <w:pPr>
              <w:spacing w:after="0" w:line="276" w:lineRule="auto"/>
              <w:jc w:val="center"/>
              <w:rPr>
                <w:rFonts w:ascii="Times New Roman" w:hAnsi="Times New Roman" w:cs="Times New Roman"/>
                <w:sz w:val="24"/>
                <w:szCs w:val="24"/>
              </w:rPr>
            </w:pPr>
          </w:p>
        </w:tc>
        <w:tc>
          <w:tcPr>
            <w:tcW w:w="1440" w:type="dxa"/>
            <w:tcBorders>
              <w:top w:val="single" w:sz="4" w:space="0" w:color="000000"/>
              <w:left w:val="single" w:sz="4" w:space="0" w:color="000000"/>
              <w:bottom w:val="single" w:sz="4" w:space="0" w:color="000000"/>
            </w:tcBorders>
            <w:vAlign w:val="center"/>
          </w:tcPr>
          <w:p w14:paraId="56AD87DB" w14:textId="77777777" w:rsidR="00D44B17" w:rsidRPr="00601BA2" w:rsidRDefault="00D44B17" w:rsidP="003474C0">
            <w:pPr>
              <w:spacing w:after="0" w:line="276" w:lineRule="auto"/>
              <w:jc w:val="right"/>
              <w:rPr>
                <w:rFonts w:ascii="Times New Roman" w:hAnsi="Times New Roman" w:cs="Times New Roman"/>
                <w:color w:val="000000"/>
                <w:sz w:val="24"/>
                <w:szCs w:val="24"/>
              </w:rPr>
            </w:pPr>
          </w:p>
        </w:tc>
        <w:tc>
          <w:tcPr>
            <w:tcW w:w="1695" w:type="dxa"/>
            <w:tcBorders>
              <w:top w:val="single" w:sz="4" w:space="0" w:color="000000"/>
              <w:left w:val="single" w:sz="4" w:space="0" w:color="000000"/>
              <w:bottom w:val="single" w:sz="4" w:space="0" w:color="000000"/>
              <w:right w:val="single" w:sz="4" w:space="0" w:color="000000"/>
            </w:tcBorders>
            <w:vAlign w:val="center"/>
          </w:tcPr>
          <w:p w14:paraId="5A41CB27" w14:textId="77777777" w:rsidR="00D44B17" w:rsidRPr="00601BA2" w:rsidRDefault="00D44B17" w:rsidP="003474C0">
            <w:pPr>
              <w:spacing w:after="0" w:line="276" w:lineRule="auto"/>
              <w:jc w:val="right"/>
              <w:rPr>
                <w:rFonts w:ascii="Times New Roman" w:hAnsi="Times New Roman" w:cs="Times New Roman"/>
                <w:color w:val="000000"/>
                <w:sz w:val="24"/>
                <w:szCs w:val="24"/>
              </w:rPr>
            </w:pPr>
          </w:p>
        </w:tc>
      </w:tr>
      <w:tr w:rsidR="00970B46" w:rsidRPr="00601BA2" w14:paraId="12881EDE" w14:textId="77777777" w:rsidTr="007C3585">
        <w:trPr>
          <w:trHeight w:val="510"/>
          <w:jc w:val="center"/>
        </w:trPr>
        <w:tc>
          <w:tcPr>
            <w:tcW w:w="1200" w:type="dxa"/>
            <w:tcBorders>
              <w:top w:val="single" w:sz="4" w:space="0" w:color="000000"/>
              <w:left w:val="single" w:sz="4" w:space="0" w:color="000000"/>
              <w:bottom w:val="single" w:sz="4" w:space="0" w:color="000000"/>
            </w:tcBorders>
            <w:vAlign w:val="center"/>
          </w:tcPr>
          <w:p w14:paraId="6A3509C2" w14:textId="77777777" w:rsidR="00970B46" w:rsidRPr="00601BA2" w:rsidRDefault="00970B46" w:rsidP="003474C0">
            <w:pPr>
              <w:spacing w:after="0" w:line="276" w:lineRule="auto"/>
              <w:jc w:val="center"/>
              <w:rPr>
                <w:rFonts w:ascii="Times New Roman" w:hAnsi="Times New Roman" w:cs="Times New Roman"/>
                <w:sz w:val="24"/>
                <w:szCs w:val="24"/>
              </w:rPr>
            </w:pPr>
          </w:p>
        </w:tc>
        <w:tc>
          <w:tcPr>
            <w:tcW w:w="5100" w:type="dxa"/>
            <w:tcBorders>
              <w:top w:val="single" w:sz="4" w:space="0" w:color="000000"/>
              <w:left w:val="single" w:sz="4" w:space="0" w:color="000000"/>
              <w:bottom w:val="single" w:sz="4" w:space="0" w:color="000000"/>
            </w:tcBorders>
            <w:vAlign w:val="center"/>
          </w:tcPr>
          <w:p w14:paraId="0FC454AF" w14:textId="77777777" w:rsidR="00970B46" w:rsidRPr="00601BA2" w:rsidRDefault="00970B46" w:rsidP="003474C0">
            <w:pPr>
              <w:spacing w:after="0" w:line="276" w:lineRule="auto"/>
              <w:rPr>
                <w:rFonts w:ascii="Times New Roman" w:hAnsi="Times New Roman" w:cs="Times New Roman"/>
                <w:color w:val="000000"/>
                <w:sz w:val="24"/>
                <w:szCs w:val="24"/>
              </w:rPr>
            </w:pPr>
          </w:p>
        </w:tc>
        <w:tc>
          <w:tcPr>
            <w:tcW w:w="900" w:type="dxa"/>
            <w:tcBorders>
              <w:top w:val="single" w:sz="4" w:space="0" w:color="000000"/>
              <w:left w:val="single" w:sz="4" w:space="0" w:color="000000"/>
              <w:bottom w:val="single" w:sz="4" w:space="0" w:color="000000"/>
            </w:tcBorders>
            <w:vAlign w:val="center"/>
          </w:tcPr>
          <w:p w14:paraId="79F1850D" w14:textId="77777777" w:rsidR="00970B46" w:rsidRPr="00601BA2" w:rsidRDefault="00970B46" w:rsidP="003474C0">
            <w:pPr>
              <w:spacing w:after="0" w:line="276" w:lineRule="auto"/>
              <w:jc w:val="center"/>
              <w:rPr>
                <w:rFonts w:ascii="Times New Roman" w:hAnsi="Times New Roman" w:cs="Times New Roman"/>
                <w:sz w:val="24"/>
                <w:szCs w:val="24"/>
              </w:rPr>
            </w:pPr>
          </w:p>
        </w:tc>
        <w:tc>
          <w:tcPr>
            <w:tcW w:w="1440" w:type="dxa"/>
            <w:tcBorders>
              <w:top w:val="single" w:sz="4" w:space="0" w:color="000000"/>
              <w:left w:val="single" w:sz="4" w:space="0" w:color="000000"/>
              <w:bottom w:val="single" w:sz="4" w:space="0" w:color="000000"/>
            </w:tcBorders>
            <w:vAlign w:val="center"/>
          </w:tcPr>
          <w:p w14:paraId="418A4EDD" w14:textId="77777777" w:rsidR="00970B46" w:rsidRPr="00601BA2" w:rsidRDefault="00970B46" w:rsidP="003474C0">
            <w:pPr>
              <w:spacing w:after="0" w:line="276" w:lineRule="auto"/>
              <w:jc w:val="right"/>
              <w:rPr>
                <w:rFonts w:ascii="Times New Roman" w:hAnsi="Times New Roman" w:cs="Times New Roman"/>
                <w:color w:val="000000"/>
                <w:sz w:val="24"/>
                <w:szCs w:val="24"/>
              </w:rPr>
            </w:pPr>
          </w:p>
        </w:tc>
        <w:tc>
          <w:tcPr>
            <w:tcW w:w="1695" w:type="dxa"/>
            <w:tcBorders>
              <w:top w:val="single" w:sz="4" w:space="0" w:color="000000"/>
              <w:left w:val="single" w:sz="4" w:space="0" w:color="000000"/>
              <w:bottom w:val="single" w:sz="4" w:space="0" w:color="000000"/>
              <w:right w:val="single" w:sz="4" w:space="0" w:color="000000"/>
            </w:tcBorders>
            <w:vAlign w:val="center"/>
          </w:tcPr>
          <w:p w14:paraId="720059F6" w14:textId="77777777" w:rsidR="00970B46" w:rsidRPr="00601BA2" w:rsidRDefault="00970B46" w:rsidP="003474C0">
            <w:pPr>
              <w:spacing w:after="0" w:line="276" w:lineRule="auto"/>
              <w:jc w:val="right"/>
              <w:rPr>
                <w:rFonts w:ascii="Times New Roman" w:hAnsi="Times New Roman" w:cs="Times New Roman"/>
                <w:color w:val="000000"/>
                <w:sz w:val="24"/>
                <w:szCs w:val="24"/>
              </w:rPr>
            </w:pPr>
          </w:p>
        </w:tc>
      </w:tr>
      <w:tr w:rsidR="00D44B17" w:rsidRPr="00601BA2" w14:paraId="7C264B2E" w14:textId="77777777" w:rsidTr="007C3585">
        <w:trPr>
          <w:trHeight w:val="510"/>
          <w:jc w:val="center"/>
        </w:trPr>
        <w:tc>
          <w:tcPr>
            <w:tcW w:w="8640" w:type="dxa"/>
            <w:gridSpan w:val="4"/>
            <w:tcBorders>
              <w:top w:val="single" w:sz="4" w:space="0" w:color="000000"/>
              <w:left w:val="single" w:sz="4" w:space="0" w:color="000000"/>
              <w:bottom w:val="single" w:sz="4" w:space="0" w:color="000000"/>
            </w:tcBorders>
            <w:vAlign w:val="center"/>
          </w:tcPr>
          <w:p w14:paraId="1D60A4AD" w14:textId="77777777" w:rsidR="00D44B17" w:rsidRPr="00601BA2" w:rsidRDefault="00D44B17" w:rsidP="003474C0">
            <w:pPr>
              <w:snapToGrid w:val="0"/>
              <w:spacing w:after="0" w:line="276" w:lineRule="auto"/>
              <w:jc w:val="right"/>
              <w:rPr>
                <w:rFonts w:ascii="Times New Roman" w:eastAsia="Calibri" w:hAnsi="Times New Roman" w:cs="Times New Roman"/>
                <w:b/>
                <w:sz w:val="24"/>
                <w:szCs w:val="24"/>
              </w:rPr>
            </w:pPr>
            <w:r w:rsidRPr="00601BA2">
              <w:rPr>
                <w:rFonts w:ascii="Times New Roman" w:eastAsia="Calibri" w:hAnsi="Times New Roman" w:cs="Times New Roman"/>
                <w:b/>
                <w:sz w:val="24"/>
                <w:szCs w:val="24"/>
              </w:rPr>
              <w:t>Итого:</w:t>
            </w:r>
          </w:p>
        </w:tc>
        <w:tc>
          <w:tcPr>
            <w:tcW w:w="1695" w:type="dxa"/>
            <w:tcBorders>
              <w:top w:val="single" w:sz="4" w:space="0" w:color="000000"/>
              <w:left w:val="single" w:sz="4" w:space="0" w:color="000000"/>
              <w:bottom w:val="single" w:sz="4" w:space="0" w:color="000000"/>
              <w:right w:val="single" w:sz="4" w:space="0" w:color="000000"/>
            </w:tcBorders>
            <w:vAlign w:val="center"/>
          </w:tcPr>
          <w:p w14:paraId="1F9A43C3" w14:textId="77777777" w:rsidR="00D44B17" w:rsidRPr="00601BA2" w:rsidRDefault="00D44B17" w:rsidP="003474C0">
            <w:pPr>
              <w:spacing w:after="0" w:line="276" w:lineRule="auto"/>
              <w:jc w:val="right"/>
              <w:rPr>
                <w:rFonts w:ascii="Times New Roman" w:hAnsi="Times New Roman" w:cs="Times New Roman"/>
                <w:color w:val="000000"/>
                <w:sz w:val="24"/>
                <w:szCs w:val="24"/>
              </w:rPr>
            </w:pPr>
          </w:p>
        </w:tc>
      </w:tr>
    </w:tbl>
    <w:p w14:paraId="31859A77" w14:textId="2F22E6D3" w:rsidR="00D44B17" w:rsidRPr="00601BA2" w:rsidRDefault="00D44B17" w:rsidP="00AA1051">
      <w:pPr>
        <w:widowControl w:val="0"/>
        <w:spacing w:after="0" w:line="240" w:lineRule="auto"/>
        <w:jc w:val="both"/>
        <w:rPr>
          <w:rFonts w:ascii="Times New Roman" w:hAnsi="Times New Roman" w:cs="Times New Roman"/>
          <w:sz w:val="24"/>
          <w:szCs w:val="24"/>
        </w:rPr>
      </w:pPr>
      <w:r w:rsidRPr="00601BA2">
        <w:rPr>
          <w:rFonts w:ascii="Times New Roman" w:hAnsi="Times New Roman" w:cs="Times New Roman"/>
          <w:sz w:val="24"/>
          <w:szCs w:val="24"/>
        </w:rPr>
        <w:t>Итого: __</w:t>
      </w:r>
      <w:r w:rsidR="00B91B30" w:rsidRPr="00601BA2">
        <w:rPr>
          <w:rFonts w:ascii="Times New Roman" w:hAnsi="Times New Roman" w:cs="Times New Roman"/>
          <w:sz w:val="24"/>
          <w:szCs w:val="24"/>
        </w:rPr>
        <w:t xml:space="preserve"> </w:t>
      </w:r>
      <w:r w:rsidRPr="00601BA2">
        <w:rPr>
          <w:rFonts w:ascii="Times New Roman" w:hAnsi="Times New Roman" w:cs="Times New Roman"/>
          <w:sz w:val="24"/>
          <w:szCs w:val="24"/>
        </w:rPr>
        <w:t>(___) рублей __ копеек, в т.ч. НДС 20</w:t>
      </w:r>
      <w:r w:rsidR="004454BE" w:rsidRPr="00601BA2">
        <w:rPr>
          <w:rFonts w:ascii="Times New Roman" w:hAnsi="Times New Roman" w:cs="Times New Roman"/>
          <w:sz w:val="24"/>
          <w:szCs w:val="24"/>
        </w:rPr>
        <w:t xml:space="preserve"> </w:t>
      </w:r>
      <w:r w:rsidRPr="00601BA2">
        <w:rPr>
          <w:rFonts w:ascii="Times New Roman" w:hAnsi="Times New Roman" w:cs="Times New Roman"/>
          <w:sz w:val="24"/>
          <w:szCs w:val="24"/>
        </w:rPr>
        <w:t xml:space="preserve">% - </w:t>
      </w:r>
      <w:r w:rsidR="00B91B30" w:rsidRPr="00601BA2">
        <w:rPr>
          <w:rFonts w:ascii="Times New Roman" w:hAnsi="Times New Roman" w:cs="Times New Roman"/>
          <w:sz w:val="24"/>
          <w:szCs w:val="24"/>
        </w:rPr>
        <w:t>__ (___) рублей __</w:t>
      </w:r>
      <w:r w:rsidRPr="00601BA2">
        <w:rPr>
          <w:rFonts w:ascii="Times New Roman" w:hAnsi="Times New Roman" w:cs="Times New Roman"/>
          <w:sz w:val="24"/>
          <w:szCs w:val="24"/>
        </w:rPr>
        <w:t xml:space="preserve"> копеек.</w:t>
      </w:r>
    </w:p>
    <w:p w14:paraId="0CB657DA" w14:textId="1447205A" w:rsidR="009675BE" w:rsidRPr="00601BA2" w:rsidRDefault="009675BE" w:rsidP="00AA1051">
      <w:pPr>
        <w:widowControl w:val="0"/>
        <w:spacing w:after="0" w:line="240" w:lineRule="auto"/>
        <w:jc w:val="both"/>
        <w:rPr>
          <w:rFonts w:ascii="Times New Roman" w:hAnsi="Times New Roman" w:cs="Times New Roman"/>
          <w:sz w:val="24"/>
          <w:szCs w:val="24"/>
        </w:rPr>
      </w:pPr>
      <w:r w:rsidRPr="00601BA2">
        <w:rPr>
          <w:rFonts w:ascii="Times New Roman" w:hAnsi="Times New Roman" w:cs="Times New Roman"/>
          <w:sz w:val="24"/>
          <w:szCs w:val="24"/>
        </w:rPr>
        <w:t xml:space="preserve">2. Покупатель производит оплату в размере </w:t>
      </w:r>
      <w:r w:rsidR="00B91B30" w:rsidRPr="00601BA2">
        <w:rPr>
          <w:rFonts w:ascii="Times New Roman" w:hAnsi="Times New Roman" w:cs="Times New Roman"/>
          <w:sz w:val="24"/>
          <w:szCs w:val="24"/>
        </w:rPr>
        <w:t>__ (___) рублей __</w:t>
      </w:r>
      <w:r w:rsidRPr="00601BA2">
        <w:rPr>
          <w:rFonts w:ascii="Times New Roman" w:hAnsi="Times New Roman" w:cs="Times New Roman"/>
          <w:sz w:val="24"/>
          <w:szCs w:val="24"/>
        </w:rPr>
        <w:t xml:space="preserve"> копеек, в т.ч. НДС 20% - </w:t>
      </w:r>
      <w:r w:rsidR="00B91B30" w:rsidRPr="00601BA2">
        <w:rPr>
          <w:rFonts w:ascii="Times New Roman" w:hAnsi="Times New Roman" w:cs="Times New Roman"/>
          <w:sz w:val="24"/>
          <w:szCs w:val="24"/>
        </w:rPr>
        <w:t>__ (___) рублей __</w:t>
      </w:r>
      <w:r w:rsidRPr="00601BA2">
        <w:rPr>
          <w:rFonts w:ascii="Times New Roman" w:hAnsi="Times New Roman" w:cs="Times New Roman"/>
          <w:sz w:val="24"/>
          <w:szCs w:val="24"/>
        </w:rPr>
        <w:t xml:space="preserve"> копеек, не позднее </w:t>
      </w:r>
      <w:r w:rsidR="00793685" w:rsidRPr="00601BA2">
        <w:rPr>
          <w:rFonts w:ascii="Times New Roman" w:hAnsi="Times New Roman" w:cs="Times New Roman"/>
          <w:sz w:val="24"/>
          <w:szCs w:val="24"/>
        </w:rPr>
        <w:t xml:space="preserve">______ (_____) </w:t>
      </w:r>
      <w:r w:rsidRPr="00601BA2">
        <w:rPr>
          <w:rFonts w:ascii="Times New Roman" w:hAnsi="Times New Roman" w:cs="Times New Roman"/>
          <w:sz w:val="24"/>
          <w:szCs w:val="24"/>
        </w:rPr>
        <w:t xml:space="preserve">банковских дней после подписания </w:t>
      </w:r>
      <w:r w:rsidR="003667A2" w:rsidRPr="00601BA2">
        <w:rPr>
          <w:rFonts w:ascii="Times New Roman" w:hAnsi="Times New Roman" w:cs="Times New Roman"/>
          <w:sz w:val="24"/>
          <w:szCs w:val="24"/>
        </w:rPr>
        <w:t xml:space="preserve">Сторонами </w:t>
      </w:r>
      <w:r w:rsidRPr="00601BA2">
        <w:rPr>
          <w:rFonts w:ascii="Times New Roman" w:hAnsi="Times New Roman" w:cs="Times New Roman"/>
          <w:sz w:val="24"/>
          <w:szCs w:val="24"/>
        </w:rPr>
        <w:t>товарной накладной</w:t>
      </w:r>
      <w:r w:rsidR="004454BE" w:rsidRPr="00601BA2">
        <w:rPr>
          <w:rFonts w:ascii="Times New Roman" w:hAnsi="Times New Roman" w:cs="Times New Roman"/>
          <w:sz w:val="24"/>
          <w:szCs w:val="24"/>
        </w:rPr>
        <w:t>/УПД</w:t>
      </w:r>
      <w:r w:rsidRPr="00601BA2">
        <w:rPr>
          <w:rFonts w:ascii="Times New Roman" w:hAnsi="Times New Roman" w:cs="Times New Roman"/>
          <w:sz w:val="24"/>
          <w:szCs w:val="24"/>
        </w:rPr>
        <w:t xml:space="preserve"> на </w:t>
      </w:r>
      <w:r w:rsidR="004454BE" w:rsidRPr="00601BA2">
        <w:rPr>
          <w:rFonts w:ascii="Times New Roman" w:hAnsi="Times New Roman" w:cs="Times New Roman"/>
          <w:sz w:val="24"/>
          <w:szCs w:val="24"/>
        </w:rPr>
        <w:t>Товар</w:t>
      </w:r>
      <w:r w:rsidRPr="00601BA2">
        <w:rPr>
          <w:rFonts w:ascii="Times New Roman" w:hAnsi="Times New Roman" w:cs="Times New Roman"/>
          <w:sz w:val="24"/>
          <w:szCs w:val="24"/>
        </w:rPr>
        <w:t>, поставленн</w:t>
      </w:r>
      <w:r w:rsidR="005F5840" w:rsidRPr="00601BA2">
        <w:rPr>
          <w:rFonts w:ascii="Times New Roman" w:hAnsi="Times New Roman" w:cs="Times New Roman"/>
          <w:sz w:val="24"/>
          <w:szCs w:val="24"/>
        </w:rPr>
        <w:t>ый</w:t>
      </w:r>
      <w:r w:rsidRPr="00601BA2">
        <w:rPr>
          <w:rFonts w:ascii="Times New Roman" w:hAnsi="Times New Roman" w:cs="Times New Roman"/>
          <w:sz w:val="24"/>
          <w:szCs w:val="24"/>
        </w:rPr>
        <w:t xml:space="preserve"> в полном объеме (п.</w:t>
      </w:r>
      <w:r w:rsidR="004454BE" w:rsidRPr="00601BA2">
        <w:rPr>
          <w:rFonts w:ascii="Times New Roman" w:hAnsi="Times New Roman" w:cs="Times New Roman"/>
          <w:b/>
          <w:sz w:val="24"/>
          <w:szCs w:val="24"/>
        </w:rPr>
        <w:t> </w:t>
      </w:r>
      <w:r w:rsidR="00081824" w:rsidRPr="00601BA2">
        <w:rPr>
          <w:rFonts w:ascii="Times New Roman" w:hAnsi="Times New Roman" w:cs="Times New Roman"/>
          <w:sz w:val="24"/>
          <w:szCs w:val="24"/>
        </w:rPr>
        <w:t>2.3</w:t>
      </w:r>
      <w:r w:rsidRPr="00601BA2">
        <w:rPr>
          <w:rFonts w:ascii="Times New Roman" w:hAnsi="Times New Roman" w:cs="Times New Roman"/>
          <w:sz w:val="24"/>
          <w:szCs w:val="24"/>
        </w:rPr>
        <w:t>.</w:t>
      </w:r>
      <w:r w:rsidR="004454BE" w:rsidRPr="00601BA2">
        <w:rPr>
          <w:rFonts w:ascii="Times New Roman" w:hAnsi="Times New Roman" w:cs="Times New Roman"/>
          <w:sz w:val="24"/>
          <w:szCs w:val="24"/>
        </w:rPr>
        <w:t> </w:t>
      </w:r>
      <w:r w:rsidRPr="00601BA2">
        <w:rPr>
          <w:rFonts w:ascii="Times New Roman" w:hAnsi="Times New Roman" w:cs="Times New Roman"/>
          <w:sz w:val="24"/>
          <w:szCs w:val="24"/>
        </w:rPr>
        <w:t>Договора).</w:t>
      </w:r>
    </w:p>
    <w:p w14:paraId="4A54FEEA" w14:textId="0603177D" w:rsidR="009675BE" w:rsidRPr="00601BA2" w:rsidRDefault="009675BE" w:rsidP="00AA1051">
      <w:pPr>
        <w:widowControl w:val="0"/>
        <w:spacing w:after="0" w:line="240" w:lineRule="auto"/>
        <w:jc w:val="both"/>
        <w:rPr>
          <w:rFonts w:ascii="Times New Roman" w:hAnsi="Times New Roman" w:cs="Times New Roman"/>
          <w:sz w:val="24"/>
          <w:szCs w:val="24"/>
        </w:rPr>
      </w:pPr>
      <w:r w:rsidRPr="00601BA2">
        <w:rPr>
          <w:rFonts w:ascii="Times New Roman" w:hAnsi="Times New Roman" w:cs="Times New Roman"/>
          <w:sz w:val="24"/>
          <w:szCs w:val="24"/>
        </w:rPr>
        <w:t xml:space="preserve">3. Срок поставки Поставщиком </w:t>
      </w:r>
      <w:r w:rsidR="004454BE" w:rsidRPr="00601BA2">
        <w:rPr>
          <w:rFonts w:ascii="Times New Roman" w:hAnsi="Times New Roman" w:cs="Times New Roman"/>
          <w:sz w:val="24"/>
          <w:szCs w:val="24"/>
        </w:rPr>
        <w:t>Товара</w:t>
      </w:r>
      <w:r w:rsidRPr="00601BA2">
        <w:rPr>
          <w:rFonts w:ascii="Times New Roman" w:hAnsi="Times New Roman" w:cs="Times New Roman"/>
          <w:sz w:val="24"/>
          <w:szCs w:val="24"/>
        </w:rPr>
        <w:t xml:space="preserve"> составляет __ (_</w:t>
      </w:r>
      <w:r w:rsidR="00B91B30" w:rsidRPr="00601BA2">
        <w:rPr>
          <w:rFonts w:ascii="Times New Roman" w:hAnsi="Times New Roman" w:cs="Times New Roman"/>
          <w:sz w:val="24"/>
          <w:szCs w:val="24"/>
        </w:rPr>
        <w:t>__</w:t>
      </w:r>
      <w:r w:rsidRPr="00601BA2">
        <w:rPr>
          <w:rFonts w:ascii="Times New Roman" w:hAnsi="Times New Roman" w:cs="Times New Roman"/>
          <w:sz w:val="24"/>
          <w:szCs w:val="24"/>
        </w:rPr>
        <w:t xml:space="preserve">) календарных дней с момента </w:t>
      </w:r>
      <w:r w:rsidR="007814EE" w:rsidRPr="00601BA2">
        <w:rPr>
          <w:rFonts w:ascii="Times New Roman" w:hAnsi="Times New Roman" w:cs="Times New Roman"/>
          <w:sz w:val="24"/>
          <w:szCs w:val="24"/>
        </w:rPr>
        <w:t>заключения Договора или получения заявки на поставку Товара от Покупателя</w:t>
      </w:r>
      <w:r w:rsidR="00B91B30" w:rsidRPr="00601BA2">
        <w:rPr>
          <w:rFonts w:ascii="Times New Roman" w:hAnsi="Times New Roman" w:cs="Times New Roman"/>
          <w:sz w:val="24"/>
          <w:szCs w:val="24"/>
        </w:rPr>
        <w:t>.</w:t>
      </w:r>
    </w:p>
    <w:p w14:paraId="431B2AD9" w14:textId="02A3C5B2" w:rsidR="00B91B30" w:rsidRPr="00601BA2" w:rsidRDefault="009675BE" w:rsidP="00AA1051">
      <w:pPr>
        <w:widowControl w:val="0"/>
        <w:spacing w:after="0" w:line="240" w:lineRule="auto"/>
        <w:jc w:val="both"/>
        <w:rPr>
          <w:rFonts w:ascii="Times New Roman" w:hAnsi="Times New Roman" w:cs="Times New Roman"/>
          <w:sz w:val="24"/>
          <w:szCs w:val="24"/>
        </w:rPr>
      </w:pPr>
      <w:r w:rsidRPr="00601BA2">
        <w:rPr>
          <w:rFonts w:ascii="Times New Roman" w:hAnsi="Times New Roman" w:cs="Times New Roman"/>
          <w:sz w:val="24"/>
          <w:szCs w:val="24"/>
        </w:rPr>
        <w:t xml:space="preserve">4. </w:t>
      </w:r>
      <w:r w:rsidR="00B91B30" w:rsidRPr="00601BA2">
        <w:rPr>
          <w:rFonts w:ascii="Times New Roman" w:hAnsi="Times New Roman" w:cs="Times New Roman"/>
          <w:sz w:val="24"/>
          <w:szCs w:val="24"/>
        </w:rPr>
        <w:t>Условия поставки:</w:t>
      </w:r>
    </w:p>
    <w:p w14:paraId="1A8EB622" w14:textId="5170F12E" w:rsidR="00B91B30" w:rsidRPr="00601BA2" w:rsidRDefault="00B91B30" w:rsidP="00AA1051">
      <w:pPr>
        <w:widowControl w:val="0"/>
        <w:spacing w:after="0" w:line="240" w:lineRule="auto"/>
        <w:jc w:val="both"/>
        <w:rPr>
          <w:rFonts w:ascii="Times New Roman" w:hAnsi="Times New Roman" w:cs="Times New Roman"/>
          <w:i/>
          <w:sz w:val="24"/>
          <w:szCs w:val="24"/>
        </w:rPr>
      </w:pPr>
      <w:r w:rsidRPr="00601BA2">
        <w:rPr>
          <w:rFonts w:ascii="Times New Roman" w:hAnsi="Times New Roman" w:cs="Times New Roman"/>
          <w:i/>
          <w:sz w:val="24"/>
          <w:szCs w:val="24"/>
        </w:rPr>
        <w:t xml:space="preserve">- поставка Товара осуществляется на объект Покупателя, расположенный по адресу: </w:t>
      </w:r>
      <w:r w:rsidR="006E5A68" w:rsidRPr="00601BA2">
        <w:rPr>
          <w:rFonts w:ascii="Times New Roman" w:hAnsi="Times New Roman" w:cs="Times New Roman"/>
          <w:i/>
          <w:sz w:val="24"/>
          <w:szCs w:val="24"/>
        </w:rPr>
        <w:t>______________</w:t>
      </w:r>
      <w:r w:rsidRPr="00601BA2">
        <w:rPr>
          <w:rFonts w:ascii="Times New Roman" w:hAnsi="Times New Roman" w:cs="Times New Roman"/>
          <w:i/>
          <w:sz w:val="24"/>
          <w:szCs w:val="24"/>
        </w:rPr>
        <w:t>. Доставка Товара осуществляется силами и за счет Поставщика. Стоимость доставки до адреса Покупателя включена в цену Товара.</w:t>
      </w:r>
    </w:p>
    <w:p w14:paraId="39C4441B" w14:textId="4AFF47FF" w:rsidR="009675BE" w:rsidRPr="00601BA2" w:rsidRDefault="00B91B30" w:rsidP="00AA1051">
      <w:pPr>
        <w:widowControl w:val="0"/>
        <w:spacing w:after="0" w:line="240" w:lineRule="auto"/>
        <w:jc w:val="both"/>
        <w:rPr>
          <w:rFonts w:ascii="Times New Roman" w:hAnsi="Times New Roman" w:cs="Times New Roman"/>
          <w:sz w:val="24"/>
          <w:szCs w:val="24"/>
        </w:rPr>
      </w:pPr>
      <w:r w:rsidRPr="00601BA2">
        <w:rPr>
          <w:rFonts w:ascii="Times New Roman" w:hAnsi="Times New Roman" w:cs="Times New Roman"/>
          <w:sz w:val="24"/>
          <w:szCs w:val="24"/>
        </w:rPr>
        <w:t xml:space="preserve">5. </w:t>
      </w:r>
      <w:r w:rsidR="009675BE" w:rsidRPr="00601BA2">
        <w:rPr>
          <w:rFonts w:ascii="Times New Roman" w:hAnsi="Times New Roman" w:cs="Times New Roman"/>
          <w:sz w:val="24"/>
          <w:szCs w:val="24"/>
        </w:rPr>
        <w:t xml:space="preserve">Поставщик предоставляет гарантию на </w:t>
      </w:r>
      <w:r w:rsidR="00E871C9" w:rsidRPr="00601BA2">
        <w:rPr>
          <w:rFonts w:ascii="Times New Roman" w:hAnsi="Times New Roman" w:cs="Times New Roman"/>
          <w:sz w:val="24"/>
          <w:szCs w:val="24"/>
        </w:rPr>
        <w:t>Товар</w:t>
      </w:r>
      <w:r w:rsidR="009675BE" w:rsidRPr="00601BA2">
        <w:rPr>
          <w:rFonts w:ascii="Times New Roman" w:hAnsi="Times New Roman" w:cs="Times New Roman"/>
          <w:sz w:val="24"/>
          <w:szCs w:val="24"/>
        </w:rPr>
        <w:t xml:space="preserve"> сроком ___ (_____) месяцев согласно п. 4.</w:t>
      </w:r>
      <w:r w:rsidR="007814EE" w:rsidRPr="00601BA2">
        <w:rPr>
          <w:rFonts w:ascii="Times New Roman" w:hAnsi="Times New Roman" w:cs="Times New Roman"/>
          <w:sz w:val="24"/>
          <w:szCs w:val="24"/>
        </w:rPr>
        <w:t>2</w:t>
      </w:r>
      <w:r w:rsidR="00081824" w:rsidRPr="00601BA2">
        <w:rPr>
          <w:rFonts w:ascii="Times New Roman" w:hAnsi="Times New Roman" w:cs="Times New Roman"/>
          <w:sz w:val="24"/>
          <w:szCs w:val="24"/>
        </w:rPr>
        <w:t xml:space="preserve"> </w:t>
      </w:r>
      <w:r w:rsidR="009675BE" w:rsidRPr="00601BA2">
        <w:rPr>
          <w:rFonts w:ascii="Times New Roman" w:hAnsi="Times New Roman" w:cs="Times New Roman"/>
          <w:sz w:val="24"/>
          <w:szCs w:val="24"/>
        </w:rPr>
        <w:t>Договора.</w:t>
      </w:r>
    </w:p>
    <w:p w14:paraId="39758545" w14:textId="4D37F8A2" w:rsidR="009675BE" w:rsidRPr="00601BA2" w:rsidRDefault="001011D3" w:rsidP="00AA1051">
      <w:pPr>
        <w:widowControl w:val="0"/>
        <w:spacing w:after="0" w:line="240" w:lineRule="auto"/>
        <w:jc w:val="both"/>
        <w:rPr>
          <w:rFonts w:ascii="Times New Roman" w:hAnsi="Times New Roman" w:cs="Times New Roman"/>
          <w:sz w:val="24"/>
          <w:szCs w:val="24"/>
        </w:rPr>
      </w:pPr>
      <w:r w:rsidRPr="00601BA2">
        <w:rPr>
          <w:rFonts w:ascii="Times New Roman" w:hAnsi="Times New Roman" w:cs="Times New Roman"/>
          <w:sz w:val="24"/>
          <w:szCs w:val="24"/>
        </w:rPr>
        <w:t>6</w:t>
      </w:r>
      <w:r w:rsidR="009675BE" w:rsidRPr="00601BA2">
        <w:rPr>
          <w:rFonts w:ascii="Times New Roman" w:hAnsi="Times New Roman" w:cs="Times New Roman"/>
          <w:sz w:val="24"/>
          <w:szCs w:val="24"/>
        </w:rPr>
        <w:t xml:space="preserve">. Во всем ином, что не предусмотрено настоящей </w:t>
      </w:r>
      <w:r w:rsidR="00081824" w:rsidRPr="00601BA2">
        <w:rPr>
          <w:rFonts w:ascii="Times New Roman" w:hAnsi="Times New Roman" w:cs="Times New Roman"/>
          <w:sz w:val="24"/>
          <w:szCs w:val="24"/>
        </w:rPr>
        <w:t>Спецификацией</w:t>
      </w:r>
      <w:r w:rsidR="009675BE" w:rsidRPr="00601BA2">
        <w:rPr>
          <w:rFonts w:ascii="Times New Roman" w:hAnsi="Times New Roman" w:cs="Times New Roman"/>
          <w:sz w:val="24"/>
          <w:szCs w:val="24"/>
        </w:rPr>
        <w:t xml:space="preserve">, </w:t>
      </w:r>
      <w:r w:rsidR="00081824" w:rsidRPr="00601BA2">
        <w:rPr>
          <w:rFonts w:ascii="Times New Roman" w:hAnsi="Times New Roman" w:cs="Times New Roman"/>
          <w:sz w:val="24"/>
          <w:szCs w:val="24"/>
        </w:rPr>
        <w:t xml:space="preserve">Стороны </w:t>
      </w:r>
      <w:r w:rsidR="009675BE" w:rsidRPr="00601BA2">
        <w:rPr>
          <w:rFonts w:ascii="Times New Roman" w:hAnsi="Times New Roman" w:cs="Times New Roman"/>
          <w:sz w:val="24"/>
          <w:szCs w:val="24"/>
        </w:rPr>
        <w:t>руководствуются Договором.</w:t>
      </w:r>
    </w:p>
    <w:p w14:paraId="6C866A27" w14:textId="76454645" w:rsidR="009675BE" w:rsidRPr="00601BA2" w:rsidRDefault="001011D3" w:rsidP="00AA1051">
      <w:pPr>
        <w:widowControl w:val="0"/>
        <w:spacing w:after="0" w:line="240" w:lineRule="auto"/>
        <w:jc w:val="both"/>
        <w:rPr>
          <w:rFonts w:ascii="Times New Roman" w:hAnsi="Times New Roman" w:cs="Times New Roman"/>
          <w:bCs/>
          <w:sz w:val="24"/>
          <w:szCs w:val="24"/>
        </w:rPr>
      </w:pPr>
      <w:r w:rsidRPr="00601BA2">
        <w:rPr>
          <w:rFonts w:ascii="Times New Roman" w:hAnsi="Times New Roman" w:cs="Times New Roman"/>
          <w:bCs/>
          <w:sz w:val="24"/>
          <w:szCs w:val="24"/>
        </w:rPr>
        <w:t>7</w:t>
      </w:r>
      <w:r w:rsidR="009675BE" w:rsidRPr="00601BA2">
        <w:rPr>
          <w:rFonts w:ascii="Times New Roman" w:hAnsi="Times New Roman" w:cs="Times New Roman"/>
          <w:bCs/>
          <w:sz w:val="24"/>
          <w:szCs w:val="24"/>
        </w:rPr>
        <w:t xml:space="preserve">. Настоящая </w:t>
      </w:r>
      <w:r w:rsidR="00081824" w:rsidRPr="00601BA2">
        <w:rPr>
          <w:rFonts w:ascii="Times New Roman" w:hAnsi="Times New Roman" w:cs="Times New Roman"/>
          <w:bCs/>
          <w:sz w:val="24"/>
          <w:szCs w:val="24"/>
        </w:rPr>
        <w:t xml:space="preserve">Спецификация </w:t>
      </w:r>
      <w:r w:rsidR="009675BE" w:rsidRPr="00601BA2">
        <w:rPr>
          <w:rFonts w:ascii="Times New Roman" w:hAnsi="Times New Roman" w:cs="Times New Roman"/>
          <w:bCs/>
          <w:sz w:val="24"/>
          <w:szCs w:val="24"/>
        </w:rPr>
        <w:t xml:space="preserve">вступает в силу с момента ее подписания </w:t>
      </w:r>
      <w:r w:rsidR="00081824" w:rsidRPr="00601BA2">
        <w:rPr>
          <w:rFonts w:ascii="Times New Roman" w:hAnsi="Times New Roman" w:cs="Times New Roman"/>
          <w:bCs/>
          <w:sz w:val="24"/>
          <w:szCs w:val="24"/>
        </w:rPr>
        <w:t xml:space="preserve">Сторонами </w:t>
      </w:r>
      <w:r w:rsidR="009675BE" w:rsidRPr="00601BA2">
        <w:rPr>
          <w:rFonts w:ascii="Times New Roman" w:hAnsi="Times New Roman" w:cs="Times New Roman"/>
          <w:bCs/>
          <w:sz w:val="24"/>
          <w:szCs w:val="24"/>
        </w:rPr>
        <w:t xml:space="preserve">и действует до полного исполнения </w:t>
      </w:r>
      <w:r w:rsidR="00081824" w:rsidRPr="00601BA2">
        <w:rPr>
          <w:rFonts w:ascii="Times New Roman" w:hAnsi="Times New Roman" w:cs="Times New Roman"/>
          <w:bCs/>
          <w:sz w:val="24"/>
          <w:szCs w:val="24"/>
        </w:rPr>
        <w:t xml:space="preserve">Сторонами </w:t>
      </w:r>
      <w:r w:rsidR="009675BE" w:rsidRPr="00601BA2">
        <w:rPr>
          <w:rFonts w:ascii="Times New Roman" w:hAnsi="Times New Roman" w:cs="Times New Roman"/>
          <w:bCs/>
          <w:sz w:val="24"/>
          <w:szCs w:val="24"/>
        </w:rPr>
        <w:t>принятых на себя обязательств.</w:t>
      </w:r>
    </w:p>
    <w:p w14:paraId="7BA33BF2" w14:textId="242BFE36" w:rsidR="009675BE" w:rsidRPr="00601BA2" w:rsidRDefault="001011D3" w:rsidP="00AA1051">
      <w:pPr>
        <w:widowControl w:val="0"/>
        <w:spacing w:after="0" w:line="240" w:lineRule="auto"/>
        <w:jc w:val="both"/>
        <w:rPr>
          <w:rFonts w:ascii="Times New Roman" w:hAnsi="Times New Roman" w:cs="Times New Roman"/>
          <w:bCs/>
          <w:sz w:val="24"/>
          <w:szCs w:val="24"/>
        </w:rPr>
      </w:pPr>
      <w:r w:rsidRPr="00601BA2">
        <w:rPr>
          <w:rFonts w:ascii="Times New Roman" w:hAnsi="Times New Roman" w:cs="Times New Roman"/>
          <w:bCs/>
          <w:sz w:val="24"/>
          <w:szCs w:val="24"/>
        </w:rPr>
        <w:t>8</w:t>
      </w:r>
      <w:r w:rsidR="009675BE" w:rsidRPr="00601BA2">
        <w:rPr>
          <w:rFonts w:ascii="Times New Roman" w:hAnsi="Times New Roman" w:cs="Times New Roman"/>
          <w:bCs/>
          <w:sz w:val="24"/>
          <w:szCs w:val="24"/>
        </w:rPr>
        <w:t xml:space="preserve">. Настоящая </w:t>
      </w:r>
      <w:r w:rsidR="00081824" w:rsidRPr="00601BA2">
        <w:rPr>
          <w:rFonts w:ascii="Times New Roman" w:hAnsi="Times New Roman" w:cs="Times New Roman"/>
          <w:bCs/>
          <w:sz w:val="24"/>
          <w:szCs w:val="24"/>
        </w:rPr>
        <w:t xml:space="preserve">Спецификация </w:t>
      </w:r>
      <w:r w:rsidR="009675BE" w:rsidRPr="00601BA2">
        <w:rPr>
          <w:rFonts w:ascii="Times New Roman" w:hAnsi="Times New Roman" w:cs="Times New Roman"/>
          <w:bCs/>
          <w:sz w:val="24"/>
          <w:szCs w:val="24"/>
        </w:rPr>
        <w:t xml:space="preserve">является неотъемлемой частью Договора, составлена в двух экземплярах, по одному для каждой из </w:t>
      </w:r>
      <w:r w:rsidR="00081824" w:rsidRPr="00601BA2">
        <w:rPr>
          <w:rFonts w:ascii="Times New Roman" w:hAnsi="Times New Roman" w:cs="Times New Roman"/>
          <w:bCs/>
          <w:sz w:val="24"/>
          <w:szCs w:val="24"/>
        </w:rPr>
        <w:t>Сторон</w:t>
      </w:r>
      <w:r w:rsidR="009675BE" w:rsidRPr="00601BA2">
        <w:rPr>
          <w:rFonts w:ascii="Times New Roman" w:hAnsi="Times New Roman" w:cs="Times New Roman"/>
          <w:bCs/>
          <w:sz w:val="24"/>
          <w:szCs w:val="24"/>
        </w:rPr>
        <w:t>.</w:t>
      </w:r>
    </w:p>
    <w:p w14:paraId="1E1DD25F" w14:textId="77777777" w:rsidR="00B91B30" w:rsidRPr="00601BA2" w:rsidRDefault="00B91B30" w:rsidP="001011D3">
      <w:pPr>
        <w:widowControl w:val="0"/>
        <w:spacing w:after="0" w:line="360" w:lineRule="auto"/>
        <w:jc w:val="both"/>
        <w:rPr>
          <w:rFonts w:ascii="Times New Roman" w:hAnsi="Times New Roman" w:cs="Times New Roman"/>
          <w:bCs/>
          <w:sz w:val="24"/>
          <w:szCs w:val="24"/>
        </w:rPr>
      </w:pPr>
    </w:p>
    <w:tbl>
      <w:tblPr>
        <w:tblStyle w:val="a9"/>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5"/>
        <w:gridCol w:w="5105"/>
      </w:tblGrid>
      <w:tr w:rsidR="004454BE" w:rsidRPr="00601BA2" w14:paraId="498BF3CF" w14:textId="77777777" w:rsidTr="008F719A">
        <w:trPr>
          <w:trHeight w:val="379"/>
        </w:trPr>
        <w:tc>
          <w:tcPr>
            <w:tcW w:w="5385" w:type="dxa"/>
          </w:tcPr>
          <w:p w14:paraId="0A0C80AB" w14:textId="46F4DF61" w:rsidR="00B91B30" w:rsidRPr="00601BA2" w:rsidRDefault="007814EE" w:rsidP="001011D3">
            <w:pPr>
              <w:tabs>
                <w:tab w:val="left" w:pos="6465"/>
              </w:tabs>
              <w:spacing w:line="360" w:lineRule="auto"/>
              <w:jc w:val="both"/>
              <w:rPr>
                <w:rFonts w:ascii="Times New Roman" w:hAnsi="Times New Roman" w:cs="Times New Roman"/>
                <w:b/>
                <w:sz w:val="24"/>
                <w:szCs w:val="24"/>
              </w:rPr>
            </w:pPr>
            <w:bookmarkStart w:id="12" w:name="_Hlk119579102"/>
            <w:r w:rsidRPr="00601BA2">
              <w:rPr>
                <w:rFonts w:ascii="Times New Roman" w:hAnsi="Times New Roman" w:cs="Times New Roman"/>
                <w:b/>
                <w:sz w:val="24"/>
                <w:szCs w:val="24"/>
              </w:rPr>
              <w:t>Поставщик</w:t>
            </w:r>
            <w:r w:rsidR="00B91B30" w:rsidRPr="00601BA2">
              <w:rPr>
                <w:rFonts w:ascii="Times New Roman" w:hAnsi="Times New Roman" w:cs="Times New Roman"/>
                <w:b/>
                <w:sz w:val="24"/>
                <w:szCs w:val="24"/>
              </w:rPr>
              <w:t xml:space="preserve">: </w:t>
            </w:r>
          </w:p>
          <w:p w14:paraId="3481ED6F" w14:textId="77E077DC" w:rsidR="004006B9" w:rsidRPr="00601BA2" w:rsidRDefault="004006B9" w:rsidP="001011D3">
            <w:pPr>
              <w:tabs>
                <w:tab w:val="left" w:pos="6465"/>
              </w:tabs>
              <w:spacing w:line="360" w:lineRule="auto"/>
              <w:jc w:val="both"/>
              <w:rPr>
                <w:rFonts w:ascii="Times New Roman" w:hAnsi="Times New Roman" w:cs="Times New Roman"/>
                <w:b/>
                <w:sz w:val="24"/>
                <w:szCs w:val="24"/>
              </w:rPr>
            </w:pPr>
          </w:p>
          <w:p w14:paraId="79632CD4" w14:textId="6CBBAF3C" w:rsidR="00904A4F" w:rsidRPr="00601BA2" w:rsidRDefault="00904A4F" w:rsidP="001011D3">
            <w:pPr>
              <w:tabs>
                <w:tab w:val="left" w:pos="6465"/>
              </w:tabs>
              <w:spacing w:line="360" w:lineRule="auto"/>
              <w:jc w:val="both"/>
              <w:rPr>
                <w:rFonts w:ascii="Times New Roman" w:hAnsi="Times New Roman" w:cs="Times New Roman"/>
                <w:b/>
                <w:sz w:val="24"/>
                <w:szCs w:val="24"/>
              </w:rPr>
            </w:pPr>
          </w:p>
          <w:p w14:paraId="773E7220" w14:textId="77777777" w:rsidR="00904A4F" w:rsidRPr="00601BA2" w:rsidRDefault="00904A4F" w:rsidP="001011D3">
            <w:pPr>
              <w:tabs>
                <w:tab w:val="left" w:pos="6465"/>
              </w:tabs>
              <w:spacing w:line="360" w:lineRule="auto"/>
              <w:jc w:val="both"/>
              <w:rPr>
                <w:rFonts w:ascii="Times New Roman" w:hAnsi="Times New Roman" w:cs="Times New Roman"/>
                <w:b/>
                <w:sz w:val="24"/>
                <w:szCs w:val="24"/>
              </w:rPr>
            </w:pPr>
          </w:p>
          <w:p w14:paraId="265F0028" w14:textId="0F63932E" w:rsidR="004454BE" w:rsidRPr="00601BA2" w:rsidRDefault="00B91B30" w:rsidP="001011D3">
            <w:pPr>
              <w:tabs>
                <w:tab w:val="left" w:pos="6465"/>
              </w:tabs>
              <w:spacing w:line="360" w:lineRule="auto"/>
              <w:jc w:val="both"/>
              <w:rPr>
                <w:rFonts w:ascii="Times New Roman" w:hAnsi="Times New Roman" w:cs="Times New Roman"/>
                <w:b/>
                <w:sz w:val="24"/>
                <w:szCs w:val="24"/>
              </w:rPr>
            </w:pPr>
            <w:r w:rsidRPr="00601BA2">
              <w:rPr>
                <w:rFonts w:ascii="Times New Roman" w:hAnsi="Times New Roman" w:cs="Times New Roman"/>
                <w:b/>
                <w:sz w:val="24"/>
                <w:szCs w:val="24"/>
              </w:rPr>
              <w:t>_____________________</w:t>
            </w:r>
            <w:r w:rsidR="00250D77" w:rsidRPr="00601BA2">
              <w:rPr>
                <w:rFonts w:ascii="Times New Roman" w:hAnsi="Times New Roman" w:cs="Times New Roman"/>
                <w:b/>
                <w:sz w:val="24"/>
                <w:szCs w:val="24"/>
              </w:rPr>
              <w:t>/___________</w:t>
            </w:r>
          </w:p>
        </w:tc>
        <w:tc>
          <w:tcPr>
            <w:tcW w:w="5105" w:type="dxa"/>
          </w:tcPr>
          <w:p w14:paraId="6D53E576" w14:textId="36607B27" w:rsidR="00B91B30" w:rsidRPr="00601BA2" w:rsidRDefault="007814EE" w:rsidP="001011D3">
            <w:pPr>
              <w:tabs>
                <w:tab w:val="left" w:pos="6465"/>
              </w:tabs>
              <w:spacing w:line="360" w:lineRule="auto"/>
              <w:jc w:val="both"/>
              <w:rPr>
                <w:rFonts w:ascii="Times New Roman" w:hAnsi="Times New Roman" w:cs="Times New Roman"/>
                <w:b/>
                <w:sz w:val="24"/>
                <w:szCs w:val="24"/>
              </w:rPr>
            </w:pPr>
            <w:r w:rsidRPr="00601BA2">
              <w:rPr>
                <w:rFonts w:ascii="Times New Roman" w:hAnsi="Times New Roman" w:cs="Times New Roman"/>
                <w:b/>
                <w:sz w:val="24"/>
                <w:szCs w:val="24"/>
              </w:rPr>
              <w:t>Покупатель</w:t>
            </w:r>
            <w:r w:rsidR="00B91B30" w:rsidRPr="00601BA2">
              <w:rPr>
                <w:rFonts w:ascii="Times New Roman" w:hAnsi="Times New Roman" w:cs="Times New Roman"/>
                <w:b/>
                <w:sz w:val="24"/>
                <w:szCs w:val="24"/>
              </w:rPr>
              <w:t>:</w:t>
            </w:r>
          </w:p>
          <w:p w14:paraId="02FDA88F" w14:textId="166F0B68" w:rsidR="004454BE" w:rsidRPr="00601BA2" w:rsidRDefault="004454BE" w:rsidP="001011D3">
            <w:pPr>
              <w:tabs>
                <w:tab w:val="left" w:pos="6465"/>
              </w:tabs>
              <w:spacing w:line="360" w:lineRule="auto"/>
              <w:jc w:val="both"/>
              <w:rPr>
                <w:rFonts w:ascii="Times New Roman" w:hAnsi="Times New Roman" w:cs="Times New Roman"/>
                <w:b/>
                <w:sz w:val="24"/>
                <w:szCs w:val="24"/>
              </w:rPr>
            </w:pPr>
            <w:r w:rsidRPr="00601BA2">
              <w:rPr>
                <w:rFonts w:ascii="Times New Roman" w:hAnsi="Times New Roman" w:cs="Times New Roman"/>
                <w:b/>
                <w:sz w:val="24"/>
                <w:szCs w:val="24"/>
              </w:rPr>
              <w:t>Генеральный директор</w:t>
            </w:r>
          </w:p>
          <w:p w14:paraId="3D1555E5" w14:textId="04C8880C" w:rsidR="004006B9" w:rsidRPr="00601BA2" w:rsidRDefault="004006B9" w:rsidP="001011D3">
            <w:pPr>
              <w:tabs>
                <w:tab w:val="left" w:pos="6465"/>
              </w:tabs>
              <w:spacing w:line="360" w:lineRule="auto"/>
              <w:jc w:val="both"/>
              <w:rPr>
                <w:rFonts w:ascii="Times New Roman" w:hAnsi="Times New Roman" w:cs="Times New Roman"/>
                <w:b/>
                <w:sz w:val="24"/>
                <w:szCs w:val="24"/>
              </w:rPr>
            </w:pPr>
            <w:r w:rsidRPr="00601BA2">
              <w:rPr>
                <w:rFonts w:ascii="Times New Roman" w:hAnsi="Times New Roman" w:cs="Times New Roman"/>
                <w:b/>
                <w:sz w:val="24"/>
                <w:szCs w:val="24"/>
              </w:rPr>
              <w:t>ООО «ПетроЭнергоКонтроль»</w:t>
            </w:r>
          </w:p>
          <w:p w14:paraId="62810230" w14:textId="77777777" w:rsidR="004006B9" w:rsidRPr="00601BA2" w:rsidRDefault="004006B9" w:rsidP="001011D3">
            <w:pPr>
              <w:tabs>
                <w:tab w:val="left" w:pos="6465"/>
              </w:tabs>
              <w:spacing w:line="360" w:lineRule="auto"/>
              <w:jc w:val="both"/>
              <w:rPr>
                <w:rFonts w:ascii="Times New Roman" w:hAnsi="Times New Roman" w:cs="Times New Roman"/>
                <w:b/>
                <w:sz w:val="24"/>
                <w:szCs w:val="24"/>
              </w:rPr>
            </w:pPr>
          </w:p>
          <w:p w14:paraId="7AE54B70" w14:textId="481DAC1F" w:rsidR="00B91B30" w:rsidRPr="00601BA2" w:rsidRDefault="00B91B30" w:rsidP="001011D3">
            <w:pPr>
              <w:tabs>
                <w:tab w:val="left" w:pos="6465"/>
              </w:tabs>
              <w:spacing w:line="360" w:lineRule="auto"/>
              <w:jc w:val="both"/>
              <w:rPr>
                <w:rFonts w:ascii="Times New Roman" w:hAnsi="Times New Roman" w:cs="Times New Roman"/>
                <w:b/>
                <w:sz w:val="24"/>
                <w:szCs w:val="24"/>
              </w:rPr>
            </w:pPr>
            <w:r w:rsidRPr="00601BA2">
              <w:rPr>
                <w:rFonts w:ascii="Times New Roman" w:hAnsi="Times New Roman" w:cs="Times New Roman"/>
                <w:b/>
                <w:sz w:val="24"/>
                <w:szCs w:val="24"/>
              </w:rPr>
              <w:t>_____________________</w:t>
            </w:r>
            <w:r w:rsidR="00250D77" w:rsidRPr="00601BA2">
              <w:rPr>
                <w:rFonts w:ascii="Times New Roman" w:hAnsi="Times New Roman" w:cs="Times New Roman"/>
                <w:b/>
                <w:sz w:val="24"/>
                <w:szCs w:val="24"/>
              </w:rPr>
              <w:t>/</w:t>
            </w:r>
            <w:r w:rsidRPr="00601BA2">
              <w:rPr>
                <w:rFonts w:ascii="Times New Roman" w:hAnsi="Times New Roman" w:cs="Times New Roman"/>
                <w:b/>
                <w:sz w:val="24"/>
                <w:szCs w:val="24"/>
              </w:rPr>
              <w:t xml:space="preserve"> Ильин Н.В.</w:t>
            </w:r>
          </w:p>
        </w:tc>
      </w:tr>
      <w:bookmarkEnd w:id="12"/>
    </w:tbl>
    <w:p w14:paraId="4F58273E" w14:textId="77777777" w:rsidR="00901907" w:rsidRPr="00601BA2" w:rsidRDefault="00901907">
      <w:pPr>
        <w:rPr>
          <w:rFonts w:ascii="Times New Roman" w:hAnsi="Times New Roman" w:cs="Times New Roman"/>
          <w:b/>
        </w:rPr>
        <w:sectPr w:rsidR="00901907" w:rsidRPr="00601BA2" w:rsidSect="00D44B17">
          <w:pgSz w:w="11906" w:h="16838"/>
          <w:pgMar w:top="1134" w:right="567" w:bottom="1134" w:left="1134" w:header="709" w:footer="709" w:gutter="0"/>
          <w:cols w:space="708"/>
          <w:docGrid w:linePitch="360"/>
        </w:sectPr>
      </w:pPr>
    </w:p>
    <w:p w14:paraId="523CB96C" w14:textId="49E213A9" w:rsidR="00901907" w:rsidRPr="00601BA2" w:rsidRDefault="00901907" w:rsidP="00901907">
      <w:pPr>
        <w:widowControl w:val="0"/>
        <w:autoSpaceDE w:val="0"/>
        <w:autoSpaceDN w:val="0"/>
        <w:adjustRightInd w:val="0"/>
        <w:spacing w:after="0" w:line="240" w:lineRule="auto"/>
        <w:ind w:right="21"/>
        <w:jc w:val="right"/>
        <w:rPr>
          <w:rFonts w:ascii="Times New Roman" w:eastAsia="Times New Roman" w:hAnsi="Times New Roman" w:cs="Times New Roman"/>
          <w:sz w:val="24"/>
          <w:szCs w:val="24"/>
          <w:lang w:val="en-US" w:eastAsia="ru-RU"/>
        </w:rPr>
      </w:pPr>
      <w:r w:rsidRPr="00601BA2">
        <w:rPr>
          <w:rFonts w:ascii="Times New Roman" w:eastAsia="Times New Roman" w:hAnsi="Times New Roman" w:cs="Times New Roman"/>
          <w:sz w:val="24"/>
          <w:szCs w:val="24"/>
          <w:lang w:eastAsia="ru-RU"/>
        </w:rPr>
        <w:lastRenderedPageBreak/>
        <w:t xml:space="preserve">Приложение № </w:t>
      </w:r>
      <w:r w:rsidR="006748F5" w:rsidRPr="00601BA2">
        <w:rPr>
          <w:rFonts w:ascii="Times New Roman" w:eastAsia="Times New Roman" w:hAnsi="Times New Roman" w:cs="Times New Roman"/>
          <w:sz w:val="24"/>
          <w:szCs w:val="24"/>
          <w:lang w:val="en-US" w:eastAsia="ru-RU"/>
        </w:rPr>
        <w:t>3</w:t>
      </w:r>
    </w:p>
    <w:p w14:paraId="7EA242F1" w14:textId="0AF18F85" w:rsidR="00901907" w:rsidRPr="00601BA2" w:rsidRDefault="00901907" w:rsidP="00901907">
      <w:pPr>
        <w:widowControl w:val="0"/>
        <w:autoSpaceDE w:val="0"/>
        <w:autoSpaceDN w:val="0"/>
        <w:adjustRightInd w:val="0"/>
        <w:spacing w:after="0" w:line="240" w:lineRule="auto"/>
        <w:ind w:right="21"/>
        <w:jc w:val="right"/>
        <w:rPr>
          <w:rFonts w:ascii="Times New Roman" w:eastAsia="Times New Roman" w:hAnsi="Times New Roman" w:cs="Times New Roman"/>
          <w:sz w:val="24"/>
          <w:szCs w:val="24"/>
          <w:lang w:eastAsia="ru-RU"/>
        </w:rPr>
      </w:pPr>
      <w:r w:rsidRPr="00601BA2">
        <w:rPr>
          <w:rFonts w:ascii="Times New Roman" w:eastAsia="Times New Roman" w:hAnsi="Times New Roman" w:cs="Times New Roman"/>
          <w:sz w:val="24"/>
          <w:szCs w:val="24"/>
          <w:lang w:eastAsia="ru-RU"/>
        </w:rPr>
        <w:t xml:space="preserve">к Договору </w:t>
      </w:r>
      <w:r w:rsidR="007A61E0" w:rsidRPr="00601BA2">
        <w:rPr>
          <w:rFonts w:ascii="Times New Roman" w:eastAsia="Times New Roman" w:hAnsi="Times New Roman" w:cs="Times New Roman"/>
          <w:sz w:val="24"/>
          <w:szCs w:val="24"/>
          <w:lang w:eastAsia="ru-RU"/>
        </w:rPr>
        <w:t xml:space="preserve">поставки </w:t>
      </w:r>
      <w:r w:rsidRPr="00601BA2">
        <w:rPr>
          <w:rFonts w:ascii="Times New Roman" w:eastAsia="Times New Roman" w:hAnsi="Times New Roman" w:cs="Times New Roman"/>
          <w:sz w:val="24"/>
          <w:szCs w:val="24"/>
          <w:lang w:eastAsia="ru-RU"/>
        </w:rPr>
        <w:t>№________</w:t>
      </w:r>
    </w:p>
    <w:p w14:paraId="31EF082B" w14:textId="1AD0C0F9" w:rsidR="00901907" w:rsidRPr="00601BA2" w:rsidRDefault="00901907" w:rsidP="00901907">
      <w:pPr>
        <w:widowControl w:val="0"/>
        <w:autoSpaceDE w:val="0"/>
        <w:autoSpaceDN w:val="0"/>
        <w:adjustRightInd w:val="0"/>
        <w:spacing w:after="0" w:line="240" w:lineRule="auto"/>
        <w:ind w:right="21"/>
        <w:jc w:val="right"/>
        <w:rPr>
          <w:rFonts w:ascii="Times New Roman" w:eastAsia="Times New Roman" w:hAnsi="Times New Roman" w:cs="Times New Roman"/>
          <w:sz w:val="24"/>
          <w:szCs w:val="24"/>
          <w:lang w:eastAsia="ru-RU"/>
        </w:rPr>
      </w:pPr>
      <w:r w:rsidRPr="00601BA2">
        <w:rPr>
          <w:rFonts w:ascii="Times New Roman" w:eastAsia="Times New Roman" w:hAnsi="Times New Roman" w:cs="Times New Roman"/>
          <w:sz w:val="24"/>
          <w:szCs w:val="24"/>
          <w:lang w:eastAsia="ru-RU"/>
        </w:rPr>
        <w:t xml:space="preserve">от «____» ____________ </w:t>
      </w:r>
      <w:proofErr w:type="gramStart"/>
      <w:r w:rsidRPr="00601BA2">
        <w:rPr>
          <w:rFonts w:ascii="Times New Roman" w:eastAsia="Times New Roman" w:hAnsi="Times New Roman" w:cs="Times New Roman"/>
          <w:sz w:val="24"/>
          <w:szCs w:val="24"/>
          <w:lang w:eastAsia="ru-RU"/>
        </w:rPr>
        <w:t>202</w:t>
      </w:r>
      <w:r w:rsidR="00675D91" w:rsidRPr="00601BA2">
        <w:rPr>
          <w:rFonts w:ascii="Times New Roman" w:eastAsia="Times New Roman" w:hAnsi="Times New Roman" w:cs="Times New Roman"/>
          <w:sz w:val="24"/>
          <w:szCs w:val="24"/>
          <w:lang w:eastAsia="ru-RU"/>
        </w:rPr>
        <w:t xml:space="preserve"> </w:t>
      </w:r>
      <w:r w:rsidRPr="00601BA2">
        <w:rPr>
          <w:rFonts w:ascii="Times New Roman" w:eastAsia="Times New Roman" w:hAnsi="Times New Roman" w:cs="Times New Roman"/>
          <w:sz w:val="24"/>
          <w:szCs w:val="24"/>
          <w:lang w:eastAsia="ru-RU"/>
        </w:rPr>
        <w:t xml:space="preserve"> г.</w:t>
      </w:r>
      <w:proofErr w:type="gramEnd"/>
    </w:p>
    <w:p w14:paraId="3A1933C3" w14:textId="77777777" w:rsidR="00901907" w:rsidRPr="00601BA2" w:rsidRDefault="00901907" w:rsidP="00901907">
      <w:pPr>
        <w:widowControl w:val="0"/>
        <w:autoSpaceDE w:val="0"/>
        <w:autoSpaceDN w:val="0"/>
        <w:adjustRightInd w:val="0"/>
        <w:spacing w:after="0" w:line="240" w:lineRule="auto"/>
        <w:ind w:right="21"/>
        <w:jc w:val="right"/>
        <w:rPr>
          <w:rFonts w:ascii="Times New Roman" w:eastAsia="Times New Roman" w:hAnsi="Times New Roman" w:cs="Times New Roman"/>
          <w:sz w:val="24"/>
          <w:szCs w:val="24"/>
          <w:lang w:eastAsia="ru-RU"/>
        </w:rPr>
      </w:pPr>
    </w:p>
    <w:p w14:paraId="73E38705" w14:textId="77777777" w:rsidR="00901907" w:rsidRPr="00601BA2" w:rsidRDefault="00901907" w:rsidP="00901907">
      <w:pPr>
        <w:widowControl w:val="0"/>
        <w:autoSpaceDE w:val="0"/>
        <w:autoSpaceDN w:val="0"/>
        <w:adjustRightInd w:val="0"/>
        <w:spacing w:after="0" w:line="240" w:lineRule="auto"/>
        <w:ind w:right="21"/>
        <w:jc w:val="right"/>
        <w:rPr>
          <w:rFonts w:ascii="Times New Roman" w:eastAsia="Times New Roman" w:hAnsi="Times New Roman" w:cs="Times New Roman"/>
          <w:sz w:val="24"/>
          <w:szCs w:val="24"/>
          <w:lang w:eastAsia="ru-RU"/>
        </w:rPr>
      </w:pPr>
    </w:p>
    <w:p w14:paraId="0AA4264F" w14:textId="77777777" w:rsidR="0071311C" w:rsidRPr="00601BA2" w:rsidRDefault="0071311C" w:rsidP="0071311C">
      <w:pPr>
        <w:tabs>
          <w:tab w:val="left" w:pos="426"/>
          <w:tab w:val="left" w:pos="7797"/>
        </w:tabs>
        <w:jc w:val="center"/>
        <w:rPr>
          <w:rFonts w:ascii="Times New Roman" w:hAnsi="Times New Roman" w:cs="Times New Roman"/>
          <w:b/>
          <w:color w:val="000000"/>
          <w:sz w:val="24"/>
          <w:szCs w:val="24"/>
        </w:rPr>
      </w:pPr>
      <w:bookmarkStart w:id="13" w:name="_Hlk210817132"/>
      <w:r w:rsidRPr="00601BA2">
        <w:rPr>
          <w:rFonts w:ascii="Times New Roman" w:hAnsi="Times New Roman" w:cs="Times New Roman"/>
          <w:b/>
          <w:color w:val="000000"/>
          <w:sz w:val="24"/>
          <w:szCs w:val="24"/>
        </w:rPr>
        <w:t>ИНФОРМАЦИЯ О СТРАНЕ ПРОИСХОЖДЕНИЯ ТОВАРА</w:t>
      </w:r>
    </w:p>
    <w:tbl>
      <w:tblPr>
        <w:tblStyle w:val="a9"/>
        <w:tblW w:w="15452" w:type="dxa"/>
        <w:jc w:val="center"/>
        <w:tblLook w:val="04A0" w:firstRow="1" w:lastRow="0" w:firstColumn="1" w:lastColumn="0" w:noHBand="0" w:noVBand="1"/>
      </w:tblPr>
      <w:tblGrid>
        <w:gridCol w:w="699"/>
        <w:gridCol w:w="2954"/>
        <w:gridCol w:w="3504"/>
        <w:gridCol w:w="1715"/>
        <w:gridCol w:w="3218"/>
        <w:gridCol w:w="3362"/>
      </w:tblGrid>
      <w:tr w:rsidR="0071311C" w:rsidRPr="00601BA2" w14:paraId="507BC7A2" w14:textId="77777777" w:rsidTr="0071311C">
        <w:trPr>
          <w:jc w:val="center"/>
        </w:trPr>
        <w:tc>
          <w:tcPr>
            <w:tcW w:w="699" w:type="dxa"/>
          </w:tcPr>
          <w:p w14:paraId="7F99E34A" w14:textId="77777777" w:rsidR="0071311C" w:rsidRPr="00601BA2" w:rsidRDefault="0071311C" w:rsidP="007C3585">
            <w:pPr>
              <w:jc w:val="center"/>
              <w:rPr>
                <w:rFonts w:ascii="Times New Roman" w:hAnsi="Times New Roman" w:cs="Times New Roman"/>
                <w:color w:val="000000"/>
                <w:sz w:val="24"/>
                <w:szCs w:val="24"/>
              </w:rPr>
            </w:pPr>
            <w:r w:rsidRPr="00601BA2">
              <w:rPr>
                <w:rFonts w:ascii="Times New Roman" w:hAnsi="Times New Roman" w:cs="Times New Roman"/>
                <w:color w:val="000000"/>
                <w:sz w:val="24"/>
                <w:szCs w:val="24"/>
              </w:rPr>
              <w:t>№</w:t>
            </w:r>
          </w:p>
          <w:p w14:paraId="4DB17A27" w14:textId="77777777" w:rsidR="0071311C" w:rsidRPr="00601BA2" w:rsidRDefault="0071311C" w:rsidP="007C3585">
            <w:pPr>
              <w:jc w:val="center"/>
              <w:rPr>
                <w:rFonts w:ascii="Times New Roman" w:hAnsi="Times New Roman" w:cs="Times New Roman"/>
                <w:color w:val="000000"/>
                <w:sz w:val="24"/>
                <w:szCs w:val="24"/>
              </w:rPr>
            </w:pPr>
            <w:r w:rsidRPr="00601BA2">
              <w:rPr>
                <w:rFonts w:ascii="Times New Roman" w:hAnsi="Times New Roman" w:cs="Times New Roman"/>
                <w:color w:val="000000"/>
                <w:sz w:val="24"/>
                <w:szCs w:val="24"/>
              </w:rPr>
              <w:t>п/п</w:t>
            </w:r>
          </w:p>
        </w:tc>
        <w:tc>
          <w:tcPr>
            <w:tcW w:w="2954" w:type="dxa"/>
          </w:tcPr>
          <w:p w14:paraId="2CA81624" w14:textId="77777777" w:rsidR="0071311C" w:rsidRPr="00601BA2" w:rsidRDefault="0071311C" w:rsidP="007C3585">
            <w:pPr>
              <w:jc w:val="center"/>
              <w:rPr>
                <w:rFonts w:ascii="Times New Roman" w:hAnsi="Times New Roman" w:cs="Times New Roman"/>
                <w:color w:val="000000"/>
                <w:sz w:val="24"/>
                <w:szCs w:val="24"/>
              </w:rPr>
            </w:pPr>
            <w:r w:rsidRPr="00601BA2">
              <w:rPr>
                <w:rFonts w:ascii="Times New Roman" w:hAnsi="Times New Roman" w:cs="Times New Roman"/>
                <w:color w:val="000000"/>
                <w:sz w:val="24"/>
                <w:szCs w:val="24"/>
              </w:rPr>
              <w:t>Код товара по Общероссийскому классификатору продукции</w:t>
            </w:r>
          </w:p>
          <w:p w14:paraId="4766331A" w14:textId="77777777" w:rsidR="0071311C" w:rsidRPr="00601BA2" w:rsidRDefault="0071311C" w:rsidP="007C3585">
            <w:pPr>
              <w:jc w:val="center"/>
              <w:rPr>
                <w:rFonts w:ascii="Times New Roman" w:hAnsi="Times New Roman" w:cs="Times New Roman"/>
                <w:color w:val="000000"/>
                <w:sz w:val="24"/>
                <w:szCs w:val="24"/>
              </w:rPr>
            </w:pPr>
            <w:r w:rsidRPr="00601BA2">
              <w:rPr>
                <w:rFonts w:ascii="Times New Roman" w:hAnsi="Times New Roman" w:cs="Times New Roman"/>
                <w:color w:val="000000"/>
                <w:sz w:val="24"/>
                <w:szCs w:val="24"/>
              </w:rPr>
              <w:t>по видам экономической деятельности</w:t>
            </w:r>
          </w:p>
          <w:p w14:paraId="36C345FC" w14:textId="77777777" w:rsidR="0071311C" w:rsidRPr="00601BA2" w:rsidRDefault="0071311C" w:rsidP="007C3585">
            <w:pPr>
              <w:jc w:val="center"/>
              <w:rPr>
                <w:rFonts w:ascii="Times New Roman" w:hAnsi="Times New Roman" w:cs="Times New Roman"/>
                <w:color w:val="000000"/>
                <w:sz w:val="24"/>
                <w:szCs w:val="24"/>
              </w:rPr>
            </w:pPr>
            <w:r w:rsidRPr="00601BA2">
              <w:rPr>
                <w:rFonts w:ascii="Times New Roman" w:hAnsi="Times New Roman" w:cs="Times New Roman"/>
                <w:color w:val="000000"/>
                <w:sz w:val="24"/>
                <w:szCs w:val="24"/>
              </w:rPr>
              <w:t>ОК 034-2014</w:t>
            </w:r>
          </w:p>
          <w:p w14:paraId="7C60B0B5" w14:textId="77777777" w:rsidR="0071311C" w:rsidRPr="00601BA2" w:rsidRDefault="0071311C" w:rsidP="007C3585">
            <w:pPr>
              <w:jc w:val="center"/>
              <w:rPr>
                <w:rFonts w:ascii="Times New Roman" w:hAnsi="Times New Roman" w:cs="Times New Roman"/>
                <w:color w:val="000000"/>
                <w:sz w:val="24"/>
                <w:szCs w:val="24"/>
              </w:rPr>
            </w:pPr>
            <w:r w:rsidRPr="00601BA2">
              <w:rPr>
                <w:rFonts w:ascii="Times New Roman" w:hAnsi="Times New Roman" w:cs="Times New Roman"/>
                <w:color w:val="000000"/>
                <w:sz w:val="24"/>
                <w:szCs w:val="24"/>
              </w:rPr>
              <w:t>(КПЕС 2008)</w:t>
            </w:r>
          </w:p>
          <w:p w14:paraId="2467F9A1" w14:textId="77777777" w:rsidR="0071311C" w:rsidRPr="00601BA2" w:rsidRDefault="0071311C" w:rsidP="007C3585">
            <w:pPr>
              <w:jc w:val="center"/>
              <w:rPr>
                <w:rFonts w:ascii="Times New Roman" w:hAnsi="Times New Roman" w:cs="Times New Roman"/>
                <w:color w:val="000000"/>
                <w:sz w:val="24"/>
                <w:szCs w:val="24"/>
              </w:rPr>
            </w:pPr>
            <w:r w:rsidRPr="00601BA2">
              <w:rPr>
                <w:rFonts w:ascii="Times New Roman" w:hAnsi="Times New Roman" w:cs="Times New Roman"/>
                <w:color w:val="000000"/>
                <w:sz w:val="24"/>
                <w:szCs w:val="24"/>
              </w:rPr>
              <w:t>(ОКПД2)</w:t>
            </w:r>
          </w:p>
        </w:tc>
        <w:tc>
          <w:tcPr>
            <w:tcW w:w="3504" w:type="dxa"/>
          </w:tcPr>
          <w:p w14:paraId="43E0624A" w14:textId="77777777" w:rsidR="0071311C" w:rsidRPr="00601BA2" w:rsidRDefault="0071311C" w:rsidP="007C3585">
            <w:pPr>
              <w:jc w:val="center"/>
              <w:rPr>
                <w:rFonts w:ascii="Times New Roman" w:hAnsi="Times New Roman" w:cs="Times New Roman"/>
                <w:color w:val="000000"/>
                <w:sz w:val="24"/>
                <w:szCs w:val="24"/>
              </w:rPr>
            </w:pPr>
            <w:r w:rsidRPr="00601BA2">
              <w:rPr>
                <w:rFonts w:ascii="Times New Roman" w:hAnsi="Times New Roman" w:cs="Times New Roman"/>
                <w:color w:val="000000"/>
                <w:sz w:val="24"/>
                <w:szCs w:val="24"/>
              </w:rPr>
              <w:t>Номер реестровой записи товара в реестрах, предусмотренных Постановлением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(при наличии)</w:t>
            </w:r>
          </w:p>
        </w:tc>
        <w:tc>
          <w:tcPr>
            <w:tcW w:w="1715" w:type="dxa"/>
          </w:tcPr>
          <w:p w14:paraId="122791B1" w14:textId="77777777" w:rsidR="0071311C" w:rsidRPr="00601BA2" w:rsidRDefault="0071311C" w:rsidP="007C3585">
            <w:pPr>
              <w:jc w:val="center"/>
              <w:rPr>
                <w:rFonts w:ascii="Times New Roman" w:hAnsi="Times New Roman" w:cs="Times New Roman"/>
                <w:color w:val="000000"/>
                <w:sz w:val="24"/>
                <w:szCs w:val="24"/>
              </w:rPr>
            </w:pPr>
            <w:r w:rsidRPr="00601BA2">
              <w:rPr>
                <w:rFonts w:ascii="Times New Roman" w:hAnsi="Times New Roman" w:cs="Times New Roman"/>
                <w:color w:val="000000"/>
                <w:sz w:val="24"/>
                <w:szCs w:val="24"/>
              </w:rPr>
              <w:t>Наименование товара</w:t>
            </w:r>
          </w:p>
        </w:tc>
        <w:tc>
          <w:tcPr>
            <w:tcW w:w="3218" w:type="dxa"/>
          </w:tcPr>
          <w:p w14:paraId="130D00DB" w14:textId="77777777" w:rsidR="0071311C" w:rsidRPr="00601BA2" w:rsidRDefault="0071311C" w:rsidP="007C3585">
            <w:pPr>
              <w:jc w:val="center"/>
              <w:rPr>
                <w:rFonts w:ascii="Times New Roman" w:hAnsi="Times New Roman" w:cs="Times New Roman"/>
                <w:color w:val="000000"/>
                <w:sz w:val="24"/>
                <w:szCs w:val="24"/>
              </w:rPr>
            </w:pPr>
            <w:r w:rsidRPr="00601BA2">
              <w:rPr>
                <w:rFonts w:ascii="Times New Roman" w:hAnsi="Times New Roman" w:cs="Times New Roman"/>
                <w:color w:val="000000"/>
                <w:sz w:val="24"/>
                <w:szCs w:val="24"/>
              </w:rPr>
              <w:t>Объем товара,</w:t>
            </w:r>
          </w:p>
          <w:p w14:paraId="74E684F5" w14:textId="77777777" w:rsidR="0071311C" w:rsidRPr="00601BA2" w:rsidRDefault="0071311C" w:rsidP="007C3585">
            <w:pPr>
              <w:jc w:val="center"/>
              <w:rPr>
                <w:rFonts w:ascii="Times New Roman" w:hAnsi="Times New Roman" w:cs="Times New Roman"/>
                <w:color w:val="000000"/>
                <w:sz w:val="24"/>
                <w:szCs w:val="24"/>
              </w:rPr>
            </w:pPr>
            <w:r w:rsidRPr="00601BA2">
              <w:rPr>
                <w:rFonts w:ascii="Times New Roman" w:hAnsi="Times New Roman" w:cs="Times New Roman"/>
                <w:color w:val="000000"/>
                <w:sz w:val="24"/>
                <w:szCs w:val="24"/>
              </w:rPr>
              <w:t>в том числе поставленного при выполнении закупаемых работ, оказании закупаемых услуг</w:t>
            </w:r>
          </w:p>
          <w:p w14:paraId="4A879C12" w14:textId="77777777" w:rsidR="0071311C" w:rsidRPr="00601BA2" w:rsidRDefault="0071311C" w:rsidP="007C3585">
            <w:pPr>
              <w:jc w:val="center"/>
              <w:rPr>
                <w:rFonts w:ascii="Times New Roman" w:hAnsi="Times New Roman" w:cs="Times New Roman"/>
                <w:color w:val="000000"/>
                <w:sz w:val="24"/>
                <w:szCs w:val="24"/>
              </w:rPr>
            </w:pPr>
            <w:r w:rsidRPr="00601BA2">
              <w:rPr>
                <w:rFonts w:ascii="Times New Roman" w:hAnsi="Times New Roman" w:cs="Times New Roman"/>
                <w:color w:val="000000"/>
                <w:sz w:val="24"/>
                <w:szCs w:val="24"/>
              </w:rPr>
              <w:t>(рублей)</w:t>
            </w:r>
          </w:p>
        </w:tc>
        <w:tc>
          <w:tcPr>
            <w:tcW w:w="3362" w:type="dxa"/>
          </w:tcPr>
          <w:p w14:paraId="4F7B3C20" w14:textId="77777777" w:rsidR="0071311C" w:rsidRPr="00601BA2" w:rsidRDefault="0071311C" w:rsidP="007C3585">
            <w:pPr>
              <w:jc w:val="center"/>
              <w:rPr>
                <w:rFonts w:ascii="Times New Roman" w:hAnsi="Times New Roman" w:cs="Times New Roman"/>
                <w:color w:val="000000"/>
                <w:sz w:val="24"/>
                <w:szCs w:val="24"/>
              </w:rPr>
            </w:pPr>
            <w:r w:rsidRPr="00601BA2">
              <w:rPr>
                <w:rFonts w:ascii="Times New Roman" w:hAnsi="Times New Roman" w:cs="Times New Roman"/>
                <w:color w:val="000000"/>
                <w:sz w:val="24"/>
                <w:szCs w:val="24"/>
              </w:rPr>
              <w:t>Объём российского товара, в том числе товара, поставленного</w:t>
            </w:r>
          </w:p>
          <w:p w14:paraId="45BE6C72" w14:textId="77777777" w:rsidR="0071311C" w:rsidRPr="00601BA2" w:rsidRDefault="0071311C" w:rsidP="007C3585">
            <w:pPr>
              <w:jc w:val="center"/>
              <w:rPr>
                <w:rFonts w:ascii="Times New Roman" w:hAnsi="Times New Roman" w:cs="Times New Roman"/>
                <w:color w:val="000000"/>
                <w:sz w:val="24"/>
                <w:szCs w:val="24"/>
              </w:rPr>
            </w:pPr>
            <w:r w:rsidRPr="00601BA2">
              <w:rPr>
                <w:rFonts w:ascii="Times New Roman" w:hAnsi="Times New Roman" w:cs="Times New Roman"/>
                <w:color w:val="000000"/>
                <w:sz w:val="24"/>
                <w:szCs w:val="24"/>
              </w:rPr>
              <w:t>при выполнении закупаемых работ, оказании закупаемых услуг</w:t>
            </w:r>
          </w:p>
          <w:p w14:paraId="35531C91" w14:textId="77777777" w:rsidR="0071311C" w:rsidRPr="00601BA2" w:rsidRDefault="0071311C" w:rsidP="007C3585">
            <w:pPr>
              <w:jc w:val="center"/>
              <w:rPr>
                <w:rFonts w:ascii="Times New Roman" w:hAnsi="Times New Roman" w:cs="Times New Roman"/>
                <w:color w:val="000000"/>
                <w:sz w:val="24"/>
                <w:szCs w:val="24"/>
              </w:rPr>
            </w:pPr>
            <w:r w:rsidRPr="00601BA2">
              <w:rPr>
                <w:rFonts w:ascii="Times New Roman" w:hAnsi="Times New Roman" w:cs="Times New Roman"/>
                <w:color w:val="000000"/>
                <w:sz w:val="24"/>
                <w:szCs w:val="24"/>
              </w:rPr>
              <w:t>(рублей)</w:t>
            </w:r>
          </w:p>
        </w:tc>
      </w:tr>
      <w:tr w:rsidR="0071311C" w:rsidRPr="00601BA2" w14:paraId="6550DFED" w14:textId="77777777" w:rsidTr="0071311C">
        <w:trPr>
          <w:jc w:val="center"/>
        </w:trPr>
        <w:tc>
          <w:tcPr>
            <w:tcW w:w="699" w:type="dxa"/>
          </w:tcPr>
          <w:p w14:paraId="37A66D57" w14:textId="77777777" w:rsidR="0071311C" w:rsidRPr="00601BA2" w:rsidRDefault="0071311C" w:rsidP="007C3585">
            <w:pPr>
              <w:rPr>
                <w:rFonts w:ascii="Times New Roman" w:hAnsi="Times New Roman" w:cs="Times New Roman"/>
                <w:color w:val="000000"/>
                <w:sz w:val="24"/>
                <w:szCs w:val="24"/>
              </w:rPr>
            </w:pPr>
          </w:p>
        </w:tc>
        <w:tc>
          <w:tcPr>
            <w:tcW w:w="2954" w:type="dxa"/>
          </w:tcPr>
          <w:p w14:paraId="06BD7422" w14:textId="77777777" w:rsidR="0071311C" w:rsidRPr="00601BA2" w:rsidRDefault="0071311C" w:rsidP="007C3585">
            <w:pPr>
              <w:rPr>
                <w:rFonts w:ascii="Times New Roman" w:hAnsi="Times New Roman" w:cs="Times New Roman"/>
                <w:color w:val="000000"/>
                <w:sz w:val="24"/>
                <w:szCs w:val="24"/>
              </w:rPr>
            </w:pPr>
          </w:p>
        </w:tc>
        <w:tc>
          <w:tcPr>
            <w:tcW w:w="3504" w:type="dxa"/>
          </w:tcPr>
          <w:p w14:paraId="2D1CE171" w14:textId="77777777" w:rsidR="0071311C" w:rsidRPr="00601BA2" w:rsidRDefault="0071311C" w:rsidP="007C3585">
            <w:pPr>
              <w:rPr>
                <w:rFonts w:ascii="Times New Roman" w:hAnsi="Times New Roman" w:cs="Times New Roman"/>
                <w:color w:val="000000"/>
                <w:sz w:val="24"/>
                <w:szCs w:val="24"/>
              </w:rPr>
            </w:pPr>
          </w:p>
        </w:tc>
        <w:tc>
          <w:tcPr>
            <w:tcW w:w="1715" w:type="dxa"/>
          </w:tcPr>
          <w:p w14:paraId="48018285" w14:textId="77777777" w:rsidR="0071311C" w:rsidRPr="00601BA2" w:rsidRDefault="0071311C" w:rsidP="007C3585">
            <w:pPr>
              <w:rPr>
                <w:rFonts w:ascii="Times New Roman" w:hAnsi="Times New Roman" w:cs="Times New Roman"/>
                <w:color w:val="000000"/>
                <w:sz w:val="24"/>
                <w:szCs w:val="24"/>
              </w:rPr>
            </w:pPr>
          </w:p>
        </w:tc>
        <w:tc>
          <w:tcPr>
            <w:tcW w:w="3218" w:type="dxa"/>
          </w:tcPr>
          <w:p w14:paraId="7CF8F351" w14:textId="77777777" w:rsidR="0071311C" w:rsidRPr="00601BA2" w:rsidRDefault="0071311C" w:rsidP="007C3585">
            <w:pPr>
              <w:rPr>
                <w:rFonts w:ascii="Times New Roman" w:hAnsi="Times New Roman" w:cs="Times New Roman"/>
                <w:color w:val="000000"/>
                <w:sz w:val="24"/>
                <w:szCs w:val="24"/>
              </w:rPr>
            </w:pPr>
          </w:p>
        </w:tc>
        <w:tc>
          <w:tcPr>
            <w:tcW w:w="3362" w:type="dxa"/>
          </w:tcPr>
          <w:p w14:paraId="759B63CF" w14:textId="77777777" w:rsidR="0071311C" w:rsidRPr="00601BA2" w:rsidRDefault="0071311C" w:rsidP="007C3585">
            <w:pPr>
              <w:rPr>
                <w:rFonts w:ascii="Times New Roman" w:hAnsi="Times New Roman" w:cs="Times New Roman"/>
                <w:color w:val="000000"/>
                <w:sz w:val="24"/>
                <w:szCs w:val="24"/>
              </w:rPr>
            </w:pPr>
          </w:p>
        </w:tc>
      </w:tr>
      <w:bookmarkEnd w:id="13"/>
    </w:tbl>
    <w:p w14:paraId="6AAB7E4E" w14:textId="45D855FA" w:rsidR="0071311C" w:rsidRPr="00601BA2" w:rsidRDefault="0071311C" w:rsidP="0071311C">
      <w:pPr>
        <w:tabs>
          <w:tab w:val="left" w:pos="426"/>
          <w:tab w:val="left" w:pos="7797"/>
        </w:tabs>
        <w:jc w:val="both"/>
        <w:rPr>
          <w:rFonts w:ascii="Times New Roman" w:hAnsi="Times New Roman" w:cs="Times New Roman"/>
          <w:color w:val="000000"/>
          <w:sz w:val="24"/>
          <w:szCs w:val="24"/>
        </w:rPr>
      </w:pPr>
    </w:p>
    <w:p w14:paraId="6D5ECCC3" w14:textId="77777777" w:rsidR="00CB65A8" w:rsidRPr="00601BA2" w:rsidRDefault="00CB65A8" w:rsidP="00CB65A8">
      <w:pPr>
        <w:tabs>
          <w:tab w:val="left" w:pos="426"/>
          <w:tab w:val="left" w:pos="567"/>
        </w:tabs>
        <w:spacing w:after="120"/>
        <w:jc w:val="center"/>
        <w:rPr>
          <w:rFonts w:ascii="Times New Roman" w:hAnsi="Times New Roman" w:cs="Times New Roman"/>
          <w:b/>
          <w:iCs/>
          <w:color w:val="000000" w:themeColor="text1"/>
        </w:rPr>
      </w:pPr>
      <w:r w:rsidRPr="00601BA2">
        <w:rPr>
          <w:rFonts w:ascii="Times New Roman" w:hAnsi="Times New Roman" w:cs="Times New Roman"/>
          <w:b/>
          <w:iCs/>
          <w:color w:val="000000" w:themeColor="text1"/>
        </w:rPr>
        <w:t>________________/_______________</w:t>
      </w:r>
    </w:p>
    <w:p w14:paraId="176734BC" w14:textId="68E24515" w:rsidR="00CB65A8" w:rsidRPr="00601BA2" w:rsidRDefault="00CB65A8" w:rsidP="00CB65A8">
      <w:pPr>
        <w:tabs>
          <w:tab w:val="left" w:pos="426"/>
          <w:tab w:val="left" w:pos="7797"/>
        </w:tabs>
        <w:jc w:val="center"/>
        <w:rPr>
          <w:rFonts w:ascii="Times New Roman" w:hAnsi="Times New Roman" w:cs="Times New Roman"/>
          <w:color w:val="000000"/>
          <w:sz w:val="24"/>
          <w:szCs w:val="24"/>
        </w:rPr>
      </w:pPr>
      <w:r w:rsidRPr="00601BA2">
        <w:rPr>
          <w:rFonts w:ascii="Times New Roman" w:eastAsia="Calibri" w:hAnsi="Times New Roman" w:cs="Times New Roman"/>
        </w:rPr>
        <w:t>М.П.</w:t>
      </w:r>
    </w:p>
    <w:tbl>
      <w:tblPr>
        <w:tblStyle w:val="a9"/>
        <w:tblW w:w="0" w:type="auto"/>
        <w:jc w:val="center"/>
        <w:tblLook w:val="04A0" w:firstRow="1" w:lastRow="0" w:firstColumn="1" w:lastColumn="0" w:noHBand="0" w:noVBand="1"/>
      </w:tblPr>
      <w:tblGrid>
        <w:gridCol w:w="4955"/>
        <w:gridCol w:w="4956"/>
      </w:tblGrid>
      <w:tr w:rsidR="0071311C" w:rsidRPr="00601BA2" w14:paraId="6DBE188B" w14:textId="77777777" w:rsidTr="00CB65A8">
        <w:trPr>
          <w:jc w:val="center"/>
        </w:trPr>
        <w:tc>
          <w:tcPr>
            <w:tcW w:w="9911" w:type="dxa"/>
            <w:gridSpan w:val="2"/>
            <w:tcBorders>
              <w:left w:val="nil"/>
              <w:right w:val="nil"/>
            </w:tcBorders>
            <w:vAlign w:val="center"/>
          </w:tcPr>
          <w:p w14:paraId="585C733F" w14:textId="77777777" w:rsidR="0071311C" w:rsidRPr="00601BA2" w:rsidRDefault="0071311C" w:rsidP="007C3585">
            <w:pPr>
              <w:tabs>
                <w:tab w:val="left" w:pos="426"/>
                <w:tab w:val="left" w:pos="567"/>
              </w:tabs>
              <w:jc w:val="center"/>
              <w:rPr>
                <w:rFonts w:ascii="Times New Roman" w:eastAsia="Calibri" w:hAnsi="Times New Roman" w:cs="Times New Roman"/>
                <w:bCs/>
                <w:sz w:val="24"/>
                <w:szCs w:val="24"/>
              </w:rPr>
            </w:pPr>
            <w:r w:rsidRPr="00601BA2">
              <w:rPr>
                <w:rFonts w:ascii="Times New Roman" w:eastAsia="Calibri" w:hAnsi="Times New Roman" w:cs="Times New Roman"/>
                <w:bCs/>
                <w:sz w:val="24"/>
                <w:szCs w:val="24"/>
              </w:rPr>
              <w:t>Форму утверждаем:</w:t>
            </w:r>
          </w:p>
        </w:tc>
      </w:tr>
      <w:tr w:rsidR="0071311C" w:rsidRPr="00601BA2" w14:paraId="792E468D" w14:textId="77777777" w:rsidTr="00CB65A8">
        <w:trPr>
          <w:jc w:val="center"/>
        </w:trPr>
        <w:tc>
          <w:tcPr>
            <w:tcW w:w="4955" w:type="dxa"/>
            <w:vAlign w:val="center"/>
          </w:tcPr>
          <w:p w14:paraId="30C0727A" w14:textId="09EC59A3" w:rsidR="0071311C" w:rsidRPr="00601BA2" w:rsidRDefault="0071311C" w:rsidP="007C3585">
            <w:pPr>
              <w:tabs>
                <w:tab w:val="left" w:pos="426"/>
                <w:tab w:val="left" w:pos="567"/>
              </w:tabs>
              <w:jc w:val="center"/>
              <w:rPr>
                <w:rFonts w:ascii="Times New Roman" w:eastAsia="Calibri" w:hAnsi="Times New Roman" w:cs="Times New Roman"/>
                <w:b/>
                <w:sz w:val="24"/>
                <w:szCs w:val="24"/>
              </w:rPr>
            </w:pPr>
            <w:r w:rsidRPr="00601BA2">
              <w:rPr>
                <w:rFonts w:ascii="Times New Roman" w:hAnsi="Times New Roman" w:cs="Times New Roman"/>
                <w:sz w:val="24"/>
                <w:szCs w:val="24"/>
              </w:rPr>
              <w:t>Поставщик:</w:t>
            </w:r>
          </w:p>
        </w:tc>
        <w:tc>
          <w:tcPr>
            <w:tcW w:w="4956" w:type="dxa"/>
            <w:vAlign w:val="center"/>
          </w:tcPr>
          <w:p w14:paraId="61F46E09" w14:textId="34DE3343" w:rsidR="0071311C" w:rsidRPr="00601BA2" w:rsidRDefault="0071311C" w:rsidP="007C3585">
            <w:pPr>
              <w:tabs>
                <w:tab w:val="left" w:pos="426"/>
                <w:tab w:val="left" w:pos="567"/>
              </w:tabs>
              <w:jc w:val="center"/>
              <w:rPr>
                <w:rFonts w:ascii="Times New Roman" w:eastAsia="Calibri" w:hAnsi="Times New Roman" w:cs="Times New Roman"/>
                <w:b/>
                <w:sz w:val="24"/>
                <w:szCs w:val="24"/>
              </w:rPr>
            </w:pPr>
            <w:r w:rsidRPr="00601BA2">
              <w:rPr>
                <w:rFonts w:ascii="Times New Roman" w:hAnsi="Times New Roman" w:cs="Times New Roman"/>
                <w:sz w:val="24"/>
                <w:szCs w:val="24"/>
              </w:rPr>
              <w:t>Покупатель:</w:t>
            </w:r>
          </w:p>
        </w:tc>
      </w:tr>
      <w:tr w:rsidR="0071311C" w:rsidRPr="00601BA2" w14:paraId="066FE8C9" w14:textId="77777777" w:rsidTr="00CB65A8">
        <w:trPr>
          <w:trHeight w:val="455"/>
          <w:jc w:val="center"/>
        </w:trPr>
        <w:tc>
          <w:tcPr>
            <w:tcW w:w="4955" w:type="dxa"/>
            <w:vAlign w:val="center"/>
          </w:tcPr>
          <w:p w14:paraId="7F559604" w14:textId="77777777" w:rsidR="0071311C" w:rsidRPr="00601BA2" w:rsidRDefault="0071311C" w:rsidP="007C3585">
            <w:pPr>
              <w:tabs>
                <w:tab w:val="left" w:pos="426"/>
                <w:tab w:val="left" w:pos="567"/>
              </w:tabs>
              <w:jc w:val="center"/>
              <w:rPr>
                <w:rFonts w:ascii="Times New Roman" w:eastAsia="Calibri" w:hAnsi="Times New Roman" w:cs="Times New Roman"/>
                <w:b/>
                <w:sz w:val="24"/>
                <w:szCs w:val="24"/>
              </w:rPr>
            </w:pPr>
            <w:r w:rsidRPr="00601BA2">
              <w:rPr>
                <w:rFonts w:ascii="Times New Roman" w:hAnsi="Times New Roman" w:cs="Times New Roman"/>
                <w:b/>
                <w:iCs/>
                <w:color w:val="000000" w:themeColor="text1"/>
                <w:sz w:val="24"/>
                <w:szCs w:val="24"/>
              </w:rPr>
              <w:t>________________/ _______________</w:t>
            </w:r>
          </w:p>
        </w:tc>
        <w:tc>
          <w:tcPr>
            <w:tcW w:w="4956" w:type="dxa"/>
            <w:vAlign w:val="center"/>
          </w:tcPr>
          <w:p w14:paraId="11690EF8" w14:textId="77777777" w:rsidR="0071311C" w:rsidRPr="00601BA2" w:rsidRDefault="0071311C" w:rsidP="007C3585">
            <w:pPr>
              <w:tabs>
                <w:tab w:val="left" w:pos="426"/>
                <w:tab w:val="left" w:pos="567"/>
              </w:tabs>
              <w:jc w:val="center"/>
              <w:rPr>
                <w:rFonts w:ascii="Times New Roman" w:eastAsia="Calibri" w:hAnsi="Times New Roman" w:cs="Times New Roman"/>
                <w:b/>
                <w:sz w:val="24"/>
                <w:szCs w:val="24"/>
              </w:rPr>
            </w:pPr>
            <w:r w:rsidRPr="00601BA2">
              <w:rPr>
                <w:rFonts w:ascii="Times New Roman" w:hAnsi="Times New Roman" w:cs="Times New Roman"/>
                <w:b/>
                <w:iCs/>
                <w:color w:val="000000" w:themeColor="text1"/>
                <w:sz w:val="24"/>
                <w:szCs w:val="24"/>
              </w:rPr>
              <w:t>________________/ Н.В. Ильин</w:t>
            </w:r>
          </w:p>
        </w:tc>
      </w:tr>
    </w:tbl>
    <w:p w14:paraId="72A7DFB9" w14:textId="77777777" w:rsidR="00901907" w:rsidRPr="00601BA2" w:rsidRDefault="00901907" w:rsidP="00901907">
      <w:pPr>
        <w:widowControl w:val="0"/>
        <w:autoSpaceDE w:val="0"/>
        <w:autoSpaceDN w:val="0"/>
        <w:adjustRightInd w:val="0"/>
        <w:spacing w:after="0" w:line="240" w:lineRule="auto"/>
        <w:ind w:right="21"/>
        <w:jc w:val="right"/>
        <w:rPr>
          <w:rFonts w:ascii="Times New Roman" w:eastAsia="Times New Roman" w:hAnsi="Times New Roman" w:cs="Times New Roman"/>
          <w:sz w:val="24"/>
          <w:szCs w:val="24"/>
          <w:lang w:eastAsia="ru-RU"/>
        </w:rPr>
      </w:pPr>
    </w:p>
    <w:p w14:paraId="71E2988F" w14:textId="56481B73" w:rsidR="0071311C" w:rsidRPr="00601BA2" w:rsidRDefault="0071311C">
      <w:pPr>
        <w:rPr>
          <w:rFonts w:ascii="Times New Roman" w:eastAsia="Times New Roman" w:hAnsi="Times New Roman" w:cs="Times New Roman"/>
          <w:sz w:val="24"/>
          <w:szCs w:val="24"/>
          <w:lang w:eastAsia="ru-RU"/>
        </w:rPr>
      </w:pPr>
      <w:r w:rsidRPr="00601BA2">
        <w:rPr>
          <w:rFonts w:ascii="Times New Roman" w:eastAsia="Times New Roman" w:hAnsi="Times New Roman" w:cs="Times New Roman"/>
          <w:sz w:val="24"/>
          <w:szCs w:val="24"/>
          <w:lang w:eastAsia="ru-RU"/>
        </w:rPr>
        <w:br w:type="page"/>
      </w:r>
    </w:p>
    <w:p w14:paraId="369A454B" w14:textId="77777777" w:rsidR="00F52B2E" w:rsidRPr="00601BA2" w:rsidRDefault="00F52B2E" w:rsidP="006E5A68">
      <w:pPr>
        <w:widowControl w:val="0"/>
        <w:autoSpaceDE w:val="0"/>
        <w:autoSpaceDN w:val="0"/>
        <w:adjustRightInd w:val="0"/>
        <w:spacing w:after="0" w:line="240" w:lineRule="auto"/>
        <w:ind w:right="21"/>
        <w:jc w:val="right"/>
        <w:rPr>
          <w:rFonts w:ascii="Times New Roman" w:eastAsia="Times New Roman" w:hAnsi="Times New Roman" w:cs="Times New Roman"/>
          <w:sz w:val="24"/>
          <w:szCs w:val="24"/>
          <w:lang w:eastAsia="ru-RU"/>
        </w:rPr>
        <w:sectPr w:rsidR="00F52B2E" w:rsidRPr="00601BA2" w:rsidSect="00F52B2E">
          <w:pgSz w:w="16838" w:h="11905" w:orient="landscape"/>
          <w:pgMar w:top="1134" w:right="1134" w:bottom="567" w:left="1134" w:header="0" w:footer="0" w:gutter="0"/>
          <w:cols w:space="720"/>
          <w:noEndnote/>
        </w:sectPr>
      </w:pPr>
    </w:p>
    <w:p w14:paraId="54B5047C" w14:textId="38BA2406" w:rsidR="006E5A68" w:rsidRPr="00601BA2" w:rsidRDefault="006E5A68" w:rsidP="006E5A68">
      <w:pPr>
        <w:widowControl w:val="0"/>
        <w:autoSpaceDE w:val="0"/>
        <w:autoSpaceDN w:val="0"/>
        <w:adjustRightInd w:val="0"/>
        <w:spacing w:after="0" w:line="240" w:lineRule="auto"/>
        <w:ind w:right="21"/>
        <w:jc w:val="right"/>
        <w:rPr>
          <w:rFonts w:ascii="Times New Roman" w:eastAsia="Times New Roman" w:hAnsi="Times New Roman" w:cs="Times New Roman"/>
          <w:sz w:val="24"/>
          <w:szCs w:val="24"/>
          <w:lang w:val="en-US" w:eastAsia="ru-RU"/>
        </w:rPr>
      </w:pPr>
      <w:r w:rsidRPr="00601BA2">
        <w:rPr>
          <w:rFonts w:ascii="Times New Roman" w:eastAsia="Times New Roman" w:hAnsi="Times New Roman" w:cs="Times New Roman"/>
          <w:sz w:val="24"/>
          <w:szCs w:val="24"/>
          <w:lang w:eastAsia="ru-RU"/>
        </w:rPr>
        <w:lastRenderedPageBreak/>
        <w:t xml:space="preserve">Приложение № </w:t>
      </w:r>
      <w:r w:rsidR="006748F5" w:rsidRPr="00601BA2">
        <w:rPr>
          <w:rFonts w:ascii="Times New Roman" w:eastAsia="Times New Roman" w:hAnsi="Times New Roman" w:cs="Times New Roman"/>
          <w:sz w:val="24"/>
          <w:szCs w:val="24"/>
          <w:lang w:val="en-US" w:eastAsia="ru-RU"/>
        </w:rPr>
        <w:t>4</w:t>
      </w:r>
    </w:p>
    <w:p w14:paraId="3F79EDFA" w14:textId="77777777" w:rsidR="006E5A68" w:rsidRPr="00601BA2" w:rsidRDefault="006E5A68" w:rsidP="006E5A68">
      <w:pPr>
        <w:widowControl w:val="0"/>
        <w:autoSpaceDE w:val="0"/>
        <w:autoSpaceDN w:val="0"/>
        <w:adjustRightInd w:val="0"/>
        <w:spacing w:after="0" w:line="240" w:lineRule="auto"/>
        <w:ind w:right="21"/>
        <w:jc w:val="right"/>
        <w:rPr>
          <w:rFonts w:ascii="Times New Roman" w:eastAsia="Times New Roman" w:hAnsi="Times New Roman" w:cs="Times New Roman"/>
          <w:sz w:val="24"/>
          <w:szCs w:val="24"/>
          <w:lang w:eastAsia="ru-RU"/>
        </w:rPr>
      </w:pPr>
      <w:r w:rsidRPr="00601BA2">
        <w:rPr>
          <w:rFonts w:ascii="Times New Roman" w:eastAsia="Times New Roman" w:hAnsi="Times New Roman" w:cs="Times New Roman"/>
          <w:sz w:val="24"/>
          <w:szCs w:val="24"/>
          <w:lang w:eastAsia="ru-RU"/>
        </w:rPr>
        <w:t>к Договору поставки №________</w:t>
      </w:r>
    </w:p>
    <w:p w14:paraId="43AB5CFF" w14:textId="0AC5FDF0" w:rsidR="006E5A68" w:rsidRPr="00601BA2" w:rsidRDefault="006E5A68" w:rsidP="006E5A68">
      <w:pPr>
        <w:widowControl w:val="0"/>
        <w:autoSpaceDE w:val="0"/>
        <w:autoSpaceDN w:val="0"/>
        <w:adjustRightInd w:val="0"/>
        <w:spacing w:after="0" w:line="240" w:lineRule="auto"/>
        <w:ind w:right="21"/>
        <w:jc w:val="right"/>
        <w:rPr>
          <w:rFonts w:ascii="Times New Roman" w:eastAsia="Times New Roman" w:hAnsi="Times New Roman" w:cs="Times New Roman"/>
          <w:sz w:val="24"/>
          <w:szCs w:val="24"/>
          <w:lang w:eastAsia="ru-RU"/>
        </w:rPr>
      </w:pPr>
      <w:r w:rsidRPr="00601BA2">
        <w:rPr>
          <w:rFonts w:ascii="Times New Roman" w:eastAsia="Times New Roman" w:hAnsi="Times New Roman" w:cs="Times New Roman"/>
          <w:sz w:val="24"/>
          <w:szCs w:val="24"/>
          <w:lang w:eastAsia="ru-RU"/>
        </w:rPr>
        <w:t xml:space="preserve">от «____» ____________ </w:t>
      </w:r>
      <w:proofErr w:type="gramStart"/>
      <w:r w:rsidRPr="00601BA2">
        <w:rPr>
          <w:rFonts w:ascii="Times New Roman" w:eastAsia="Times New Roman" w:hAnsi="Times New Roman" w:cs="Times New Roman"/>
          <w:sz w:val="24"/>
          <w:szCs w:val="24"/>
          <w:lang w:eastAsia="ru-RU"/>
        </w:rPr>
        <w:t>202</w:t>
      </w:r>
      <w:r w:rsidR="00675D91" w:rsidRPr="00601BA2">
        <w:rPr>
          <w:rFonts w:ascii="Times New Roman" w:eastAsia="Times New Roman" w:hAnsi="Times New Roman" w:cs="Times New Roman"/>
          <w:sz w:val="24"/>
          <w:szCs w:val="24"/>
          <w:lang w:eastAsia="ru-RU"/>
        </w:rPr>
        <w:t xml:space="preserve"> </w:t>
      </w:r>
      <w:r w:rsidRPr="00601BA2">
        <w:rPr>
          <w:rFonts w:ascii="Times New Roman" w:eastAsia="Times New Roman" w:hAnsi="Times New Roman" w:cs="Times New Roman"/>
          <w:sz w:val="24"/>
          <w:szCs w:val="24"/>
          <w:lang w:eastAsia="ru-RU"/>
        </w:rPr>
        <w:t xml:space="preserve"> г.</w:t>
      </w:r>
      <w:proofErr w:type="gramEnd"/>
    </w:p>
    <w:p w14:paraId="53B770F2" w14:textId="2EBFE231" w:rsidR="006E5A68" w:rsidRPr="00601BA2" w:rsidRDefault="006E5A68" w:rsidP="006E5A68">
      <w:pPr>
        <w:tabs>
          <w:tab w:val="center" w:pos="4677"/>
          <w:tab w:val="right" w:pos="9355"/>
        </w:tabs>
        <w:jc w:val="center"/>
        <w:rPr>
          <w:rFonts w:ascii="Times New Roman" w:hAnsi="Times New Roman" w:cs="Times New Roman"/>
          <w:b/>
        </w:rPr>
      </w:pPr>
      <w:bookmarkStart w:id="14" w:name="_Hlk210817187"/>
      <w:r w:rsidRPr="00601BA2">
        <w:rPr>
          <w:rFonts w:ascii="Times New Roman" w:hAnsi="Times New Roman" w:cs="Times New Roman"/>
          <w:b/>
        </w:rPr>
        <w:t>Форма по раскрытию информации в отношении всей цепочки собственников, включая бенефициаров (в том числе, конечных)</w:t>
      </w:r>
    </w:p>
    <w:p w14:paraId="3F74D0E7" w14:textId="77777777" w:rsidR="006E5A68" w:rsidRPr="00601BA2" w:rsidRDefault="006E5A68" w:rsidP="006E5A68">
      <w:pPr>
        <w:tabs>
          <w:tab w:val="left" w:pos="426"/>
          <w:tab w:val="left" w:pos="7797"/>
        </w:tabs>
        <w:jc w:val="center"/>
        <w:rPr>
          <w:rFonts w:ascii="Times New Roman" w:hAnsi="Times New Roman" w:cs="Times New Roman"/>
          <w:i/>
        </w:rPr>
      </w:pPr>
      <w:r w:rsidRPr="00601BA2">
        <w:rPr>
          <w:rFonts w:ascii="Times New Roman" w:hAnsi="Times New Roman" w:cs="Times New Roman"/>
          <w:i/>
        </w:rPr>
        <w:t>Организационно-правовая форма (полностью) «Наименование контрагента»</w:t>
      </w:r>
    </w:p>
    <w:p w14:paraId="7F7EF15A" w14:textId="77777777" w:rsidR="006E5A68" w:rsidRPr="00601BA2" w:rsidRDefault="006E5A68" w:rsidP="006E5A68">
      <w:pPr>
        <w:tabs>
          <w:tab w:val="left" w:pos="426"/>
          <w:tab w:val="left" w:pos="7797"/>
        </w:tabs>
        <w:rPr>
          <w:rFonts w:ascii="Times New Roman" w:hAnsi="Times New Roman" w:cs="Times New Roman"/>
          <w:i/>
        </w:rPr>
      </w:pPr>
      <w:r w:rsidRPr="00601BA2">
        <w:rPr>
          <w:rFonts w:ascii="Times New Roman" w:hAnsi="Times New Roman" w:cs="Times New Roman"/>
        </w:rPr>
        <w:t xml:space="preserve">Дата </w:t>
      </w:r>
      <w:r w:rsidRPr="00601BA2">
        <w:rPr>
          <w:rFonts w:ascii="Times New Roman" w:hAnsi="Times New Roman" w:cs="Times New Roman"/>
          <w:i/>
        </w:rPr>
        <w:t>заполнения число / месяц / год</w:t>
      </w:r>
    </w:p>
    <w:tbl>
      <w:tblPr>
        <w:tblpPr w:leftFromText="180" w:rightFromText="180" w:vertAnchor="text" w:horzAnchor="margin" w:tblpY="86"/>
        <w:tblW w:w="15588" w:type="dxa"/>
        <w:tblLayout w:type="fixed"/>
        <w:tblLook w:val="00A0" w:firstRow="1" w:lastRow="0" w:firstColumn="1" w:lastColumn="0" w:noHBand="0" w:noVBand="0"/>
      </w:tblPr>
      <w:tblGrid>
        <w:gridCol w:w="583"/>
        <w:gridCol w:w="887"/>
        <w:gridCol w:w="904"/>
        <w:gridCol w:w="1173"/>
        <w:gridCol w:w="1032"/>
        <w:gridCol w:w="1086"/>
        <w:gridCol w:w="1134"/>
        <w:gridCol w:w="541"/>
        <w:gridCol w:w="806"/>
        <w:gridCol w:w="753"/>
        <w:gridCol w:w="957"/>
        <w:gridCol w:w="771"/>
        <w:gridCol w:w="1389"/>
        <w:gridCol w:w="1562"/>
        <w:gridCol w:w="2010"/>
      </w:tblGrid>
      <w:tr w:rsidR="006E5A68" w:rsidRPr="00601BA2" w14:paraId="0CD390A5" w14:textId="77777777" w:rsidTr="007C3585">
        <w:trPr>
          <w:trHeight w:val="315"/>
        </w:trPr>
        <w:tc>
          <w:tcPr>
            <w:tcW w:w="583" w:type="dxa"/>
            <w:vMerge w:val="restart"/>
            <w:tcBorders>
              <w:top w:val="single" w:sz="4" w:space="0" w:color="000000"/>
              <w:left w:val="single" w:sz="4" w:space="0" w:color="000000"/>
              <w:bottom w:val="single" w:sz="4" w:space="0" w:color="000000"/>
              <w:right w:val="single" w:sz="4" w:space="0" w:color="000000"/>
            </w:tcBorders>
            <w:shd w:val="clear" w:color="FFFFFF" w:fill="FFFFFF"/>
            <w:vAlign w:val="center"/>
          </w:tcPr>
          <w:p w14:paraId="43FDF5D1" w14:textId="77777777" w:rsidR="006E5A68" w:rsidRPr="00601BA2" w:rsidRDefault="006E5A68" w:rsidP="007C3585">
            <w:pPr>
              <w:jc w:val="center"/>
              <w:rPr>
                <w:rFonts w:ascii="Times New Roman" w:hAnsi="Times New Roman" w:cs="Times New Roman"/>
                <w:color w:val="000000"/>
                <w:sz w:val="19"/>
                <w:szCs w:val="19"/>
                <w:lang w:val="en-US"/>
              </w:rPr>
            </w:pPr>
            <w:r w:rsidRPr="00601BA2">
              <w:rPr>
                <w:rFonts w:ascii="Times New Roman" w:hAnsi="Times New Roman" w:cs="Times New Roman"/>
                <w:color w:val="000000"/>
                <w:sz w:val="19"/>
                <w:szCs w:val="19"/>
                <w:lang w:val="en-US"/>
              </w:rPr>
              <w:t>№ п/п</w:t>
            </w:r>
          </w:p>
        </w:tc>
        <w:tc>
          <w:tcPr>
            <w:tcW w:w="6216" w:type="dxa"/>
            <w:gridSpan w:val="6"/>
            <w:tcBorders>
              <w:top w:val="single" w:sz="4" w:space="0" w:color="000000"/>
              <w:left w:val="none" w:sz="4" w:space="0" w:color="000000"/>
              <w:bottom w:val="single" w:sz="4" w:space="0" w:color="000000"/>
              <w:right w:val="single" w:sz="4" w:space="0" w:color="000000"/>
            </w:tcBorders>
            <w:shd w:val="clear" w:color="FFFFFF" w:fill="FFFFFF"/>
            <w:vAlign w:val="center"/>
          </w:tcPr>
          <w:p w14:paraId="00CC30F7" w14:textId="77777777" w:rsidR="006E5A68" w:rsidRPr="00601BA2" w:rsidRDefault="006E5A68" w:rsidP="007C3585">
            <w:pPr>
              <w:jc w:val="center"/>
              <w:rPr>
                <w:rFonts w:ascii="Times New Roman" w:hAnsi="Times New Roman" w:cs="Times New Roman"/>
                <w:color w:val="000000"/>
                <w:sz w:val="19"/>
                <w:szCs w:val="19"/>
              </w:rPr>
            </w:pPr>
            <w:r w:rsidRPr="00601BA2">
              <w:rPr>
                <w:rFonts w:ascii="Times New Roman" w:hAnsi="Times New Roman" w:cs="Times New Roman"/>
                <w:color w:val="000000"/>
                <w:sz w:val="19"/>
                <w:szCs w:val="19"/>
              </w:rPr>
              <w:t>Наименование контрагента (ИНН, вид деятельности)</w:t>
            </w:r>
          </w:p>
        </w:tc>
        <w:tc>
          <w:tcPr>
            <w:tcW w:w="8789" w:type="dxa"/>
            <w:gridSpan w:val="8"/>
            <w:tcBorders>
              <w:top w:val="single" w:sz="4" w:space="0" w:color="000000"/>
              <w:left w:val="none" w:sz="4" w:space="0" w:color="000000"/>
              <w:bottom w:val="single" w:sz="4" w:space="0" w:color="000000"/>
              <w:right w:val="single" w:sz="4" w:space="0" w:color="000000"/>
            </w:tcBorders>
            <w:shd w:val="clear" w:color="FFFFFF" w:fill="FFFFFF"/>
            <w:vAlign w:val="bottom"/>
          </w:tcPr>
          <w:p w14:paraId="347F25A2" w14:textId="77777777" w:rsidR="006E5A68" w:rsidRPr="00601BA2" w:rsidRDefault="006E5A68" w:rsidP="007C3585">
            <w:pPr>
              <w:jc w:val="center"/>
              <w:rPr>
                <w:rFonts w:ascii="Times New Roman" w:hAnsi="Times New Roman" w:cs="Times New Roman"/>
                <w:sz w:val="19"/>
                <w:szCs w:val="19"/>
              </w:rPr>
            </w:pPr>
            <w:r w:rsidRPr="00601BA2">
              <w:rPr>
                <w:rFonts w:ascii="Times New Roman" w:hAnsi="Times New Roman" w:cs="Times New Roman"/>
                <w:sz w:val="19"/>
                <w:szCs w:val="19"/>
              </w:rPr>
              <w:t>Информация в отношении всей цепочки собственников, включая бенефициаров</w:t>
            </w:r>
            <w:r w:rsidRPr="00601BA2">
              <w:rPr>
                <w:rFonts w:ascii="Times New Roman" w:hAnsi="Times New Roman" w:cs="Times New Roman"/>
                <w:sz w:val="19"/>
                <w:szCs w:val="19"/>
              </w:rPr>
              <w:br/>
              <w:t>(в том числе конечных)</w:t>
            </w:r>
          </w:p>
        </w:tc>
      </w:tr>
      <w:tr w:rsidR="006E5A68" w:rsidRPr="00601BA2" w14:paraId="41ACDEE9" w14:textId="77777777" w:rsidTr="007C3585">
        <w:trPr>
          <w:trHeight w:val="1575"/>
        </w:trPr>
        <w:tc>
          <w:tcPr>
            <w:tcW w:w="583" w:type="dxa"/>
            <w:vMerge/>
            <w:tcBorders>
              <w:top w:val="single" w:sz="4" w:space="0" w:color="000000"/>
              <w:left w:val="single" w:sz="4" w:space="0" w:color="000000"/>
              <w:bottom w:val="single" w:sz="4" w:space="0" w:color="000000"/>
              <w:right w:val="single" w:sz="4" w:space="0" w:color="000000"/>
            </w:tcBorders>
            <w:shd w:val="clear" w:color="FFFFFF" w:fill="FFFFFF"/>
            <w:vAlign w:val="center"/>
          </w:tcPr>
          <w:p w14:paraId="2B60D249" w14:textId="77777777" w:rsidR="006E5A68" w:rsidRPr="00601BA2" w:rsidRDefault="006E5A68" w:rsidP="007C3585">
            <w:pPr>
              <w:rPr>
                <w:rFonts w:ascii="Times New Roman" w:hAnsi="Times New Roman" w:cs="Times New Roman"/>
                <w:color w:val="000000"/>
                <w:sz w:val="19"/>
                <w:szCs w:val="19"/>
              </w:rPr>
            </w:pPr>
          </w:p>
        </w:tc>
        <w:tc>
          <w:tcPr>
            <w:tcW w:w="887" w:type="dxa"/>
            <w:tcBorders>
              <w:top w:val="none" w:sz="4" w:space="0" w:color="000000"/>
              <w:left w:val="none" w:sz="4" w:space="0" w:color="000000"/>
              <w:bottom w:val="single" w:sz="4" w:space="0" w:color="000000"/>
              <w:right w:val="single" w:sz="4" w:space="0" w:color="000000"/>
            </w:tcBorders>
            <w:shd w:val="clear" w:color="FFFFFF" w:fill="FFFFFF"/>
            <w:vAlign w:val="center"/>
          </w:tcPr>
          <w:p w14:paraId="3C700F87" w14:textId="77777777" w:rsidR="006E5A68" w:rsidRPr="00601BA2" w:rsidRDefault="006E5A68" w:rsidP="007C3585">
            <w:pPr>
              <w:jc w:val="center"/>
              <w:rPr>
                <w:rFonts w:ascii="Times New Roman" w:hAnsi="Times New Roman" w:cs="Times New Roman"/>
                <w:color w:val="000000"/>
                <w:sz w:val="19"/>
                <w:szCs w:val="19"/>
                <w:lang w:val="en-US"/>
              </w:rPr>
            </w:pPr>
            <w:r w:rsidRPr="00601BA2">
              <w:rPr>
                <w:rFonts w:ascii="Times New Roman" w:hAnsi="Times New Roman" w:cs="Times New Roman"/>
                <w:color w:val="000000"/>
                <w:sz w:val="19"/>
                <w:szCs w:val="19"/>
                <w:lang w:val="en-US"/>
              </w:rPr>
              <w:t>ИНН</w:t>
            </w:r>
          </w:p>
        </w:tc>
        <w:tc>
          <w:tcPr>
            <w:tcW w:w="904" w:type="dxa"/>
            <w:tcBorders>
              <w:top w:val="none" w:sz="4" w:space="0" w:color="000000"/>
              <w:left w:val="none" w:sz="4" w:space="0" w:color="000000"/>
              <w:bottom w:val="single" w:sz="4" w:space="0" w:color="000000"/>
              <w:right w:val="single" w:sz="4" w:space="0" w:color="000000"/>
            </w:tcBorders>
            <w:shd w:val="clear" w:color="FFFFFF" w:fill="FFFFFF"/>
            <w:vAlign w:val="center"/>
          </w:tcPr>
          <w:p w14:paraId="32107770" w14:textId="77777777" w:rsidR="006E5A68" w:rsidRPr="00601BA2" w:rsidRDefault="006E5A68" w:rsidP="007C3585">
            <w:pPr>
              <w:jc w:val="center"/>
              <w:rPr>
                <w:rFonts w:ascii="Times New Roman" w:hAnsi="Times New Roman" w:cs="Times New Roman"/>
                <w:color w:val="000000"/>
                <w:sz w:val="19"/>
                <w:szCs w:val="19"/>
                <w:lang w:val="en-US"/>
              </w:rPr>
            </w:pPr>
            <w:r w:rsidRPr="00601BA2">
              <w:rPr>
                <w:rFonts w:ascii="Times New Roman" w:hAnsi="Times New Roman" w:cs="Times New Roman"/>
                <w:color w:val="000000"/>
                <w:sz w:val="19"/>
                <w:szCs w:val="19"/>
                <w:lang w:val="en-US"/>
              </w:rPr>
              <w:t>ОГРН</w:t>
            </w:r>
          </w:p>
        </w:tc>
        <w:tc>
          <w:tcPr>
            <w:tcW w:w="1173" w:type="dxa"/>
            <w:tcBorders>
              <w:top w:val="none" w:sz="4" w:space="0" w:color="000000"/>
              <w:left w:val="none" w:sz="4" w:space="0" w:color="000000"/>
              <w:bottom w:val="single" w:sz="4" w:space="0" w:color="000000"/>
              <w:right w:val="single" w:sz="4" w:space="0" w:color="000000"/>
            </w:tcBorders>
            <w:shd w:val="clear" w:color="FFFFFF" w:fill="FFFFFF"/>
            <w:vAlign w:val="center"/>
          </w:tcPr>
          <w:p w14:paraId="3CC2C720" w14:textId="77777777" w:rsidR="006E5A68" w:rsidRPr="00601BA2" w:rsidRDefault="006E5A68" w:rsidP="007C3585">
            <w:pPr>
              <w:jc w:val="center"/>
              <w:rPr>
                <w:rFonts w:ascii="Times New Roman" w:hAnsi="Times New Roman" w:cs="Times New Roman"/>
                <w:color w:val="000000"/>
                <w:sz w:val="19"/>
                <w:szCs w:val="19"/>
                <w:lang w:val="en-US"/>
              </w:rPr>
            </w:pPr>
            <w:proofErr w:type="spellStart"/>
            <w:r w:rsidRPr="00601BA2">
              <w:rPr>
                <w:rFonts w:ascii="Times New Roman" w:hAnsi="Times New Roman" w:cs="Times New Roman"/>
                <w:color w:val="000000"/>
                <w:sz w:val="19"/>
                <w:szCs w:val="19"/>
                <w:lang w:val="en-US"/>
              </w:rPr>
              <w:t>Наименование</w:t>
            </w:r>
            <w:proofErr w:type="spellEnd"/>
            <w:r w:rsidRPr="00601BA2">
              <w:rPr>
                <w:rFonts w:ascii="Times New Roman" w:hAnsi="Times New Roman" w:cs="Times New Roman"/>
                <w:color w:val="000000"/>
                <w:sz w:val="19"/>
                <w:szCs w:val="19"/>
                <w:lang w:val="en-US"/>
              </w:rPr>
              <w:t xml:space="preserve"> </w:t>
            </w:r>
            <w:proofErr w:type="spellStart"/>
            <w:r w:rsidRPr="00601BA2">
              <w:rPr>
                <w:rFonts w:ascii="Times New Roman" w:hAnsi="Times New Roman" w:cs="Times New Roman"/>
                <w:color w:val="000000"/>
                <w:sz w:val="19"/>
                <w:szCs w:val="19"/>
                <w:lang w:val="en-US"/>
              </w:rPr>
              <w:t>краткое</w:t>
            </w:r>
            <w:proofErr w:type="spellEnd"/>
          </w:p>
        </w:tc>
        <w:tc>
          <w:tcPr>
            <w:tcW w:w="1032" w:type="dxa"/>
            <w:tcBorders>
              <w:top w:val="none" w:sz="4" w:space="0" w:color="000000"/>
              <w:left w:val="none" w:sz="4" w:space="0" w:color="000000"/>
              <w:bottom w:val="single" w:sz="4" w:space="0" w:color="000000"/>
              <w:right w:val="single" w:sz="4" w:space="0" w:color="000000"/>
            </w:tcBorders>
            <w:shd w:val="clear" w:color="FFFFFF" w:fill="FFFFFF"/>
            <w:vAlign w:val="center"/>
          </w:tcPr>
          <w:p w14:paraId="175DDC63" w14:textId="77777777" w:rsidR="006E5A68" w:rsidRPr="00601BA2" w:rsidRDefault="006E5A68" w:rsidP="007C3585">
            <w:pPr>
              <w:jc w:val="center"/>
              <w:rPr>
                <w:rFonts w:ascii="Times New Roman" w:hAnsi="Times New Roman" w:cs="Times New Roman"/>
                <w:color w:val="000000"/>
                <w:sz w:val="19"/>
                <w:szCs w:val="19"/>
                <w:lang w:val="en-US"/>
              </w:rPr>
            </w:pPr>
            <w:proofErr w:type="spellStart"/>
            <w:r w:rsidRPr="00601BA2">
              <w:rPr>
                <w:rFonts w:ascii="Times New Roman" w:hAnsi="Times New Roman" w:cs="Times New Roman"/>
                <w:color w:val="000000"/>
                <w:sz w:val="19"/>
                <w:szCs w:val="19"/>
                <w:lang w:val="en-US"/>
              </w:rPr>
              <w:t>Код</w:t>
            </w:r>
            <w:proofErr w:type="spellEnd"/>
            <w:r w:rsidRPr="00601BA2">
              <w:rPr>
                <w:rFonts w:ascii="Times New Roman" w:hAnsi="Times New Roman" w:cs="Times New Roman"/>
                <w:color w:val="000000"/>
                <w:sz w:val="19"/>
                <w:szCs w:val="19"/>
                <w:lang w:val="en-US"/>
              </w:rPr>
              <w:t xml:space="preserve"> ОКВЭД</w:t>
            </w:r>
          </w:p>
        </w:tc>
        <w:tc>
          <w:tcPr>
            <w:tcW w:w="1086" w:type="dxa"/>
            <w:tcBorders>
              <w:top w:val="none" w:sz="4" w:space="0" w:color="000000"/>
              <w:left w:val="none" w:sz="4" w:space="0" w:color="000000"/>
              <w:bottom w:val="single" w:sz="4" w:space="0" w:color="000000"/>
              <w:right w:val="single" w:sz="4" w:space="0" w:color="000000"/>
            </w:tcBorders>
            <w:shd w:val="clear" w:color="FFFFFF" w:fill="FFFFFF"/>
            <w:vAlign w:val="center"/>
          </w:tcPr>
          <w:p w14:paraId="06DC7991" w14:textId="77777777" w:rsidR="006E5A68" w:rsidRPr="00601BA2" w:rsidRDefault="006E5A68" w:rsidP="007C3585">
            <w:pPr>
              <w:jc w:val="center"/>
              <w:rPr>
                <w:rFonts w:ascii="Times New Roman" w:hAnsi="Times New Roman" w:cs="Times New Roman"/>
                <w:color w:val="000000"/>
                <w:sz w:val="19"/>
                <w:szCs w:val="19"/>
                <w:lang w:val="en-US"/>
              </w:rPr>
            </w:pPr>
            <w:proofErr w:type="spellStart"/>
            <w:r w:rsidRPr="00601BA2">
              <w:rPr>
                <w:rFonts w:ascii="Times New Roman" w:hAnsi="Times New Roman" w:cs="Times New Roman"/>
                <w:color w:val="000000"/>
                <w:sz w:val="19"/>
                <w:szCs w:val="19"/>
                <w:lang w:val="en-US"/>
              </w:rPr>
              <w:t>Фамилия</w:t>
            </w:r>
            <w:proofErr w:type="spellEnd"/>
            <w:r w:rsidRPr="00601BA2">
              <w:rPr>
                <w:rFonts w:ascii="Times New Roman" w:hAnsi="Times New Roman" w:cs="Times New Roman"/>
                <w:color w:val="000000"/>
                <w:sz w:val="19"/>
                <w:szCs w:val="19"/>
                <w:lang w:val="en-US"/>
              </w:rPr>
              <w:t xml:space="preserve">, </w:t>
            </w:r>
            <w:proofErr w:type="spellStart"/>
            <w:r w:rsidRPr="00601BA2">
              <w:rPr>
                <w:rFonts w:ascii="Times New Roman" w:hAnsi="Times New Roman" w:cs="Times New Roman"/>
                <w:color w:val="000000"/>
                <w:sz w:val="19"/>
                <w:szCs w:val="19"/>
                <w:lang w:val="en-US"/>
              </w:rPr>
              <w:t>Имя</w:t>
            </w:r>
            <w:proofErr w:type="spellEnd"/>
            <w:r w:rsidRPr="00601BA2">
              <w:rPr>
                <w:rFonts w:ascii="Times New Roman" w:hAnsi="Times New Roman" w:cs="Times New Roman"/>
                <w:color w:val="000000"/>
                <w:sz w:val="19"/>
                <w:szCs w:val="19"/>
                <w:lang w:val="en-US"/>
              </w:rPr>
              <w:t xml:space="preserve">, </w:t>
            </w:r>
            <w:proofErr w:type="spellStart"/>
            <w:r w:rsidRPr="00601BA2">
              <w:rPr>
                <w:rFonts w:ascii="Times New Roman" w:hAnsi="Times New Roman" w:cs="Times New Roman"/>
                <w:color w:val="000000"/>
                <w:sz w:val="19"/>
                <w:szCs w:val="19"/>
                <w:lang w:val="en-US"/>
              </w:rPr>
              <w:t>Отчество</w:t>
            </w:r>
            <w:proofErr w:type="spellEnd"/>
            <w:r w:rsidRPr="00601BA2">
              <w:rPr>
                <w:rFonts w:ascii="Times New Roman" w:hAnsi="Times New Roman" w:cs="Times New Roman"/>
                <w:color w:val="000000"/>
                <w:sz w:val="19"/>
                <w:szCs w:val="19"/>
                <w:lang w:val="en-US"/>
              </w:rPr>
              <w:t xml:space="preserve"> </w:t>
            </w:r>
            <w:proofErr w:type="spellStart"/>
            <w:r w:rsidRPr="00601BA2">
              <w:rPr>
                <w:rFonts w:ascii="Times New Roman" w:hAnsi="Times New Roman" w:cs="Times New Roman"/>
                <w:color w:val="000000"/>
                <w:sz w:val="19"/>
                <w:szCs w:val="19"/>
                <w:lang w:val="en-US"/>
              </w:rPr>
              <w:t>руководителя</w:t>
            </w:r>
            <w:proofErr w:type="spellEnd"/>
          </w:p>
        </w:tc>
        <w:tc>
          <w:tcPr>
            <w:tcW w:w="1134" w:type="dxa"/>
            <w:tcBorders>
              <w:top w:val="none" w:sz="4" w:space="0" w:color="000000"/>
              <w:left w:val="none" w:sz="4" w:space="0" w:color="000000"/>
              <w:bottom w:val="single" w:sz="4" w:space="0" w:color="000000"/>
              <w:right w:val="single" w:sz="4" w:space="0" w:color="000000"/>
            </w:tcBorders>
            <w:shd w:val="clear" w:color="FFFFFF" w:fill="FFFFFF"/>
            <w:vAlign w:val="center"/>
          </w:tcPr>
          <w:p w14:paraId="53305A9C" w14:textId="77777777" w:rsidR="006E5A68" w:rsidRPr="00601BA2" w:rsidRDefault="006E5A68" w:rsidP="007C3585">
            <w:pPr>
              <w:jc w:val="center"/>
              <w:rPr>
                <w:rFonts w:ascii="Times New Roman" w:hAnsi="Times New Roman" w:cs="Times New Roman"/>
                <w:color w:val="000000"/>
                <w:sz w:val="19"/>
                <w:szCs w:val="19"/>
              </w:rPr>
            </w:pPr>
            <w:r w:rsidRPr="00601BA2">
              <w:rPr>
                <w:rFonts w:ascii="Times New Roman" w:hAnsi="Times New Roman" w:cs="Times New Roman"/>
                <w:color w:val="000000"/>
                <w:sz w:val="19"/>
                <w:szCs w:val="19"/>
              </w:rPr>
              <w:t>Серия и номер документа удостоверяющего личность руководителя</w:t>
            </w:r>
          </w:p>
        </w:tc>
        <w:tc>
          <w:tcPr>
            <w:tcW w:w="541" w:type="dxa"/>
            <w:tcBorders>
              <w:top w:val="none" w:sz="4" w:space="0" w:color="000000"/>
              <w:left w:val="none" w:sz="4" w:space="0" w:color="000000"/>
              <w:bottom w:val="single" w:sz="4" w:space="0" w:color="000000"/>
              <w:right w:val="single" w:sz="4" w:space="0" w:color="000000"/>
            </w:tcBorders>
            <w:shd w:val="clear" w:color="FFFFFF" w:fill="FFFFFF"/>
            <w:vAlign w:val="center"/>
          </w:tcPr>
          <w:p w14:paraId="0110EF96" w14:textId="77777777" w:rsidR="006E5A68" w:rsidRPr="00601BA2" w:rsidRDefault="006E5A68" w:rsidP="007C3585">
            <w:pPr>
              <w:jc w:val="center"/>
              <w:rPr>
                <w:rFonts w:ascii="Times New Roman" w:hAnsi="Times New Roman" w:cs="Times New Roman"/>
                <w:color w:val="000000"/>
                <w:sz w:val="19"/>
                <w:szCs w:val="19"/>
                <w:lang w:val="en-US"/>
              </w:rPr>
            </w:pPr>
            <w:r w:rsidRPr="00601BA2">
              <w:rPr>
                <w:rFonts w:ascii="Times New Roman" w:hAnsi="Times New Roman" w:cs="Times New Roman"/>
                <w:color w:val="000000"/>
                <w:sz w:val="19"/>
                <w:szCs w:val="19"/>
                <w:lang w:val="en-US"/>
              </w:rPr>
              <w:t>№</w:t>
            </w:r>
          </w:p>
        </w:tc>
        <w:tc>
          <w:tcPr>
            <w:tcW w:w="806" w:type="dxa"/>
            <w:tcBorders>
              <w:top w:val="none" w:sz="4" w:space="0" w:color="000000"/>
              <w:left w:val="none" w:sz="4" w:space="0" w:color="000000"/>
              <w:bottom w:val="single" w:sz="4" w:space="0" w:color="000000"/>
              <w:right w:val="single" w:sz="4" w:space="0" w:color="000000"/>
            </w:tcBorders>
            <w:shd w:val="clear" w:color="FFFFFF" w:fill="FFFFFF"/>
            <w:vAlign w:val="center"/>
          </w:tcPr>
          <w:p w14:paraId="01C409F7" w14:textId="77777777" w:rsidR="006E5A68" w:rsidRPr="00601BA2" w:rsidRDefault="006E5A68" w:rsidP="007C3585">
            <w:pPr>
              <w:jc w:val="center"/>
              <w:rPr>
                <w:rFonts w:ascii="Times New Roman" w:hAnsi="Times New Roman" w:cs="Times New Roman"/>
                <w:color w:val="000000"/>
                <w:sz w:val="19"/>
                <w:szCs w:val="19"/>
                <w:lang w:val="en-US"/>
              </w:rPr>
            </w:pPr>
            <w:r w:rsidRPr="00601BA2">
              <w:rPr>
                <w:rFonts w:ascii="Times New Roman" w:hAnsi="Times New Roman" w:cs="Times New Roman"/>
                <w:color w:val="000000"/>
                <w:sz w:val="19"/>
                <w:szCs w:val="19"/>
                <w:lang w:val="en-US"/>
              </w:rPr>
              <w:t xml:space="preserve">ИНН </w:t>
            </w:r>
          </w:p>
          <w:p w14:paraId="58BEEC3F" w14:textId="77777777" w:rsidR="006E5A68" w:rsidRPr="00601BA2" w:rsidRDefault="006E5A68" w:rsidP="007C3585">
            <w:pPr>
              <w:jc w:val="center"/>
              <w:rPr>
                <w:rFonts w:ascii="Times New Roman" w:hAnsi="Times New Roman" w:cs="Times New Roman"/>
                <w:color w:val="000000"/>
                <w:sz w:val="19"/>
                <w:szCs w:val="19"/>
                <w:lang w:val="en-US"/>
              </w:rPr>
            </w:pPr>
            <w:r w:rsidRPr="00601BA2">
              <w:rPr>
                <w:rFonts w:ascii="Times New Roman" w:hAnsi="Times New Roman" w:cs="Times New Roman"/>
                <w:color w:val="000000"/>
                <w:sz w:val="19"/>
                <w:szCs w:val="19"/>
                <w:lang w:val="en-US"/>
              </w:rPr>
              <w:t>(</w:t>
            </w:r>
            <w:proofErr w:type="spellStart"/>
            <w:r w:rsidRPr="00601BA2">
              <w:rPr>
                <w:rFonts w:ascii="Times New Roman" w:hAnsi="Times New Roman" w:cs="Times New Roman"/>
                <w:color w:val="000000"/>
                <w:sz w:val="19"/>
                <w:szCs w:val="19"/>
                <w:lang w:val="en-US"/>
              </w:rPr>
              <w:t>при</w:t>
            </w:r>
            <w:proofErr w:type="spellEnd"/>
            <w:r w:rsidRPr="00601BA2">
              <w:rPr>
                <w:rFonts w:ascii="Times New Roman" w:hAnsi="Times New Roman" w:cs="Times New Roman"/>
                <w:color w:val="000000"/>
                <w:sz w:val="19"/>
                <w:szCs w:val="19"/>
                <w:lang w:val="en-US"/>
              </w:rPr>
              <w:t xml:space="preserve"> </w:t>
            </w:r>
            <w:proofErr w:type="spellStart"/>
            <w:r w:rsidRPr="00601BA2">
              <w:rPr>
                <w:rFonts w:ascii="Times New Roman" w:hAnsi="Times New Roman" w:cs="Times New Roman"/>
                <w:color w:val="000000"/>
                <w:sz w:val="19"/>
                <w:szCs w:val="19"/>
                <w:lang w:val="en-US"/>
              </w:rPr>
              <w:t>наличии</w:t>
            </w:r>
            <w:proofErr w:type="spellEnd"/>
            <w:r w:rsidRPr="00601BA2">
              <w:rPr>
                <w:rFonts w:ascii="Times New Roman" w:hAnsi="Times New Roman" w:cs="Times New Roman"/>
                <w:color w:val="000000"/>
                <w:sz w:val="19"/>
                <w:szCs w:val="19"/>
                <w:lang w:val="en-US"/>
              </w:rPr>
              <w:t>)</w:t>
            </w:r>
          </w:p>
        </w:tc>
        <w:tc>
          <w:tcPr>
            <w:tcW w:w="753" w:type="dxa"/>
            <w:tcBorders>
              <w:top w:val="none" w:sz="4" w:space="0" w:color="000000"/>
              <w:left w:val="none" w:sz="4" w:space="0" w:color="000000"/>
              <w:bottom w:val="single" w:sz="4" w:space="0" w:color="000000"/>
              <w:right w:val="single" w:sz="4" w:space="0" w:color="000000"/>
            </w:tcBorders>
            <w:shd w:val="clear" w:color="FFFFFF" w:fill="FFFFFF"/>
            <w:vAlign w:val="center"/>
          </w:tcPr>
          <w:p w14:paraId="2F7A15F9" w14:textId="77777777" w:rsidR="006E5A68" w:rsidRPr="00601BA2" w:rsidRDefault="006E5A68" w:rsidP="007C3585">
            <w:pPr>
              <w:jc w:val="center"/>
              <w:rPr>
                <w:rFonts w:ascii="Times New Roman" w:hAnsi="Times New Roman" w:cs="Times New Roman"/>
                <w:color w:val="000000"/>
                <w:sz w:val="19"/>
                <w:szCs w:val="19"/>
                <w:lang w:val="en-US"/>
              </w:rPr>
            </w:pPr>
            <w:r w:rsidRPr="00601BA2">
              <w:rPr>
                <w:rFonts w:ascii="Times New Roman" w:hAnsi="Times New Roman" w:cs="Times New Roman"/>
                <w:color w:val="000000"/>
                <w:sz w:val="19"/>
                <w:szCs w:val="19"/>
                <w:lang w:val="en-US"/>
              </w:rPr>
              <w:t>ОГРН</w:t>
            </w:r>
          </w:p>
        </w:tc>
        <w:tc>
          <w:tcPr>
            <w:tcW w:w="957" w:type="dxa"/>
            <w:tcBorders>
              <w:top w:val="none" w:sz="4" w:space="0" w:color="000000"/>
              <w:left w:val="none" w:sz="4" w:space="0" w:color="000000"/>
              <w:bottom w:val="single" w:sz="4" w:space="0" w:color="000000"/>
              <w:right w:val="single" w:sz="4" w:space="0" w:color="000000"/>
            </w:tcBorders>
            <w:shd w:val="clear" w:color="FFFFFF" w:fill="FFFFFF"/>
            <w:vAlign w:val="center"/>
          </w:tcPr>
          <w:p w14:paraId="79A9BDF5" w14:textId="77777777" w:rsidR="006E5A68" w:rsidRPr="00601BA2" w:rsidRDefault="006E5A68" w:rsidP="007C3585">
            <w:pPr>
              <w:jc w:val="center"/>
              <w:rPr>
                <w:rFonts w:ascii="Times New Roman" w:hAnsi="Times New Roman" w:cs="Times New Roman"/>
                <w:color w:val="000000"/>
                <w:sz w:val="19"/>
                <w:szCs w:val="19"/>
                <w:lang w:val="en-US"/>
              </w:rPr>
            </w:pPr>
            <w:proofErr w:type="spellStart"/>
            <w:r w:rsidRPr="00601BA2">
              <w:rPr>
                <w:rFonts w:ascii="Times New Roman" w:hAnsi="Times New Roman" w:cs="Times New Roman"/>
                <w:color w:val="000000"/>
                <w:sz w:val="19"/>
                <w:szCs w:val="19"/>
                <w:lang w:val="en-US"/>
              </w:rPr>
              <w:t>Наименование</w:t>
            </w:r>
            <w:proofErr w:type="spellEnd"/>
            <w:r w:rsidRPr="00601BA2">
              <w:rPr>
                <w:rFonts w:ascii="Times New Roman" w:hAnsi="Times New Roman" w:cs="Times New Roman"/>
                <w:color w:val="000000"/>
                <w:sz w:val="19"/>
                <w:szCs w:val="19"/>
                <w:lang w:val="en-US"/>
              </w:rPr>
              <w:t xml:space="preserve"> / Ф.И.О.</w:t>
            </w:r>
          </w:p>
        </w:tc>
        <w:tc>
          <w:tcPr>
            <w:tcW w:w="771" w:type="dxa"/>
            <w:tcBorders>
              <w:top w:val="none" w:sz="4" w:space="0" w:color="000000"/>
              <w:left w:val="none" w:sz="4" w:space="0" w:color="000000"/>
              <w:bottom w:val="single" w:sz="4" w:space="0" w:color="000000"/>
              <w:right w:val="single" w:sz="4" w:space="0" w:color="000000"/>
            </w:tcBorders>
            <w:shd w:val="clear" w:color="FFFFFF" w:fill="FFFFFF"/>
            <w:vAlign w:val="center"/>
          </w:tcPr>
          <w:p w14:paraId="7FE94B4C" w14:textId="77777777" w:rsidR="006E5A68" w:rsidRPr="00601BA2" w:rsidRDefault="006E5A68" w:rsidP="007C3585">
            <w:pPr>
              <w:jc w:val="center"/>
              <w:rPr>
                <w:rFonts w:ascii="Times New Roman" w:hAnsi="Times New Roman" w:cs="Times New Roman"/>
                <w:color w:val="000000"/>
                <w:sz w:val="19"/>
                <w:szCs w:val="19"/>
                <w:lang w:val="en-US"/>
              </w:rPr>
            </w:pPr>
            <w:proofErr w:type="spellStart"/>
            <w:r w:rsidRPr="00601BA2">
              <w:rPr>
                <w:rFonts w:ascii="Times New Roman" w:hAnsi="Times New Roman" w:cs="Times New Roman"/>
                <w:color w:val="000000"/>
                <w:sz w:val="19"/>
                <w:szCs w:val="19"/>
                <w:lang w:val="en-US"/>
              </w:rPr>
              <w:t>Адрес</w:t>
            </w:r>
            <w:proofErr w:type="spellEnd"/>
            <w:r w:rsidRPr="00601BA2">
              <w:rPr>
                <w:rFonts w:ascii="Times New Roman" w:hAnsi="Times New Roman" w:cs="Times New Roman"/>
                <w:color w:val="000000"/>
                <w:sz w:val="19"/>
                <w:szCs w:val="19"/>
                <w:lang w:val="en-US"/>
              </w:rPr>
              <w:t xml:space="preserve"> </w:t>
            </w:r>
            <w:proofErr w:type="spellStart"/>
            <w:r w:rsidRPr="00601BA2">
              <w:rPr>
                <w:rFonts w:ascii="Times New Roman" w:hAnsi="Times New Roman" w:cs="Times New Roman"/>
                <w:color w:val="000000"/>
                <w:sz w:val="19"/>
                <w:szCs w:val="19"/>
                <w:lang w:val="en-US"/>
              </w:rPr>
              <w:t>регистрации</w:t>
            </w:r>
            <w:proofErr w:type="spellEnd"/>
          </w:p>
        </w:tc>
        <w:tc>
          <w:tcPr>
            <w:tcW w:w="1389" w:type="dxa"/>
            <w:tcBorders>
              <w:top w:val="none" w:sz="4" w:space="0" w:color="000000"/>
              <w:left w:val="none" w:sz="4" w:space="0" w:color="000000"/>
              <w:bottom w:val="single" w:sz="4" w:space="0" w:color="000000"/>
              <w:right w:val="single" w:sz="4" w:space="0" w:color="000000"/>
            </w:tcBorders>
            <w:shd w:val="clear" w:color="FFFFFF" w:fill="FFFFFF"/>
            <w:vAlign w:val="center"/>
          </w:tcPr>
          <w:p w14:paraId="33FAA702" w14:textId="77777777" w:rsidR="006E5A68" w:rsidRPr="00601BA2" w:rsidRDefault="006E5A68" w:rsidP="007C3585">
            <w:pPr>
              <w:jc w:val="center"/>
              <w:rPr>
                <w:rFonts w:ascii="Times New Roman" w:hAnsi="Times New Roman" w:cs="Times New Roman"/>
                <w:color w:val="000000"/>
                <w:sz w:val="19"/>
                <w:szCs w:val="19"/>
              </w:rPr>
            </w:pPr>
            <w:r w:rsidRPr="00601BA2">
              <w:rPr>
                <w:rFonts w:ascii="Times New Roman" w:hAnsi="Times New Roman" w:cs="Times New Roman"/>
                <w:color w:val="000000"/>
                <w:sz w:val="19"/>
                <w:szCs w:val="19"/>
              </w:rPr>
              <w:t>Серия и номер документа удостоверяющего личность физического лица</w:t>
            </w:r>
          </w:p>
        </w:tc>
        <w:tc>
          <w:tcPr>
            <w:tcW w:w="1562" w:type="dxa"/>
            <w:tcBorders>
              <w:top w:val="none" w:sz="4" w:space="0" w:color="000000"/>
              <w:left w:val="none" w:sz="4" w:space="0" w:color="000000"/>
              <w:bottom w:val="single" w:sz="4" w:space="0" w:color="000000"/>
              <w:right w:val="single" w:sz="4" w:space="0" w:color="000000"/>
            </w:tcBorders>
            <w:shd w:val="clear" w:color="FFFFFF" w:fill="FFFFFF"/>
            <w:vAlign w:val="center"/>
          </w:tcPr>
          <w:p w14:paraId="31E5D011" w14:textId="77777777" w:rsidR="006E5A68" w:rsidRPr="00601BA2" w:rsidRDefault="006E5A68" w:rsidP="007C3585">
            <w:pPr>
              <w:jc w:val="center"/>
              <w:rPr>
                <w:rFonts w:ascii="Times New Roman" w:hAnsi="Times New Roman" w:cs="Times New Roman"/>
                <w:color w:val="000000"/>
                <w:sz w:val="19"/>
                <w:szCs w:val="19"/>
                <w:lang w:val="en-US"/>
              </w:rPr>
            </w:pPr>
            <w:proofErr w:type="spellStart"/>
            <w:r w:rsidRPr="00601BA2">
              <w:rPr>
                <w:rFonts w:ascii="Times New Roman" w:hAnsi="Times New Roman" w:cs="Times New Roman"/>
                <w:color w:val="000000"/>
                <w:sz w:val="19"/>
                <w:szCs w:val="19"/>
                <w:lang w:val="en-US"/>
              </w:rPr>
              <w:t>Руководитель</w:t>
            </w:r>
            <w:proofErr w:type="spellEnd"/>
            <w:r w:rsidRPr="00601BA2">
              <w:rPr>
                <w:rFonts w:ascii="Times New Roman" w:hAnsi="Times New Roman" w:cs="Times New Roman"/>
                <w:color w:val="000000"/>
                <w:sz w:val="19"/>
                <w:szCs w:val="19"/>
                <w:lang w:val="en-US"/>
              </w:rPr>
              <w:t xml:space="preserve"> /</w:t>
            </w:r>
            <w:proofErr w:type="spellStart"/>
            <w:r w:rsidRPr="00601BA2">
              <w:rPr>
                <w:rFonts w:ascii="Times New Roman" w:hAnsi="Times New Roman" w:cs="Times New Roman"/>
                <w:color w:val="000000"/>
                <w:sz w:val="19"/>
                <w:szCs w:val="19"/>
                <w:lang w:val="en-US"/>
              </w:rPr>
              <w:t>участник</w:t>
            </w:r>
            <w:proofErr w:type="spellEnd"/>
            <w:r w:rsidRPr="00601BA2">
              <w:rPr>
                <w:rFonts w:ascii="Times New Roman" w:hAnsi="Times New Roman" w:cs="Times New Roman"/>
                <w:color w:val="000000"/>
                <w:sz w:val="19"/>
                <w:szCs w:val="19"/>
                <w:lang w:val="en-US"/>
              </w:rPr>
              <w:t xml:space="preserve"> /</w:t>
            </w:r>
            <w:proofErr w:type="spellStart"/>
            <w:r w:rsidRPr="00601BA2">
              <w:rPr>
                <w:rFonts w:ascii="Times New Roman" w:hAnsi="Times New Roman" w:cs="Times New Roman"/>
                <w:color w:val="000000"/>
                <w:sz w:val="19"/>
                <w:szCs w:val="19"/>
                <w:lang w:val="en-US"/>
              </w:rPr>
              <w:t>бенефициар</w:t>
            </w:r>
            <w:proofErr w:type="spellEnd"/>
          </w:p>
        </w:tc>
        <w:tc>
          <w:tcPr>
            <w:tcW w:w="201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586BFBEF" w14:textId="77777777" w:rsidR="006E5A68" w:rsidRPr="00601BA2" w:rsidRDefault="006E5A68" w:rsidP="007C3585">
            <w:pPr>
              <w:jc w:val="center"/>
              <w:rPr>
                <w:rFonts w:ascii="Times New Roman" w:hAnsi="Times New Roman" w:cs="Times New Roman"/>
                <w:color w:val="000000"/>
                <w:sz w:val="19"/>
                <w:szCs w:val="19"/>
              </w:rPr>
            </w:pPr>
            <w:r w:rsidRPr="00601BA2">
              <w:rPr>
                <w:rFonts w:ascii="Times New Roman" w:hAnsi="Times New Roman" w:cs="Times New Roman"/>
                <w:color w:val="000000"/>
                <w:sz w:val="19"/>
                <w:szCs w:val="19"/>
              </w:rPr>
              <w:t>Информация о подтверждающих документах (наименование, номера и т.д.)</w:t>
            </w:r>
          </w:p>
        </w:tc>
      </w:tr>
      <w:tr w:rsidR="006E5A68" w:rsidRPr="00601BA2" w14:paraId="23E5135F" w14:textId="77777777" w:rsidTr="007C3585">
        <w:trPr>
          <w:trHeight w:val="315"/>
        </w:trPr>
        <w:tc>
          <w:tcPr>
            <w:tcW w:w="583" w:type="dxa"/>
            <w:tcBorders>
              <w:top w:val="none" w:sz="4" w:space="0" w:color="000000"/>
              <w:left w:val="single" w:sz="4" w:space="0" w:color="000000"/>
              <w:bottom w:val="single" w:sz="4" w:space="0" w:color="000000"/>
              <w:right w:val="single" w:sz="4" w:space="0" w:color="000000"/>
            </w:tcBorders>
            <w:shd w:val="clear" w:color="FFFFFF" w:fill="FFFFFF"/>
            <w:vAlign w:val="center"/>
          </w:tcPr>
          <w:p w14:paraId="1FF05761" w14:textId="77777777" w:rsidR="006E5A68" w:rsidRPr="00601BA2" w:rsidRDefault="006E5A68" w:rsidP="007C3585">
            <w:pPr>
              <w:jc w:val="center"/>
              <w:rPr>
                <w:rFonts w:ascii="Times New Roman" w:hAnsi="Times New Roman" w:cs="Times New Roman"/>
                <w:color w:val="000000"/>
                <w:sz w:val="19"/>
                <w:szCs w:val="19"/>
                <w:lang w:val="en-US"/>
              </w:rPr>
            </w:pPr>
            <w:r w:rsidRPr="00601BA2">
              <w:rPr>
                <w:rFonts w:ascii="Times New Roman" w:hAnsi="Times New Roman" w:cs="Times New Roman"/>
                <w:color w:val="000000"/>
                <w:sz w:val="19"/>
                <w:szCs w:val="19"/>
                <w:lang w:val="en-US"/>
              </w:rPr>
              <w:t>1</w:t>
            </w:r>
          </w:p>
        </w:tc>
        <w:tc>
          <w:tcPr>
            <w:tcW w:w="887"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254E9B2" w14:textId="77777777" w:rsidR="006E5A68" w:rsidRPr="00601BA2" w:rsidRDefault="006E5A68" w:rsidP="007C3585">
            <w:pPr>
              <w:jc w:val="center"/>
              <w:rPr>
                <w:rFonts w:ascii="Times New Roman" w:hAnsi="Times New Roman" w:cs="Times New Roman"/>
                <w:color w:val="000000"/>
                <w:sz w:val="19"/>
                <w:szCs w:val="19"/>
                <w:lang w:val="en-US"/>
              </w:rPr>
            </w:pPr>
            <w:r w:rsidRPr="00601BA2">
              <w:rPr>
                <w:rFonts w:ascii="Times New Roman" w:hAnsi="Times New Roman" w:cs="Times New Roman"/>
                <w:color w:val="000000"/>
                <w:sz w:val="19"/>
                <w:szCs w:val="19"/>
                <w:lang w:val="en-US"/>
              </w:rPr>
              <w:t>2</w:t>
            </w:r>
          </w:p>
        </w:tc>
        <w:tc>
          <w:tcPr>
            <w:tcW w:w="904"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E963A1D" w14:textId="77777777" w:rsidR="006E5A68" w:rsidRPr="00601BA2" w:rsidRDefault="006E5A68" w:rsidP="007C3585">
            <w:pPr>
              <w:jc w:val="center"/>
              <w:rPr>
                <w:rFonts w:ascii="Times New Roman" w:hAnsi="Times New Roman" w:cs="Times New Roman"/>
                <w:color w:val="000000"/>
                <w:sz w:val="19"/>
                <w:szCs w:val="19"/>
                <w:lang w:val="en-US"/>
              </w:rPr>
            </w:pPr>
            <w:r w:rsidRPr="00601BA2">
              <w:rPr>
                <w:rFonts w:ascii="Times New Roman" w:hAnsi="Times New Roman" w:cs="Times New Roman"/>
                <w:color w:val="000000"/>
                <w:sz w:val="19"/>
                <w:szCs w:val="19"/>
                <w:lang w:val="en-US"/>
              </w:rPr>
              <w:t>3</w:t>
            </w:r>
          </w:p>
        </w:tc>
        <w:tc>
          <w:tcPr>
            <w:tcW w:w="1173" w:type="dxa"/>
            <w:tcBorders>
              <w:top w:val="none" w:sz="4" w:space="0" w:color="000000"/>
              <w:left w:val="none" w:sz="4" w:space="0" w:color="000000"/>
              <w:bottom w:val="single" w:sz="4" w:space="0" w:color="000000"/>
              <w:right w:val="single" w:sz="4" w:space="0" w:color="000000"/>
            </w:tcBorders>
            <w:shd w:val="clear" w:color="FFFFFF" w:fill="FFFFFF"/>
            <w:vAlign w:val="center"/>
          </w:tcPr>
          <w:p w14:paraId="14404C52" w14:textId="77777777" w:rsidR="006E5A68" w:rsidRPr="00601BA2" w:rsidRDefault="006E5A68" w:rsidP="007C3585">
            <w:pPr>
              <w:jc w:val="center"/>
              <w:rPr>
                <w:rFonts w:ascii="Times New Roman" w:hAnsi="Times New Roman" w:cs="Times New Roman"/>
                <w:color w:val="000000"/>
                <w:sz w:val="19"/>
                <w:szCs w:val="19"/>
                <w:lang w:val="en-US"/>
              </w:rPr>
            </w:pPr>
            <w:r w:rsidRPr="00601BA2">
              <w:rPr>
                <w:rFonts w:ascii="Times New Roman" w:hAnsi="Times New Roman" w:cs="Times New Roman"/>
                <w:color w:val="000000"/>
                <w:sz w:val="19"/>
                <w:szCs w:val="19"/>
                <w:lang w:val="en-US"/>
              </w:rPr>
              <w:t>4</w:t>
            </w:r>
          </w:p>
        </w:tc>
        <w:tc>
          <w:tcPr>
            <w:tcW w:w="1032" w:type="dxa"/>
            <w:tcBorders>
              <w:top w:val="none" w:sz="4" w:space="0" w:color="000000"/>
              <w:left w:val="none" w:sz="4" w:space="0" w:color="000000"/>
              <w:bottom w:val="single" w:sz="4" w:space="0" w:color="000000"/>
              <w:right w:val="single" w:sz="4" w:space="0" w:color="000000"/>
            </w:tcBorders>
            <w:shd w:val="clear" w:color="FFFFFF" w:fill="FFFFFF"/>
            <w:vAlign w:val="center"/>
          </w:tcPr>
          <w:p w14:paraId="01BC9AEB" w14:textId="77777777" w:rsidR="006E5A68" w:rsidRPr="00601BA2" w:rsidRDefault="006E5A68" w:rsidP="007C3585">
            <w:pPr>
              <w:jc w:val="center"/>
              <w:rPr>
                <w:rFonts w:ascii="Times New Roman" w:hAnsi="Times New Roman" w:cs="Times New Roman"/>
                <w:color w:val="000000"/>
                <w:sz w:val="19"/>
                <w:szCs w:val="19"/>
                <w:lang w:val="en-US"/>
              </w:rPr>
            </w:pPr>
            <w:r w:rsidRPr="00601BA2">
              <w:rPr>
                <w:rFonts w:ascii="Times New Roman" w:hAnsi="Times New Roman" w:cs="Times New Roman"/>
                <w:color w:val="000000"/>
                <w:sz w:val="19"/>
                <w:szCs w:val="19"/>
                <w:lang w:val="en-US"/>
              </w:rPr>
              <w:t>5</w:t>
            </w:r>
          </w:p>
        </w:tc>
        <w:tc>
          <w:tcPr>
            <w:tcW w:w="1086" w:type="dxa"/>
            <w:tcBorders>
              <w:top w:val="none" w:sz="4" w:space="0" w:color="000000"/>
              <w:left w:val="none" w:sz="4" w:space="0" w:color="000000"/>
              <w:bottom w:val="single" w:sz="4" w:space="0" w:color="000000"/>
              <w:right w:val="single" w:sz="4" w:space="0" w:color="000000"/>
            </w:tcBorders>
            <w:shd w:val="clear" w:color="FFFFFF" w:fill="FFFFFF"/>
            <w:vAlign w:val="center"/>
          </w:tcPr>
          <w:p w14:paraId="3B8FD488" w14:textId="77777777" w:rsidR="006E5A68" w:rsidRPr="00601BA2" w:rsidRDefault="006E5A68" w:rsidP="007C3585">
            <w:pPr>
              <w:jc w:val="center"/>
              <w:rPr>
                <w:rFonts w:ascii="Times New Roman" w:hAnsi="Times New Roman" w:cs="Times New Roman"/>
                <w:color w:val="000000"/>
                <w:sz w:val="19"/>
                <w:szCs w:val="19"/>
                <w:lang w:val="en-US"/>
              </w:rPr>
            </w:pPr>
            <w:r w:rsidRPr="00601BA2">
              <w:rPr>
                <w:rFonts w:ascii="Times New Roman" w:hAnsi="Times New Roman" w:cs="Times New Roman"/>
                <w:color w:val="000000"/>
                <w:sz w:val="19"/>
                <w:szCs w:val="19"/>
                <w:lang w:val="en-US"/>
              </w:rPr>
              <w:t>6</w:t>
            </w:r>
          </w:p>
        </w:tc>
        <w:tc>
          <w:tcPr>
            <w:tcW w:w="1134" w:type="dxa"/>
            <w:tcBorders>
              <w:top w:val="none" w:sz="4" w:space="0" w:color="000000"/>
              <w:left w:val="none" w:sz="4" w:space="0" w:color="000000"/>
              <w:bottom w:val="single" w:sz="4" w:space="0" w:color="000000"/>
              <w:right w:val="single" w:sz="4" w:space="0" w:color="000000"/>
            </w:tcBorders>
            <w:shd w:val="clear" w:color="FFFFFF" w:fill="FFFFFF"/>
            <w:vAlign w:val="center"/>
          </w:tcPr>
          <w:p w14:paraId="17D930DD" w14:textId="77777777" w:rsidR="006E5A68" w:rsidRPr="00601BA2" w:rsidRDefault="006E5A68" w:rsidP="007C3585">
            <w:pPr>
              <w:jc w:val="center"/>
              <w:rPr>
                <w:rFonts w:ascii="Times New Roman" w:hAnsi="Times New Roman" w:cs="Times New Roman"/>
                <w:color w:val="000000"/>
                <w:sz w:val="19"/>
                <w:szCs w:val="19"/>
                <w:lang w:val="en-US"/>
              </w:rPr>
            </w:pPr>
            <w:r w:rsidRPr="00601BA2">
              <w:rPr>
                <w:rFonts w:ascii="Times New Roman" w:hAnsi="Times New Roman" w:cs="Times New Roman"/>
                <w:color w:val="000000"/>
                <w:sz w:val="19"/>
                <w:szCs w:val="19"/>
                <w:lang w:val="en-US"/>
              </w:rPr>
              <w:t>7</w:t>
            </w:r>
          </w:p>
        </w:tc>
        <w:tc>
          <w:tcPr>
            <w:tcW w:w="541" w:type="dxa"/>
            <w:tcBorders>
              <w:top w:val="none" w:sz="4" w:space="0" w:color="000000"/>
              <w:left w:val="none" w:sz="4" w:space="0" w:color="000000"/>
              <w:bottom w:val="single" w:sz="4" w:space="0" w:color="000000"/>
              <w:right w:val="single" w:sz="4" w:space="0" w:color="000000"/>
            </w:tcBorders>
            <w:shd w:val="clear" w:color="FFFFFF" w:fill="FFFFFF"/>
            <w:vAlign w:val="center"/>
          </w:tcPr>
          <w:p w14:paraId="02345565" w14:textId="77777777" w:rsidR="006E5A68" w:rsidRPr="00601BA2" w:rsidRDefault="006E5A68" w:rsidP="007C3585">
            <w:pPr>
              <w:jc w:val="center"/>
              <w:rPr>
                <w:rFonts w:ascii="Times New Roman" w:hAnsi="Times New Roman" w:cs="Times New Roman"/>
                <w:color w:val="000000"/>
                <w:sz w:val="19"/>
                <w:szCs w:val="19"/>
                <w:lang w:val="en-US"/>
              </w:rPr>
            </w:pPr>
            <w:r w:rsidRPr="00601BA2">
              <w:rPr>
                <w:rFonts w:ascii="Times New Roman" w:hAnsi="Times New Roman" w:cs="Times New Roman"/>
                <w:color w:val="000000"/>
                <w:sz w:val="19"/>
                <w:szCs w:val="19"/>
                <w:lang w:val="en-US"/>
              </w:rPr>
              <w:t>8</w:t>
            </w:r>
          </w:p>
        </w:tc>
        <w:tc>
          <w:tcPr>
            <w:tcW w:w="806" w:type="dxa"/>
            <w:tcBorders>
              <w:top w:val="none" w:sz="4" w:space="0" w:color="000000"/>
              <w:left w:val="none" w:sz="4" w:space="0" w:color="000000"/>
              <w:bottom w:val="single" w:sz="4" w:space="0" w:color="000000"/>
              <w:right w:val="single" w:sz="4" w:space="0" w:color="000000"/>
            </w:tcBorders>
            <w:shd w:val="clear" w:color="FFFFFF" w:fill="FFFFFF"/>
            <w:vAlign w:val="center"/>
          </w:tcPr>
          <w:p w14:paraId="2CBCC5A1" w14:textId="77777777" w:rsidR="006E5A68" w:rsidRPr="00601BA2" w:rsidRDefault="006E5A68" w:rsidP="007C3585">
            <w:pPr>
              <w:jc w:val="center"/>
              <w:rPr>
                <w:rFonts w:ascii="Times New Roman" w:hAnsi="Times New Roman" w:cs="Times New Roman"/>
                <w:color w:val="000000"/>
                <w:sz w:val="19"/>
                <w:szCs w:val="19"/>
                <w:lang w:val="en-US"/>
              </w:rPr>
            </w:pPr>
            <w:r w:rsidRPr="00601BA2">
              <w:rPr>
                <w:rFonts w:ascii="Times New Roman" w:hAnsi="Times New Roman" w:cs="Times New Roman"/>
                <w:color w:val="000000"/>
                <w:sz w:val="19"/>
                <w:szCs w:val="19"/>
                <w:lang w:val="en-US"/>
              </w:rPr>
              <w:t>9</w:t>
            </w:r>
          </w:p>
        </w:tc>
        <w:tc>
          <w:tcPr>
            <w:tcW w:w="753"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0F68555" w14:textId="77777777" w:rsidR="006E5A68" w:rsidRPr="00601BA2" w:rsidRDefault="006E5A68" w:rsidP="007C3585">
            <w:pPr>
              <w:jc w:val="center"/>
              <w:rPr>
                <w:rFonts w:ascii="Times New Roman" w:hAnsi="Times New Roman" w:cs="Times New Roman"/>
                <w:color w:val="000000"/>
                <w:sz w:val="19"/>
                <w:szCs w:val="19"/>
                <w:lang w:val="en-US"/>
              </w:rPr>
            </w:pPr>
            <w:r w:rsidRPr="00601BA2">
              <w:rPr>
                <w:rFonts w:ascii="Times New Roman" w:hAnsi="Times New Roman" w:cs="Times New Roman"/>
                <w:color w:val="000000"/>
                <w:sz w:val="19"/>
                <w:szCs w:val="19"/>
                <w:lang w:val="en-US"/>
              </w:rPr>
              <w:t>10</w:t>
            </w:r>
          </w:p>
        </w:tc>
        <w:tc>
          <w:tcPr>
            <w:tcW w:w="957"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C660889" w14:textId="77777777" w:rsidR="006E5A68" w:rsidRPr="00601BA2" w:rsidRDefault="006E5A68" w:rsidP="007C3585">
            <w:pPr>
              <w:jc w:val="center"/>
              <w:rPr>
                <w:rFonts w:ascii="Times New Roman" w:hAnsi="Times New Roman" w:cs="Times New Roman"/>
                <w:color w:val="000000"/>
                <w:sz w:val="19"/>
                <w:szCs w:val="19"/>
                <w:lang w:val="en-US"/>
              </w:rPr>
            </w:pPr>
            <w:r w:rsidRPr="00601BA2">
              <w:rPr>
                <w:rFonts w:ascii="Times New Roman" w:hAnsi="Times New Roman" w:cs="Times New Roman"/>
                <w:color w:val="000000"/>
                <w:sz w:val="19"/>
                <w:szCs w:val="19"/>
                <w:lang w:val="en-US"/>
              </w:rPr>
              <w:t>11</w:t>
            </w:r>
          </w:p>
        </w:tc>
        <w:tc>
          <w:tcPr>
            <w:tcW w:w="771" w:type="dxa"/>
            <w:tcBorders>
              <w:top w:val="none" w:sz="4" w:space="0" w:color="000000"/>
              <w:left w:val="none" w:sz="4" w:space="0" w:color="000000"/>
              <w:bottom w:val="single" w:sz="4" w:space="0" w:color="000000"/>
              <w:right w:val="single" w:sz="4" w:space="0" w:color="000000"/>
            </w:tcBorders>
            <w:shd w:val="clear" w:color="FFFFFF" w:fill="FFFFFF"/>
            <w:vAlign w:val="center"/>
          </w:tcPr>
          <w:p w14:paraId="216256E0" w14:textId="77777777" w:rsidR="006E5A68" w:rsidRPr="00601BA2" w:rsidRDefault="006E5A68" w:rsidP="007C3585">
            <w:pPr>
              <w:jc w:val="center"/>
              <w:rPr>
                <w:rFonts w:ascii="Times New Roman" w:hAnsi="Times New Roman" w:cs="Times New Roman"/>
                <w:color w:val="000000"/>
                <w:sz w:val="19"/>
                <w:szCs w:val="19"/>
                <w:lang w:val="en-US"/>
              </w:rPr>
            </w:pPr>
            <w:r w:rsidRPr="00601BA2">
              <w:rPr>
                <w:rFonts w:ascii="Times New Roman" w:hAnsi="Times New Roman" w:cs="Times New Roman"/>
                <w:color w:val="000000"/>
                <w:sz w:val="19"/>
                <w:szCs w:val="19"/>
                <w:lang w:val="en-US"/>
              </w:rPr>
              <w:t>12</w:t>
            </w:r>
          </w:p>
        </w:tc>
        <w:tc>
          <w:tcPr>
            <w:tcW w:w="1389" w:type="dxa"/>
            <w:tcBorders>
              <w:top w:val="none" w:sz="4" w:space="0" w:color="000000"/>
              <w:left w:val="none" w:sz="4" w:space="0" w:color="000000"/>
              <w:bottom w:val="single" w:sz="4" w:space="0" w:color="000000"/>
              <w:right w:val="single" w:sz="4" w:space="0" w:color="000000"/>
            </w:tcBorders>
            <w:shd w:val="clear" w:color="FFFFFF" w:fill="FFFFFF"/>
            <w:vAlign w:val="center"/>
          </w:tcPr>
          <w:p w14:paraId="54AB8074" w14:textId="77777777" w:rsidR="006E5A68" w:rsidRPr="00601BA2" w:rsidRDefault="006E5A68" w:rsidP="007C3585">
            <w:pPr>
              <w:jc w:val="center"/>
              <w:rPr>
                <w:rFonts w:ascii="Times New Roman" w:hAnsi="Times New Roman" w:cs="Times New Roman"/>
                <w:color w:val="000000"/>
                <w:sz w:val="19"/>
                <w:szCs w:val="19"/>
                <w:lang w:val="en-US"/>
              </w:rPr>
            </w:pPr>
            <w:r w:rsidRPr="00601BA2">
              <w:rPr>
                <w:rFonts w:ascii="Times New Roman" w:hAnsi="Times New Roman" w:cs="Times New Roman"/>
                <w:color w:val="000000"/>
                <w:sz w:val="19"/>
                <w:szCs w:val="19"/>
                <w:lang w:val="en-US"/>
              </w:rPr>
              <w:t>13</w:t>
            </w:r>
          </w:p>
        </w:tc>
        <w:tc>
          <w:tcPr>
            <w:tcW w:w="1562" w:type="dxa"/>
            <w:tcBorders>
              <w:top w:val="none" w:sz="4" w:space="0" w:color="000000"/>
              <w:left w:val="none" w:sz="4" w:space="0" w:color="000000"/>
              <w:bottom w:val="single" w:sz="4" w:space="0" w:color="000000"/>
              <w:right w:val="single" w:sz="4" w:space="0" w:color="000000"/>
            </w:tcBorders>
            <w:shd w:val="clear" w:color="FFFFFF" w:fill="FFFFFF"/>
            <w:vAlign w:val="center"/>
          </w:tcPr>
          <w:p w14:paraId="526BBB01" w14:textId="77777777" w:rsidR="006E5A68" w:rsidRPr="00601BA2" w:rsidRDefault="006E5A68" w:rsidP="007C3585">
            <w:pPr>
              <w:jc w:val="center"/>
              <w:rPr>
                <w:rFonts w:ascii="Times New Roman" w:hAnsi="Times New Roman" w:cs="Times New Roman"/>
                <w:color w:val="000000"/>
                <w:sz w:val="19"/>
                <w:szCs w:val="19"/>
                <w:lang w:val="en-US"/>
              </w:rPr>
            </w:pPr>
            <w:r w:rsidRPr="00601BA2">
              <w:rPr>
                <w:rFonts w:ascii="Times New Roman" w:hAnsi="Times New Roman" w:cs="Times New Roman"/>
                <w:color w:val="000000"/>
                <w:sz w:val="19"/>
                <w:szCs w:val="19"/>
                <w:lang w:val="en-US"/>
              </w:rPr>
              <w:t>14</w:t>
            </w:r>
          </w:p>
        </w:tc>
        <w:tc>
          <w:tcPr>
            <w:tcW w:w="201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09F1FF8A" w14:textId="77777777" w:rsidR="006E5A68" w:rsidRPr="00601BA2" w:rsidRDefault="006E5A68" w:rsidP="007C3585">
            <w:pPr>
              <w:jc w:val="center"/>
              <w:rPr>
                <w:rFonts w:ascii="Times New Roman" w:hAnsi="Times New Roman" w:cs="Times New Roman"/>
                <w:color w:val="000000"/>
                <w:sz w:val="19"/>
                <w:szCs w:val="19"/>
                <w:lang w:val="en-US"/>
              </w:rPr>
            </w:pPr>
            <w:r w:rsidRPr="00601BA2">
              <w:rPr>
                <w:rFonts w:ascii="Times New Roman" w:hAnsi="Times New Roman" w:cs="Times New Roman"/>
                <w:color w:val="000000"/>
                <w:sz w:val="19"/>
                <w:szCs w:val="19"/>
                <w:lang w:val="en-US"/>
              </w:rPr>
              <w:t>15</w:t>
            </w:r>
          </w:p>
        </w:tc>
      </w:tr>
      <w:tr w:rsidR="006E5A68" w:rsidRPr="00601BA2" w14:paraId="2A4B11A6" w14:textId="77777777" w:rsidTr="007C3585">
        <w:trPr>
          <w:trHeight w:val="315"/>
        </w:trPr>
        <w:tc>
          <w:tcPr>
            <w:tcW w:w="583" w:type="dxa"/>
            <w:tcBorders>
              <w:top w:val="none" w:sz="4" w:space="0" w:color="000000"/>
              <w:left w:val="single" w:sz="4" w:space="0" w:color="000000"/>
              <w:bottom w:val="single" w:sz="4" w:space="0" w:color="000000"/>
              <w:right w:val="single" w:sz="4" w:space="0" w:color="000000"/>
            </w:tcBorders>
            <w:noWrap/>
            <w:vAlign w:val="bottom"/>
          </w:tcPr>
          <w:p w14:paraId="2624ECDE" w14:textId="77777777" w:rsidR="006E5A68" w:rsidRPr="00601BA2" w:rsidRDefault="006E5A68" w:rsidP="007C3585">
            <w:pPr>
              <w:jc w:val="center"/>
              <w:rPr>
                <w:rFonts w:ascii="Times New Roman" w:hAnsi="Times New Roman" w:cs="Times New Roman"/>
                <w:color w:val="000000"/>
                <w:sz w:val="19"/>
                <w:szCs w:val="19"/>
                <w:lang w:val="en-US"/>
              </w:rPr>
            </w:pPr>
          </w:p>
        </w:tc>
        <w:tc>
          <w:tcPr>
            <w:tcW w:w="887" w:type="dxa"/>
            <w:tcBorders>
              <w:top w:val="none" w:sz="4" w:space="0" w:color="000000"/>
              <w:left w:val="none" w:sz="4" w:space="0" w:color="000000"/>
              <w:bottom w:val="single" w:sz="4" w:space="0" w:color="000000"/>
              <w:right w:val="single" w:sz="4" w:space="0" w:color="000000"/>
            </w:tcBorders>
            <w:noWrap/>
            <w:vAlign w:val="bottom"/>
          </w:tcPr>
          <w:p w14:paraId="719FD3D1" w14:textId="77777777" w:rsidR="006E5A68" w:rsidRPr="00601BA2" w:rsidRDefault="006E5A68" w:rsidP="007C3585">
            <w:pPr>
              <w:jc w:val="center"/>
              <w:rPr>
                <w:rFonts w:ascii="Times New Roman" w:hAnsi="Times New Roman" w:cs="Times New Roman"/>
                <w:color w:val="000000"/>
                <w:sz w:val="19"/>
                <w:szCs w:val="19"/>
                <w:lang w:val="en-US"/>
              </w:rPr>
            </w:pPr>
          </w:p>
        </w:tc>
        <w:tc>
          <w:tcPr>
            <w:tcW w:w="904" w:type="dxa"/>
            <w:tcBorders>
              <w:top w:val="none" w:sz="4" w:space="0" w:color="000000"/>
              <w:left w:val="none" w:sz="4" w:space="0" w:color="000000"/>
              <w:bottom w:val="single" w:sz="4" w:space="0" w:color="000000"/>
              <w:right w:val="single" w:sz="4" w:space="0" w:color="000000"/>
            </w:tcBorders>
            <w:noWrap/>
            <w:vAlign w:val="bottom"/>
          </w:tcPr>
          <w:p w14:paraId="1B8DEA98" w14:textId="77777777" w:rsidR="006E5A68" w:rsidRPr="00601BA2" w:rsidRDefault="006E5A68" w:rsidP="007C3585">
            <w:pPr>
              <w:jc w:val="center"/>
              <w:rPr>
                <w:rFonts w:ascii="Times New Roman" w:hAnsi="Times New Roman" w:cs="Times New Roman"/>
                <w:color w:val="000000"/>
                <w:sz w:val="19"/>
                <w:szCs w:val="19"/>
                <w:lang w:val="en-US"/>
              </w:rPr>
            </w:pPr>
          </w:p>
        </w:tc>
        <w:tc>
          <w:tcPr>
            <w:tcW w:w="1173" w:type="dxa"/>
            <w:tcBorders>
              <w:top w:val="none" w:sz="4" w:space="0" w:color="000000"/>
              <w:left w:val="none" w:sz="4" w:space="0" w:color="000000"/>
              <w:bottom w:val="single" w:sz="4" w:space="0" w:color="000000"/>
              <w:right w:val="single" w:sz="4" w:space="0" w:color="000000"/>
            </w:tcBorders>
            <w:noWrap/>
            <w:vAlign w:val="bottom"/>
          </w:tcPr>
          <w:p w14:paraId="2E6D91D3" w14:textId="77777777" w:rsidR="006E5A68" w:rsidRPr="00601BA2" w:rsidRDefault="006E5A68" w:rsidP="007C3585">
            <w:pPr>
              <w:jc w:val="center"/>
              <w:rPr>
                <w:rFonts w:ascii="Times New Roman" w:hAnsi="Times New Roman" w:cs="Times New Roman"/>
                <w:color w:val="000000"/>
                <w:sz w:val="19"/>
                <w:szCs w:val="19"/>
                <w:lang w:val="en-US"/>
              </w:rPr>
            </w:pPr>
          </w:p>
        </w:tc>
        <w:tc>
          <w:tcPr>
            <w:tcW w:w="1032" w:type="dxa"/>
            <w:tcBorders>
              <w:top w:val="none" w:sz="4" w:space="0" w:color="000000"/>
              <w:left w:val="none" w:sz="4" w:space="0" w:color="000000"/>
              <w:bottom w:val="single" w:sz="4" w:space="0" w:color="000000"/>
              <w:right w:val="single" w:sz="4" w:space="0" w:color="000000"/>
            </w:tcBorders>
            <w:noWrap/>
            <w:vAlign w:val="bottom"/>
          </w:tcPr>
          <w:p w14:paraId="3C8025DE" w14:textId="77777777" w:rsidR="006E5A68" w:rsidRPr="00601BA2" w:rsidRDefault="006E5A68" w:rsidP="007C3585">
            <w:pPr>
              <w:jc w:val="center"/>
              <w:rPr>
                <w:rFonts w:ascii="Times New Roman" w:hAnsi="Times New Roman" w:cs="Times New Roman"/>
                <w:color w:val="000000"/>
                <w:sz w:val="19"/>
                <w:szCs w:val="19"/>
                <w:lang w:val="en-US"/>
              </w:rPr>
            </w:pPr>
          </w:p>
        </w:tc>
        <w:tc>
          <w:tcPr>
            <w:tcW w:w="1086" w:type="dxa"/>
            <w:tcBorders>
              <w:top w:val="none" w:sz="4" w:space="0" w:color="000000"/>
              <w:left w:val="none" w:sz="4" w:space="0" w:color="000000"/>
              <w:bottom w:val="single" w:sz="4" w:space="0" w:color="000000"/>
              <w:right w:val="single" w:sz="4" w:space="0" w:color="000000"/>
            </w:tcBorders>
            <w:noWrap/>
            <w:vAlign w:val="bottom"/>
          </w:tcPr>
          <w:p w14:paraId="1B3983CD" w14:textId="77777777" w:rsidR="006E5A68" w:rsidRPr="00601BA2" w:rsidRDefault="006E5A68" w:rsidP="007C3585">
            <w:pPr>
              <w:jc w:val="center"/>
              <w:rPr>
                <w:rFonts w:ascii="Times New Roman" w:hAnsi="Times New Roman" w:cs="Times New Roman"/>
                <w:color w:val="000000"/>
                <w:sz w:val="19"/>
                <w:szCs w:val="19"/>
                <w:lang w:val="en-US"/>
              </w:rPr>
            </w:pPr>
          </w:p>
        </w:tc>
        <w:tc>
          <w:tcPr>
            <w:tcW w:w="1134" w:type="dxa"/>
            <w:tcBorders>
              <w:top w:val="none" w:sz="4" w:space="0" w:color="000000"/>
              <w:left w:val="none" w:sz="4" w:space="0" w:color="000000"/>
              <w:bottom w:val="single" w:sz="4" w:space="0" w:color="000000"/>
              <w:right w:val="single" w:sz="4" w:space="0" w:color="000000"/>
            </w:tcBorders>
            <w:noWrap/>
            <w:vAlign w:val="bottom"/>
          </w:tcPr>
          <w:p w14:paraId="08821443" w14:textId="77777777" w:rsidR="006E5A68" w:rsidRPr="00601BA2" w:rsidRDefault="006E5A68" w:rsidP="007C3585">
            <w:pPr>
              <w:jc w:val="center"/>
              <w:rPr>
                <w:rFonts w:ascii="Times New Roman" w:hAnsi="Times New Roman" w:cs="Times New Roman"/>
                <w:color w:val="000000"/>
                <w:sz w:val="19"/>
                <w:szCs w:val="19"/>
                <w:lang w:val="en-US"/>
              </w:rPr>
            </w:pPr>
          </w:p>
        </w:tc>
        <w:tc>
          <w:tcPr>
            <w:tcW w:w="541" w:type="dxa"/>
            <w:tcBorders>
              <w:top w:val="none" w:sz="4" w:space="0" w:color="000000"/>
              <w:left w:val="none" w:sz="4" w:space="0" w:color="000000"/>
              <w:bottom w:val="single" w:sz="4" w:space="0" w:color="000000"/>
              <w:right w:val="single" w:sz="4" w:space="0" w:color="000000"/>
            </w:tcBorders>
            <w:noWrap/>
            <w:vAlign w:val="bottom"/>
          </w:tcPr>
          <w:p w14:paraId="014FF814" w14:textId="77777777" w:rsidR="006E5A68" w:rsidRPr="00601BA2" w:rsidRDefault="006E5A68" w:rsidP="007C3585">
            <w:pPr>
              <w:jc w:val="center"/>
              <w:rPr>
                <w:rFonts w:ascii="Times New Roman" w:hAnsi="Times New Roman" w:cs="Times New Roman"/>
                <w:color w:val="000000"/>
                <w:sz w:val="19"/>
                <w:szCs w:val="19"/>
                <w:lang w:val="en-US"/>
              </w:rPr>
            </w:pPr>
          </w:p>
        </w:tc>
        <w:tc>
          <w:tcPr>
            <w:tcW w:w="806" w:type="dxa"/>
            <w:tcBorders>
              <w:top w:val="none" w:sz="4" w:space="0" w:color="000000"/>
              <w:left w:val="none" w:sz="4" w:space="0" w:color="000000"/>
              <w:bottom w:val="single" w:sz="4" w:space="0" w:color="000000"/>
              <w:right w:val="single" w:sz="4" w:space="0" w:color="000000"/>
            </w:tcBorders>
            <w:noWrap/>
            <w:vAlign w:val="bottom"/>
          </w:tcPr>
          <w:p w14:paraId="73ECD168" w14:textId="77777777" w:rsidR="006E5A68" w:rsidRPr="00601BA2" w:rsidRDefault="006E5A68" w:rsidP="007C3585">
            <w:pPr>
              <w:jc w:val="center"/>
              <w:rPr>
                <w:rFonts w:ascii="Times New Roman" w:hAnsi="Times New Roman" w:cs="Times New Roman"/>
                <w:color w:val="000000"/>
                <w:sz w:val="19"/>
                <w:szCs w:val="19"/>
                <w:lang w:val="en-US"/>
              </w:rPr>
            </w:pPr>
          </w:p>
        </w:tc>
        <w:tc>
          <w:tcPr>
            <w:tcW w:w="753" w:type="dxa"/>
            <w:tcBorders>
              <w:top w:val="none" w:sz="4" w:space="0" w:color="000000"/>
              <w:left w:val="none" w:sz="4" w:space="0" w:color="000000"/>
              <w:bottom w:val="single" w:sz="4" w:space="0" w:color="000000"/>
              <w:right w:val="single" w:sz="4" w:space="0" w:color="000000"/>
            </w:tcBorders>
            <w:noWrap/>
            <w:vAlign w:val="bottom"/>
          </w:tcPr>
          <w:p w14:paraId="5F2A812F" w14:textId="77777777" w:rsidR="006E5A68" w:rsidRPr="00601BA2" w:rsidRDefault="006E5A68" w:rsidP="007C3585">
            <w:pPr>
              <w:jc w:val="center"/>
              <w:rPr>
                <w:rFonts w:ascii="Times New Roman" w:hAnsi="Times New Roman" w:cs="Times New Roman"/>
                <w:color w:val="000000"/>
                <w:sz w:val="19"/>
                <w:szCs w:val="19"/>
                <w:lang w:val="en-US"/>
              </w:rPr>
            </w:pPr>
          </w:p>
        </w:tc>
        <w:tc>
          <w:tcPr>
            <w:tcW w:w="957" w:type="dxa"/>
            <w:tcBorders>
              <w:top w:val="none" w:sz="4" w:space="0" w:color="000000"/>
              <w:left w:val="none" w:sz="4" w:space="0" w:color="000000"/>
              <w:bottom w:val="single" w:sz="4" w:space="0" w:color="000000"/>
              <w:right w:val="single" w:sz="4" w:space="0" w:color="000000"/>
            </w:tcBorders>
            <w:noWrap/>
            <w:vAlign w:val="bottom"/>
          </w:tcPr>
          <w:p w14:paraId="7CAADDEF" w14:textId="77777777" w:rsidR="006E5A68" w:rsidRPr="00601BA2" w:rsidRDefault="006E5A68" w:rsidP="007C3585">
            <w:pPr>
              <w:jc w:val="center"/>
              <w:rPr>
                <w:rFonts w:ascii="Times New Roman" w:hAnsi="Times New Roman" w:cs="Times New Roman"/>
                <w:color w:val="000000"/>
                <w:sz w:val="19"/>
                <w:szCs w:val="19"/>
                <w:lang w:val="en-US"/>
              </w:rPr>
            </w:pPr>
          </w:p>
        </w:tc>
        <w:tc>
          <w:tcPr>
            <w:tcW w:w="771" w:type="dxa"/>
            <w:tcBorders>
              <w:top w:val="none" w:sz="4" w:space="0" w:color="000000"/>
              <w:left w:val="none" w:sz="4" w:space="0" w:color="000000"/>
              <w:bottom w:val="single" w:sz="4" w:space="0" w:color="000000"/>
              <w:right w:val="single" w:sz="4" w:space="0" w:color="000000"/>
            </w:tcBorders>
            <w:noWrap/>
            <w:vAlign w:val="bottom"/>
          </w:tcPr>
          <w:p w14:paraId="42110F50" w14:textId="77777777" w:rsidR="006E5A68" w:rsidRPr="00601BA2" w:rsidRDefault="006E5A68" w:rsidP="007C3585">
            <w:pPr>
              <w:jc w:val="center"/>
              <w:rPr>
                <w:rFonts w:ascii="Times New Roman" w:hAnsi="Times New Roman" w:cs="Times New Roman"/>
                <w:color w:val="000000"/>
                <w:sz w:val="19"/>
                <w:szCs w:val="19"/>
                <w:lang w:val="en-US"/>
              </w:rPr>
            </w:pPr>
          </w:p>
        </w:tc>
        <w:tc>
          <w:tcPr>
            <w:tcW w:w="1389" w:type="dxa"/>
            <w:tcBorders>
              <w:top w:val="none" w:sz="4" w:space="0" w:color="000000"/>
              <w:left w:val="none" w:sz="4" w:space="0" w:color="000000"/>
              <w:bottom w:val="single" w:sz="4" w:space="0" w:color="000000"/>
              <w:right w:val="single" w:sz="4" w:space="0" w:color="000000"/>
            </w:tcBorders>
            <w:noWrap/>
            <w:vAlign w:val="bottom"/>
          </w:tcPr>
          <w:p w14:paraId="238542B6" w14:textId="77777777" w:rsidR="006E5A68" w:rsidRPr="00601BA2" w:rsidRDefault="006E5A68" w:rsidP="007C3585">
            <w:pPr>
              <w:jc w:val="center"/>
              <w:rPr>
                <w:rFonts w:ascii="Times New Roman" w:hAnsi="Times New Roman" w:cs="Times New Roman"/>
                <w:color w:val="000000"/>
                <w:sz w:val="19"/>
                <w:szCs w:val="19"/>
                <w:lang w:val="en-US"/>
              </w:rPr>
            </w:pPr>
          </w:p>
        </w:tc>
        <w:tc>
          <w:tcPr>
            <w:tcW w:w="1562" w:type="dxa"/>
            <w:tcBorders>
              <w:top w:val="none" w:sz="4" w:space="0" w:color="000000"/>
              <w:left w:val="none" w:sz="4" w:space="0" w:color="000000"/>
              <w:bottom w:val="single" w:sz="4" w:space="0" w:color="000000"/>
              <w:right w:val="single" w:sz="4" w:space="0" w:color="000000"/>
            </w:tcBorders>
            <w:noWrap/>
            <w:vAlign w:val="bottom"/>
          </w:tcPr>
          <w:p w14:paraId="4A5D0101" w14:textId="77777777" w:rsidR="006E5A68" w:rsidRPr="00601BA2" w:rsidRDefault="006E5A68" w:rsidP="007C3585">
            <w:pPr>
              <w:jc w:val="center"/>
              <w:rPr>
                <w:rFonts w:ascii="Times New Roman" w:hAnsi="Times New Roman" w:cs="Times New Roman"/>
                <w:color w:val="000000"/>
                <w:sz w:val="19"/>
                <w:szCs w:val="19"/>
                <w:lang w:val="en-US"/>
              </w:rPr>
            </w:pPr>
          </w:p>
        </w:tc>
        <w:tc>
          <w:tcPr>
            <w:tcW w:w="2010" w:type="dxa"/>
            <w:tcBorders>
              <w:top w:val="none" w:sz="4" w:space="0" w:color="000000"/>
              <w:left w:val="none" w:sz="4" w:space="0" w:color="000000"/>
              <w:bottom w:val="single" w:sz="4" w:space="0" w:color="000000"/>
              <w:right w:val="single" w:sz="4" w:space="0" w:color="000000"/>
            </w:tcBorders>
            <w:noWrap/>
            <w:vAlign w:val="bottom"/>
          </w:tcPr>
          <w:p w14:paraId="6CFC68BD" w14:textId="77777777" w:rsidR="006E5A68" w:rsidRPr="00601BA2" w:rsidRDefault="006E5A68" w:rsidP="007C3585">
            <w:pPr>
              <w:jc w:val="center"/>
              <w:rPr>
                <w:rFonts w:ascii="Times New Roman" w:hAnsi="Times New Roman" w:cs="Times New Roman"/>
                <w:color w:val="000000"/>
                <w:sz w:val="19"/>
                <w:szCs w:val="19"/>
                <w:lang w:val="en-US"/>
              </w:rPr>
            </w:pPr>
          </w:p>
        </w:tc>
      </w:tr>
      <w:tr w:rsidR="006E5A68" w:rsidRPr="00601BA2" w14:paraId="56FE4084" w14:textId="77777777" w:rsidTr="007C3585">
        <w:trPr>
          <w:trHeight w:val="315"/>
        </w:trPr>
        <w:tc>
          <w:tcPr>
            <w:tcW w:w="583" w:type="dxa"/>
            <w:tcBorders>
              <w:top w:val="none" w:sz="4" w:space="0" w:color="000000"/>
              <w:left w:val="single" w:sz="4" w:space="0" w:color="000000"/>
              <w:bottom w:val="single" w:sz="4" w:space="0" w:color="000000"/>
              <w:right w:val="single" w:sz="4" w:space="0" w:color="000000"/>
            </w:tcBorders>
            <w:noWrap/>
            <w:vAlign w:val="bottom"/>
          </w:tcPr>
          <w:p w14:paraId="1CF0D1DE" w14:textId="77777777" w:rsidR="006E5A68" w:rsidRPr="00601BA2" w:rsidRDefault="006E5A68" w:rsidP="007C3585">
            <w:pPr>
              <w:jc w:val="center"/>
              <w:rPr>
                <w:rFonts w:ascii="Times New Roman" w:hAnsi="Times New Roman" w:cs="Times New Roman"/>
                <w:color w:val="000000"/>
                <w:sz w:val="19"/>
                <w:szCs w:val="19"/>
                <w:lang w:val="en-US"/>
              </w:rPr>
            </w:pPr>
          </w:p>
        </w:tc>
        <w:tc>
          <w:tcPr>
            <w:tcW w:w="887" w:type="dxa"/>
            <w:tcBorders>
              <w:top w:val="none" w:sz="4" w:space="0" w:color="000000"/>
              <w:left w:val="none" w:sz="4" w:space="0" w:color="000000"/>
              <w:bottom w:val="single" w:sz="4" w:space="0" w:color="000000"/>
              <w:right w:val="single" w:sz="4" w:space="0" w:color="000000"/>
            </w:tcBorders>
            <w:noWrap/>
            <w:vAlign w:val="bottom"/>
          </w:tcPr>
          <w:p w14:paraId="5DAFECD7" w14:textId="77777777" w:rsidR="006E5A68" w:rsidRPr="00601BA2" w:rsidRDefault="006E5A68" w:rsidP="007C3585">
            <w:pPr>
              <w:jc w:val="center"/>
              <w:rPr>
                <w:rFonts w:ascii="Times New Roman" w:hAnsi="Times New Roman" w:cs="Times New Roman"/>
                <w:color w:val="000000"/>
                <w:sz w:val="19"/>
                <w:szCs w:val="19"/>
                <w:lang w:val="en-US"/>
              </w:rPr>
            </w:pPr>
          </w:p>
        </w:tc>
        <w:tc>
          <w:tcPr>
            <w:tcW w:w="904" w:type="dxa"/>
            <w:tcBorders>
              <w:top w:val="none" w:sz="4" w:space="0" w:color="000000"/>
              <w:left w:val="none" w:sz="4" w:space="0" w:color="000000"/>
              <w:bottom w:val="single" w:sz="4" w:space="0" w:color="000000"/>
              <w:right w:val="single" w:sz="4" w:space="0" w:color="000000"/>
            </w:tcBorders>
            <w:noWrap/>
            <w:vAlign w:val="bottom"/>
          </w:tcPr>
          <w:p w14:paraId="411DE0FA" w14:textId="77777777" w:rsidR="006E5A68" w:rsidRPr="00601BA2" w:rsidRDefault="006E5A68" w:rsidP="007C3585">
            <w:pPr>
              <w:jc w:val="center"/>
              <w:rPr>
                <w:rFonts w:ascii="Times New Roman" w:hAnsi="Times New Roman" w:cs="Times New Roman"/>
                <w:color w:val="000000"/>
                <w:sz w:val="19"/>
                <w:szCs w:val="19"/>
                <w:lang w:val="en-US"/>
              </w:rPr>
            </w:pPr>
          </w:p>
        </w:tc>
        <w:tc>
          <w:tcPr>
            <w:tcW w:w="1173" w:type="dxa"/>
            <w:tcBorders>
              <w:top w:val="none" w:sz="4" w:space="0" w:color="000000"/>
              <w:left w:val="none" w:sz="4" w:space="0" w:color="000000"/>
              <w:bottom w:val="single" w:sz="4" w:space="0" w:color="000000"/>
              <w:right w:val="single" w:sz="4" w:space="0" w:color="000000"/>
            </w:tcBorders>
            <w:noWrap/>
            <w:vAlign w:val="bottom"/>
          </w:tcPr>
          <w:p w14:paraId="324CADBD" w14:textId="77777777" w:rsidR="006E5A68" w:rsidRPr="00601BA2" w:rsidRDefault="006E5A68" w:rsidP="007C3585">
            <w:pPr>
              <w:jc w:val="center"/>
              <w:rPr>
                <w:rFonts w:ascii="Times New Roman" w:hAnsi="Times New Roman" w:cs="Times New Roman"/>
                <w:color w:val="000000"/>
                <w:sz w:val="19"/>
                <w:szCs w:val="19"/>
                <w:lang w:val="en-US"/>
              </w:rPr>
            </w:pPr>
          </w:p>
        </w:tc>
        <w:tc>
          <w:tcPr>
            <w:tcW w:w="1032" w:type="dxa"/>
            <w:tcBorders>
              <w:top w:val="none" w:sz="4" w:space="0" w:color="000000"/>
              <w:left w:val="none" w:sz="4" w:space="0" w:color="000000"/>
              <w:bottom w:val="single" w:sz="4" w:space="0" w:color="000000"/>
              <w:right w:val="single" w:sz="4" w:space="0" w:color="000000"/>
            </w:tcBorders>
            <w:noWrap/>
            <w:vAlign w:val="bottom"/>
          </w:tcPr>
          <w:p w14:paraId="42B1FA1C" w14:textId="77777777" w:rsidR="006E5A68" w:rsidRPr="00601BA2" w:rsidRDefault="006E5A68" w:rsidP="007C3585">
            <w:pPr>
              <w:jc w:val="center"/>
              <w:rPr>
                <w:rFonts w:ascii="Times New Roman" w:hAnsi="Times New Roman" w:cs="Times New Roman"/>
                <w:color w:val="000000"/>
                <w:sz w:val="19"/>
                <w:szCs w:val="19"/>
                <w:lang w:val="en-US"/>
              </w:rPr>
            </w:pPr>
          </w:p>
        </w:tc>
        <w:tc>
          <w:tcPr>
            <w:tcW w:w="1086" w:type="dxa"/>
            <w:tcBorders>
              <w:top w:val="none" w:sz="4" w:space="0" w:color="000000"/>
              <w:left w:val="none" w:sz="4" w:space="0" w:color="000000"/>
              <w:bottom w:val="single" w:sz="4" w:space="0" w:color="000000"/>
              <w:right w:val="single" w:sz="4" w:space="0" w:color="000000"/>
            </w:tcBorders>
            <w:noWrap/>
            <w:vAlign w:val="bottom"/>
          </w:tcPr>
          <w:p w14:paraId="40D4E4D4" w14:textId="77777777" w:rsidR="006E5A68" w:rsidRPr="00601BA2" w:rsidRDefault="006E5A68" w:rsidP="007C3585">
            <w:pPr>
              <w:jc w:val="center"/>
              <w:rPr>
                <w:rFonts w:ascii="Times New Roman" w:hAnsi="Times New Roman" w:cs="Times New Roman"/>
                <w:color w:val="000000"/>
                <w:sz w:val="19"/>
                <w:szCs w:val="19"/>
                <w:lang w:val="en-US"/>
              </w:rPr>
            </w:pPr>
          </w:p>
        </w:tc>
        <w:tc>
          <w:tcPr>
            <w:tcW w:w="1134" w:type="dxa"/>
            <w:tcBorders>
              <w:top w:val="none" w:sz="4" w:space="0" w:color="000000"/>
              <w:left w:val="none" w:sz="4" w:space="0" w:color="000000"/>
              <w:bottom w:val="single" w:sz="4" w:space="0" w:color="000000"/>
              <w:right w:val="single" w:sz="4" w:space="0" w:color="000000"/>
            </w:tcBorders>
            <w:noWrap/>
            <w:vAlign w:val="bottom"/>
          </w:tcPr>
          <w:p w14:paraId="425B7EFE" w14:textId="77777777" w:rsidR="006E5A68" w:rsidRPr="00601BA2" w:rsidRDefault="006E5A68" w:rsidP="007C3585">
            <w:pPr>
              <w:jc w:val="center"/>
              <w:rPr>
                <w:rFonts w:ascii="Times New Roman" w:hAnsi="Times New Roman" w:cs="Times New Roman"/>
                <w:color w:val="000000"/>
                <w:sz w:val="19"/>
                <w:szCs w:val="19"/>
                <w:lang w:val="en-US"/>
              </w:rPr>
            </w:pPr>
          </w:p>
        </w:tc>
        <w:tc>
          <w:tcPr>
            <w:tcW w:w="541" w:type="dxa"/>
            <w:tcBorders>
              <w:top w:val="none" w:sz="4" w:space="0" w:color="000000"/>
              <w:left w:val="none" w:sz="4" w:space="0" w:color="000000"/>
              <w:bottom w:val="single" w:sz="4" w:space="0" w:color="000000"/>
              <w:right w:val="single" w:sz="4" w:space="0" w:color="000000"/>
            </w:tcBorders>
            <w:noWrap/>
            <w:vAlign w:val="bottom"/>
          </w:tcPr>
          <w:p w14:paraId="4B23B847" w14:textId="77777777" w:rsidR="006E5A68" w:rsidRPr="00601BA2" w:rsidRDefault="006E5A68" w:rsidP="007C3585">
            <w:pPr>
              <w:jc w:val="center"/>
              <w:rPr>
                <w:rFonts w:ascii="Times New Roman" w:hAnsi="Times New Roman" w:cs="Times New Roman"/>
                <w:color w:val="000000"/>
                <w:sz w:val="19"/>
                <w:szCs w:val="19"/>
                <w:lang w:val="en-US"/>
              </w:rPr>
            </w:pPr>
          </w:p>
        </w:tc>
        <w:tc>
          <w:tcPr>
            <w:tcW w:w="806" w:type="dxa"/>
            <w:tcBorders>
              <w:top w:val="none" w:sz="4" w:space="0" w:color="000000"/>
              <w:left w:val="none" w:sz="4" w:space="0" w:color="000000"/>
              <w:bottom w:val="single" w:sz="4" w:space="0" w:color="000000"/>
              <w:right w:val="single" w:sz="4" w:space="0" w:color="000000"/>
            </w:tcBorders>
            <w:noWrap/>
            <w:vAlign w:val="bottom"/>
          </w:tcPr>
          <w:p w14:paraId="34616C1D" w14:textId="77777777" w:rsidR="006E5A68" w:rsidRPr="00601BA2" w:rsidRDefault="006E5A68" w:rsidP="007C3585">
            <w:pPr>
              <w:jc w:val="center"/>
              <w:rPr>
                <w:rFonts w:ascii="Times New Roman" w:hAnsi="Times New Roman" w:cs="Times New Roman"/>
                <w:color w:val="000000"/>
                <w:sz w:val="19"/>
                <w:szCs w:val="19"/>
                <w:lang w:val="en-US"/>
              </w:rPr>
            </w:pPr>
          </w:p>
        </w:tc>
        <w:tc>
          <w:tcPr>
            <w:tcW w:w="753" w:type="dxa"/>
            <w:tcBorders>
              <w:top w:val="none" w:sz="4" w:space="0" w:color="000000"/>
              <w:left w:val="none" w:sz="4" w:space="0" w:color="000000"/>
              <w:bottom w:val="single" w:sz="4" w:space="0" w:color="000000"/>
              <w:right w:val="single" w:sz="4" w:space="0" w:color="000000"/>
            </w:tcBorders>
            <w:noWrap/>
            <w:vAlign w:val="bottom"/>
          </w:tcPr>
          <w:p w14:paraId="187D52BA" w14:textId="77777777" w:rsidR="006E5A68" w:rsidRPr="00601BA2" w:rsidRDefault="006E5A68" w:rsidP="007C3585">
            <w:pPr>
              <w:jc w:val="center"/>
              <w:rPr>
                <w:rFonts w:ascii="Times New Roman" w:hAnsi="Times New Roman" w:cs="Times New Roman"/>
                <w:color w:val="000000"/>
                <w:sz w:val="19"/>
                <w:szCs w:val="19"/>
                <w:lang w:val="en-US"/>
              </w:rPr>
            </w:pPr>
          </w:p>
        </w:tc>
        <w:tc>
          <w:tcPr>
            <w:tcW w:w="957" w:type="dxa"/>
            <w:tcBorders>
              <w:top w:val="none" w:sz="4" w:space="0" w:color="000000"/>
              <w:left w:val="none" w:sz="4" w:space="0" w:color="000000"/>
              <w:bottom w:val="single" w:sz="4" w:space="0" w:color="000000"/>
              <w:right w:val="single" w:sz="4" w:space="0" w:color="000000"/>
            </w:tcBorders>
            <w:noWrap/>
            <w:vAlign w:val="bottom"/>
          </w:tcPr>
          <w:p w14:paraId="1ADB7A45" w14:textId="77777777" w:rsidR="006E5A68" w:rsidRPr="00601BA2" w:rsidRDefault="006E5A68" w:rsidP="007C3585">
            <w:pPr>
              <w:jc w:val="center"/>
              <w:rPr>
                <w:rFonts w:ascii="Times New Roman" w:hAnsi="Times New Roman" w:cs="Times New Roman"/>
                <w:color w:val="000000"/>
                <w:sz w:val="19"/>
                <w:szCs w:val="19"/>
                <w:lang w:val="en-US"/>
              </w:rPr>
            </w:pPr>
          </w:p>
        </w:tc>
        <w:tc>
          <w:tcPr>
            <w:tcW w:w="771" w:type="dxa"/>
            <w:tcBorders>
              <w:top w:val="none" w:sz="4" w:space="0" w:color="000000"/>
              <w:left w:val="none" w:sz="4" w:space="0" w:color="000000"/>
              <w:bottom w:val="single" w:sz="4" w:space="0" w:color="000000"/>
              <w:right w:val="single" w:sz="4" w:space="0" w:color="000000"/>
            </w:tcBorders>
            <w:noWrap/>
            <w:vAlign w:val="bottom"/>
          </w:tcPr>
          <w:p w14:paraId="70EE7497" w14:textId="77777777" w:rsidR="006E5A68" w:rsidRPr="00601BA2" w:rsidRDefault="006E5A68" w:rsidP="007C3585">
            <w:pPr>
              <w:jc w:val="center"/>
              <w:rPr>
                <w:rFonts w:ascii="Times New Roman" w:hAnsi="Times New Roman" w:cs="Times New Roman"/>
                <w:color w:val="000000"/>
                <w:sz w:val="19"/>
                <w:szCs w:val="19"/>
                <w:lang w:val="en-US"/>
              </w:rPr>
            </w:pPr>
          </w:p>
        </w:tc>
        <w:tc>
          <w:tcPr>
            <w:tcW w:w="1389" w:type="dxa"/>
            <w:tcBorders>
              <w:top w:val="none" w:sz="4" w:space="0" w:color="000000"/>
              <w:left w:val="none" w:sz="4" w:space="0" w:color="000000"/>
              <w:bottom w:val="single" w:sz="4" w:space="0" w:color="000000"/>
              <w:right w:val="single" w:sz="4" w:space="0" w:color="000000"/>
            </w:tcBorders>
            <w:noWrap/>
            <w:vAlign w:val="bottom"/>
          </w:tcPr>
          <w:p w14:paraId="06FBC8A8" w14:textId="77777777" w:rsidR="006E5A68" w:rsidRPr="00601BA2" w:rsidRDefault="006E5A68" w:rsidP="007C3585">
            <w:pPr>
              <w:jc w:val="center"/>
              <w:rPr>
                <w:rFonts w:ascii="Times New Roman" w:hAnsi="Times New Roman" w:cs="Times New Roman"/>
                <w:color w:val="000000"/>
                <w:sz w:val="19"/>
                <w:szCs w:val="19"/>
                <w:lang w:val="en-US"/>
              </w:rPr>
            </w:pPr>
          </w:p>
        </w:tc>
        <w:tc>
          <w:tcPr>
            <w:tcW w:w="1562" w:type="dxa"/>
            <w:tcBorders>
              <w:top w:val="none" w:sz="4" w:space="0" w:color="000000"/>
              <w:left w:val="none" w:sz="4" w:space="0" w:color="000000"/>
              <w:bottom w:val="single" w:sz="4" w:space="0" w:color="000000"/>
              <w:right w:val="single" w:sz="4" w:space="0" w:color="000000"/>
            </w:tcBorders>
            <w:noWrap/>
            <w:vAlign w:val="bottom"/>
          </w:tcPr>
          <w:p w14:paraId="044D9BFE" w14:textId="77777777" w:rsidR="006E5A68" w:rsidRPr="00601BA2" w:rsidRDefault="006E5A68" w:rsidP="007C3585">
            <w:pPr>
              <w:jc w:val="center"/>
              <w:rPr>
                <w:rFonts w:ascii="Times New Roman" w:hAnsi="Times New Roman" w:cs="Times New Roman"/>
                <w:color w:val="000000"/>
                <w:sz w:val="19"/>
                <w:szCs w:val="19"/>
                <w:lang w:val="en-US"/>
              </w:rPr>
            </w:pPr>
          </w:p>
        </w:tc>
        <w:tc>
          <w:tcPr>
            <w:tcW w:w="2010" w:type="dxa"/>
            <w:tcBorders>
              <w:top w:val="none" w:sz="4" w:space="0" w:color="000000"/>
              <w:left w:val="none" w:sz="4" w:space="0" w:color="000000"/>
              <w:bottom w:val="single" w:sz="4" w:space="0" w:color="000000"/>
              <w:right w:val="single" w:sz="4" w:space="0" w:color="000000"/>
            </w:tcBorders>
            <w:noWrap/>
            <w:vAlign w:val="bottom"/>
          </w:tcPr>
          <w:p w14:paraId="30661346" w14:textId="77777777" w:rsidR="006E5A68" w:rsidRPr="00601BA2" w:rsidRDefault="006E5A68" w:rsidP="007C3585">
            <w:pPr>
              <w:jc w:val="center"/>
              <w:rPr>
                <w:rFonts w:ascii="Times New Roman" w:hAnsi="Times New Roman" w:cs="Times New Roman"/>
                <w:color w:val="000000"/>
                <w:sz w:val="19"/>
                <w:szCs w:val="19"/>
                <w:lang w:val="en-US"/>
              </w:rPr>
            </w:pPr>
          </w:p>
        </w:tc>
      </w:tr>
    </w:tbl>
    <w:p w14:paraId="72FDEADB" w14:textId="77777777" w:rsidR="006E5A68" w:rsidRPr="00601BA2" w:rsidRDefault="006E5A68" w:rsidP="006E5A68">
      <w:pPr>
        <w:tabs>
          <w:tab w:val="left" w:pos="426"/>
          <w:tab w:val="left" w:pos="7797"/>
        </w:tabs>
        <w:rPr>
          <w:rFonts w:ascii="Times New Roman" w:hAnsi="Times New Roman" w:cs="Times New Roman"/>
          <w:sz w:val="4"/>
          <w:szCs w:val="4"/>
        </w:rPr>
      </w:pPr>
    </w:p>
    <w:p w14:paraId="1227CAC6" w14:textId="1E80A3C0" w:rsidR="006E5A68" w:rsidRPr="00601BA2" w:rsidRDefault="006E5A68" w:rsidP="006E5A68">
      <w:pPr>
        <w:pStyle w:val="a7"/>
        <w:numPr>
          <w:ilvl w:val="0"/>
          <w:numId w:val="16"/>
        </w:numPr>
        <w:tabs>
          <w:tab w:val="left" w:pos="284"/>
          <w:tab w:val="left" w:pos="567"/>
        </w:tabs>
        <w:spacing w:after="0" w:line="240" w:lineRule="auto"/>
        <w:ind w:left="0" w:firstLine="0"/>
        <w:jc w:val="both"/>
        <w:rPr>
          <w:rFonts w:ascii="Times New Roman" w:eastAsia="Calibri" w:hAnsi="Times New Roman" w:cs="Times New Roman"/>
        </w:rPr>
      </w:pPr>
      <w:r w:rsidRPr="00601BA2">
        <w:rPr>
          <w:rFonts w:ascii="Times New Roman" w:hAnsi="Times New Roman" w:cs="Times New Roman"/>
        </w:rPr>
        <w:t xml:space="preserve">Поставщик гарантирует </w:t>
      </w:r>
      <w:bookmarkStart w:id="15" w:name="_Hlk191305112"/>
      <w:r w:rsidRPr="00601BA2">
        <w:rPr>
          <w:rFonts w:ascii="Times New Roman" w:hAnsi="Times New Roman" w:cs="Times New Roman"/>
        </w:rPr>
        <w:t>ООО «ПетроЭнергоКонтроль»</w:t>
      </w:r>
      <w:bookmarkEnd w:id="15"/>
      <w:r w:rsidRPr="00601BA2">
        <w:rPr>
          <w:rFonts w:ascii="Times New Roman" w:hAnsi="Times New Roman" w:cs="Times New Roman"/>
        </w:rPr>
        <w:t>, что сведения и документы в отношении всей цепочки собственников и руководителей, включая бенефициаров (в том числе конечных), передаваемые ООО «ПетроЭнергоКонтроль» являются полными, точными и достоверными.</w:t>
      </w:r>
    </w:p>
    <w:p w14:paraId="1B9AC11C" w14:textId="1427D40A" w:rsidR="006E5A68" w:rsidRPr="00601BA2" w:rsidRDefault="006E5A68" w:rsidP="006E5A68">
      <w:pPr>
        <w:pStyle w:val="a7"/>
        <w:numPr>
          <w:ilvl w:val="0"/>
          <w:numId w:val="16"/>
        </w:numPr>
        <w:tabs>
          <w:tab w:val="left" w:pos="284"/>
          <w:tab w:val="left" w:pos="567"/>
        </w:tabs>
        <w:spacing w:after="0" w:line="240" w:lineRule="auto"/>
        <w:ind w:left="0" w:firstLine="0"/>
        <w:jc w:val="both"/>
        <w:rPr>
          <w:rFonts w:ascii="Times New Roman" w:eastAsia="Calibri" w:hAnsi="Times New Roman" w:cs="Times New Roman"/>
        </w:rPr>
      </w:pPr>
      <w:r w:rsidRPr="00601BA2">
        <w:rPr>
          <w:rFonts w:ascii="Times New Roman" w:hAnsi="Times New Roman" w:cs="Times New Roman"/>
        </w:rPr>
        <w:t>Поставщик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ООО «ПетроЭнергоКонтроль»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Поставщик настоящим освобождает ООО «ПетроЭнергоКонтроль» от любой ответственности в связи с Раскрытием, в том числе возмещает ООО «ПетроЭнергоКонтроль» убытки, понесенные в связи с предъявлением ООО «ПетроЭнергоКонтроль» претензий, исков и требований любыми третьими лицами, чьи права были или могли быть нарушены таким Раскрытием.</w:t>
      </w:r>
    </w:p>
    <w:tbl>
      <w:tblPr>
        <w:tblStyle w:val="a9"/>
        <w:tblW w:w="0" w:type="auto"/>
        <w:jc w:val="center"/>
        <w:tblLook w:val="04A0" w:firstRow="1" w:lastRow="0" w:firstColumn="1" w:lastColumn="0" w:noHBand="0" w:noVBand="1"/>
      </w:tblPr>
      <w:tblGrid>
        <w:gridCol w:w="4106"/>
        <w:gridCol w:w="5805"/>
      </w:tblGrid>
      <w:tr w:rsidR="006E5A68" w:rsidRPr="00601BA2" w14:paraId="09C981DE" w14:textId="77777777" w:rsidTr="007B4F2C">
        <w:trPr>
          <w:trHeight w:val="324"/>
          <w:jc w:val="center"/>
        </w:trPr>
        <w:tc>
          <w:tcPr>
            <w:tcW w:w="9911" w:type="dxa"/>
            <w:gridSpan w:val="2"/>
            <w:tcBorders>
              <w:top w:val="nil"/>
              <w:left w:val="nil"/>
              <w:bottom w:val="nil"/>
              <w:right w:val="nil"/>
            </w:tcBorders>
            <w:vAlign w:val="center"/>
          </w:tcPr>
          <w:p w14:paraId="73F9AF20" w14:textId="77777777" w:rsidR="006E5A68" w:rsidRPr="00601BA2" w:rsidRDefault="006E5A68" w:rsidP="007C3585">
            <w:pPr>
              <w:tabs>
                <w:tab w:val="left" w:pos="426"/>
                <w:tab w:val="left" w:pos="567"/>
              </w:tabs>
              <w:spacing w:after="120"/>
              <w:jc w:val="center"/>
              <w:rPr>
                <w:rFonts w:ascii="Times New Roman" w:hAnsi="Times New Roman" w:cs="Times New Roman"/>
                <w:b/>
                <w:iCs/>
                <w:color w:val="000000" w:themeColor="text1"/>
              </w:rPr>
            </w:pPr>
            <w:r w:rsidRPr="00601BA2">
              <w:rPr>
                <w:rFonts w:ascii="Times New Roman" w:hAnsi="Times New Roman" w:cs="Times New Roman"/>
                <w:b/>
                <w:iCs/>
                <w:color w:val="000000" w:themeColor="text1"/>
              </w:rPr>
              <w:t>________________/_______________</w:t>
            </w:r>
          </w:p>
          <w:p w14:paraId="4CC056A9" w14:textId="77777777" w:rsidR="006E5A68" w:rsidRPr="00601BA2" w:rsidRDefault="006E5A68" w:rsidP="007C3585">
            <w:pPr>
              <w:tabs>
                <w:tab w:val="left" w:pos="426"/>
                <w:tab w:val="left" w:pos="567"/>
              </w:tabs>
              <w:spacing w:after="120"/>
              <w:jc w:val="center"/>
              <w:rPr>
                <w:rFonts w:ascii="Times New Roman" w:eastAsia="Calibri" w:hAnsi="Times New Roman" w:cs="Times New Roman"/>
              </w:rPr>
            </w:pPr>
            <w:r w:rsidRPr="00601BA2">
              <w:rPr>
                <w:rFonts w:ascii="Times New Roman" w:eastAsia="Calibri" w:hAnsi="Times New Roman" w:cs="Times New Roman"/>
              </w:rPr>
              <w:t>М.П.</w:t>
            </w:r>
          </w:p>
        </w:tc>
      </w:tr>
      <w:bookmarkEnd w:id="14"/>
      <w:tr w:rsidR="006E5A68" w:rsidRPr="00601BA2" w14:paraId="7DF9F5F6" w14:textId="77777777" w:rsidTr="007B4F2C">
        <w:trPr>
          <w:trHeight w:val="240"/>
          <w:jc w:val="center"/>
        </w:trPr>
        <w:tc>
          <w:tcPr>
            <w:tcW w:w="9911" w:type="dxa"/>
            <w:gridSpan w:val="2"/>
            <w:tcBorders>
              <w:top w:val="nil"/>
              <w:left w:val="nil"/>
              <w:bottom w:val="single" w:sz="4" w:space="0" w:color="000000"/>
              <w:right w:val="nil"/>
            </w:tcBorders>
            <w:vAlign w:val="center"/>
          </w:tcPr>
          <w:p w14:paraId="1287C76A" w14:textId="77777777" w:rsidR="006E5A68" w:rsidRPr="00601BA2" w:rsidDel="002E5218" w:rsidRDefault="006E5A68" w:rsidP="007C3585">
            <w:pPr>
              <w:tabs>
                <w:tab w:val="left" w:pos="426"/>
                <w:tab w:val="left" w:pos="567"/>
              </w:tabs>
              <w:jc w:val="center"/>
              <w:rPr>
                <w:rFonts w:ascii="Times New Roman" w:eastAsia="Calibri" w:hAnsi="Times New Roman" w:cs="Times New Roman"/>
                <w:bCs/>
              </w:rPr>
            </w:pPr>
            <w:r w:rsidRPr="00601BA2">
              <w:rPr>
                <w:rFonts w:ascii="Times New Roman" w:eastAsia="Calibri" w:hAnsi="Times New Roman" w:cs="Times New Roman"/>
                <w:bCs/>
              </w:rPr>
              <w:t>Форму утверждаем:</w:t>
            </w:r>
          </w:p>
        </w:tc>
      </w:tr>
      <w:tr w:rsidR="006E5A68" w:rsidRPr="00601BA2" w14:paraId="5F04F91C" w14:textId="77777777" w:rsidTr="007C3585">
        <w:trPr>
          <w:trHeight w:val="324"/>
          <w:jc w:val="center"/>
        </w:trPr>
        <w:tc>
          <w:tcPr>
            <w:tcW w:w="4106" w:type="dxa"/>
            <w:tcBorders>
              <w:top w:val="single" w:sz="4" w:space="0" w:color="000000"/>
              <w:left w:val="single" w:sz="4" w:space="0" w:color="000000"/>
              <w:bottom w:val="single" w:sz="4" w:space="0" w:color="000000"/>
              <w:right w:val="single" w:sz="4" w:space="0" w:color="000000"/>
            </w:tcBorders>
            <w:vAlign w:val="center"/>
          </w:tcPr>
          <w:p w14:paraId="795DD101" w14:textId="667EA943" w:rsidR="006E5A68" w:rsidRPr="00601BA2" w:rsidDel="002E5218" w:rsidRDefault="006E5A68" w:rsidP="007C3585">
            <w:pPr>
              <w:tabs>
                <w:tab w:val="left" w:pos="426"/>
                <w:tab w:val="left" w:pos="567"/>
              </w:tabs>
              <w:spacing w:after="120"/>
              <w:jc w:val="center"/>
              <w:rPr>
                <w:rFonts w:ascii="Times New Roman" w:eastAsia="Calibri" w:hAnsi="Times New Roman" w:cs="Times New Roman"/>
                <w:b/>
              </w:rPr>
            </w:pPr>
            <w:r w:rsidRPr="00601BA2">
              <w:rPr>
                <w:rFonts w:ascii="Times New Roman" w:hAnsi="Times New Roman" w:cs="Times New Roman"/>
              </w:rPr>
              <w:t>Поставщик:</w:t>
            </w:r>
          </w:p>
        </w:tc>
        <w:tc>
          <w:tcPr>
            <w:tcW w:w="5805" w:type="dxa"/>
            <w:tcBorders>
              <w:top w:val="single" w:sz="4" w:space="0" w:color="000000"/>
              <w:left w:val="single" w:sz="4" w:space="0" w:color="000000"/>
              <w:bottom w:val="single" w:sz="4" w:space="0" w:color="000000"/>
              <w:right w:val="single" w:sz="4" w:space="0" w:color="000000"/>
            </w:tcBorders>
            <w:vAlign w:val="center"/>
          </w:tcPr>
          <w:p w14:paraId="1F281045" w14:textId="42758867" w:rsidR="006E5A68" w:rsidRPr="00601BA2" w:rsidDel="002E5218" w:rsidRDefault="006E5A68" w:rsidP="007C3585">
            <w:pPr>
              <w:tabs>
                <w:tab w:val="left" w:pos="426"/>
                <w:tab w:val="left" w:pos="567"/>
              </w:tabs>
              <w:spacing w:after="120"/>
              <w:jc w:val="center"/>
              <w:rPr>
                <w:rFonts w:ascii="Times New Roman" w:eastAsia="Calibri" w:hAnsi="Times New Roman" w:cs="Times New Roman"/>
                <w:b/>
              </w:rPr>
            </w:pPr>
            <w:r w:rsidRPr="00601BA2">
              <w:rPr>
                <w:rFonts w:ascii="Times New Roman" w:hAnsi="Times New Roman" w:cs="Times New Roman"/>
              </w:rPr>
              <w:t>Покупатель:</w:t>
            </w:r>
          </w:p>
        </w:tc>
      </w:tr>
      <w:tr w:rsidR="006E5A68" w:rsidRPr="00601BA2" w14:paraId="6232EB0B" w14:textId="77777777" w:rsidTr="007C3585">
        <w:trPr>
          <w:trHeight w:val="324"/>
          <w:jc w:val="center"/>
        </w:trPr>
        <w:tc>
          <w:tcPr>
            <w:tcW w:w="4106" w:type="dxa"/>
            <w:tcBorders>
              <w:top w:val="single" w:sz="4" w:space="0" w:color="000000"/>
              <w:left w:val="single" w:sz="4" w:space="0" w:color="000000"/>
              <w:bottom w:val="single" w:sz="4" w:space="0" w:color="000000"/>
              <w:right w:val="single" w:sz="4" w:space="0" w:color="000000"/>
            </w:tcBorders>
            <w:vAlign w:val="center"/>
          </w:tcPr>
          <w:p w14:paraId="5CD5A367" w14:textId="77777777" w:rsidR="006E5A68" w:rsidRPr="00601BA2" w:rsidDel="002E5218" w:rsidRDefault="006E5A68" w:rsidP="007C3585">
            <w:pPr>
              <w:tabs>
                <w:tab w:val="left" w:pos="426"/>
                <w:tab w:val="left" w:pos="567"/>
              </w:tabs>
              <w:spacing w:after="120"/>
              <w:jc w:val="center"/>
              <w:rPr>
                <w:rFonts w:ascii="Times New Roman" w:eastAsia="Calibri" w:hAnsi="Times New Roman" w:cs="Times New Roman"/>
                <w:b/>
              </w:rPr>
            </w:pPr>
            <w:r w:rsidRPr="00601BA2">
              <w:rPr>
                <w:rFonts w:ascii="Times New Roman" w:hAnsi="Times New Roman" w:cs="Times New Roman"/>
                <w:b/>
                <w:iCs/>
                <w:color w:val="000000" w:themeColor="text1"/>
              </w:rPr>
              <w:t>________________/ _______________</w:t>
            </w:r>
          </w:p>
        </w:tc>
        <w:tc>
          <w:tcPr>
            <w:tcW w:w="5805" w:type="dxa"/>
            <w:tcBorders>
              <w:top w:val="single" w:sz="4" w:space="0" w:color="000000"/>
              <w:left w:val="single" w:sz="4" w:space="0" w:color="000000"/>
              <w:bottom w:val="single" w:sz="4" w:space="0" w:color="000000"/>
              <w:right w:val="single" w:sz="4" w:space="0" w:color="000000"/>
            </w:tcBorders>
            <w:vAlign w:val="center"/>
          </w:tcPr>
          <w:p w14:paraId="0AEA8668" w14:textId="77777777" w:rsidR="006E5A68" w:rsidRPr="00601BA2" w:rsidDel="002E5218" w:rsidRDefault="006E5A68" w:rsidP="007C3585">
            <w:pPr>
              <w:tabs>
                <w:tab w:val="left" w:pos="426"/>
                <w:tab w:val="left" w:pos="567"/>
              </w:tabs>
              <w:spacing w:after="120"/>
              <w:jc w:val="center"/>
              <w:rPr>
                <w:rFonts w:ascii="Times New Roman" w:eastAsia="Calibri" w:hAnsi="Times New Roman" w:cs="Times New Roman"/>
                <w:b/>
              </w:rPr>
            </w:pPr>
            <w:r w:rsidRPr="00601BA2">
              <w:rPr>
                <w:rFonts w:ascii="Times New Roman" w:hAnsi="Times New Roman" w:cs="Times New Roman"/>
                <w:b/>
                <w:iCs/>
                <w:color w:val="000000" w:themeColor="text1"/>
              </w:rPr>
              <w:t>________________/ Н.В. Ильин</w:t>
            </w:r>
          </w:p>
        </w:tc>
      </w:tr>
    </w:tbl>
    <w:p w14:paraId="52182135" w14:textId="77777777" w:rsidR="00F52B2E" w:rsidRPr="00601BA2" w:rsidRDefault="00F52B2E" w:rsidP="00901907">
      <w:pPr>
        <w:widowControl w:val="0"/>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sectPr w:rsidR="00F52B2E" w:rsidRPr="00601BA2" w:rsidSect="00AA1051">
          <w:pgSz w:w="16838" w:h="11905" w:orient="landscape"/>
          <w:pgMar w:top="1134" w:right="111" w:bottom="567" w:left="1134" w:header="0" w:footer="0" w:gutter="0"/>
          <w:cols w:space="720"/>
          <w:noEndnote/>
        </w:sectPr>
      </w:pPr>
    </w:p>
    <w:p w14:paraId="0FD79090" w14:textId="4AC57248" w:rsidR="00901907" w:rsidRPr="00601BA2" w:rsidRDefault="00901907" w:rsidP="00901907">
      <w:pPr>
        <w:widowControl w:val="0"/>
        <w:autoSpaceDE w:val="0"/>
        <w:autoSpaceDN w:val="0"/>
        <w:adjustRightInd w:val="0"/>
        <w:spacing w:after="0" w:line="240" w:lineRule="auto"/>
        <w:jc w:val="right"/>
        <w:rPr>
          <w:rFonts w:ascii="Times New Roman" w:eastAsia="Times New Roman" w:hAnsi="Times New Roman" w:cs="Times New Roman"/>
          <w:color w:val="000000"/>
          <w:sz w:val="24"/>
          <w:szCs w:val="24"/>
          <w:lang w:val="en-US" w:eastAsia="ru-RU"/>
        </w:rPr>
      </w:pPr>
      <w:r w:rsidRPr="00601BA2">
        <w:rPr>
          <w:rFonts w:ascii="Times New Roman" w:eastAsia="Times New Roman" w:hAnsi="Times New Roman" w:cs="Times New Roman"/>
          <w:color w:val="000000"/>
          <w:sz w:val="24"/>
          <w:szCs w:val="24"/>
          <w:lang w:eastAsia="ru-RU"/>
        </w:rPr>
        <w:lastRenderedPageBreak/>
        <w:t xml:space="preserve">Приложение № </w:t>
      </w:r>
      <w:r w:rsidR="006748F5" w:rsidRPr="00601BA2">
        <w:rPr>
          <w:rFonts w:ascii="Times New Roman" w:eastAsia="Times New Roman" w:hAnsi="Times New Roman" w:cs="Times New Roman"/>
          <w:color w:val="000000"/>
          <w:sz w:val="24"/>
          <w:szCs w:val="24"/>
          <w:lang w:val="en-US" w:eastAsia="ru-RU"/>
        </w:rPr>
        <w:t>5</w:t>
      </w:r>
    </w:p>
    <w:p w14:paraId="5BD195B0" w14:textId="317DEADE" w:rsidR="00901907" w:rsidRPr="00601BA2" w:rsidRDefault="00901907" w:rsidP="00901907">
      <w:pPr>
        <w:widowControl w:val="0"/>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r w:rsidRPr="00601BA2">
        <w:rPr>
          <w:rFonts w:ascii="Times New Roman" w:eastAsia="Times New Roman" w:hAnsi="Times New Roman" w:cs="Times New Roman"/>
          <w:color w:val="000000"/>
          <w:sz w:val="24"/>
          <w:szCs w:val="24"/>
          <w:lang w:eastAsia="ru-RU"/>
        </w:rPr>
        <w:t xml:space="preserve">к Договору </w:t>
      </w:r>
      <w:r w:rsidR="007A61E0" w:rsidRPr="00601BA2">
        <w:rPr>
          <w:rFonts w:ascii="Times New Roman" w:eastAsia="Times New Roman" w:hAnsi="Times New Roman" w:cs="Times New Roman"/>
          <w:color w:val="000000"/>
          <w:sz w:val="24"/>
          <w:szCs w:val="24"/>
          <w:lang w:eastAsia="ru-RU"/>
        </w:rPr>
        <w:t xml:space="preserve">поставки </w:t>
      </w:r>
      <w:r w:rsidRPr="00601BA2">
        <w:rPr>
          <w:rFonts w:ascii="Times New Roman" w:eastAsia="Times New Roman" w:hAnsi="Times New Roman" w:cs="Times New Roman"/>
          <w:color w:val="000000"/>
          <w:sz w:val="24"/>
          <w:szCs w:val="24"/>
          <w:lang w:eastAsia="ru-RU"/>
        </w:rPr>
        <w:t>№________</w:t>
      </w:r>
    </w:p>
    <w:p w14:paraId="126875AE" w14:textId="63D1E8B2" w:rsidR="00901907" w:rsidRPr="00601BA2" w:rsidRDefault="00901907" w:rsidP="00901907">
      <w:pPr>
        <w:widowControl w:val="0"/>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r w:rsidRPr="00601BA2">
        <w:rPr>
          <w:rFonts w:ascii="Times New Roman" w:eastAsia="Times New Roman" w:hAnsi="Times New Roman" w:cs="Times New Roman"/>
          <w:color w:val="000000"/>
          <w:sz w:val="24"/>
          <w:szCs w:val="24"/>
          <w:lang w:eastAsia="ru-RU"/>
        </w:rPr>
        <w:t xml:space="preserve">от «____» ____________ </w:t>
      </w:r>
      <w:proofErr w:type="gramStart"/>
      <w:r w:rsidRPr="00601BA2">
        <w:rPr>
          <w:rFonts w:ascii="Times New Roman" w:eastAsia="Times New Roman" w:hAnsi="Times New Roman" w:cs="Times New Roman"/>
          <w:color w:val="000000"/>
          <w:sz w:val="24"/>
          <w:szCs w:val="24"/>
          <w:lang w:eastAsia="ru-RU"/>
        </w:rPr>
        <w:t>202</w:t>
      </w:r>
      <w:r w:rsidR="00675D91" w:rsidRPr="00601BA2">
        <w:rPr>
          <w:rFonts w:ascii="Times New Roman" w:eastAsia="Times New Roman" w:hAnsi="Times New Roman" w:cs="Times New Roman"/>
          <w:color w:val="000000"/>
          <w:sz w:val="24"/>
          <w:szCs w:val="24"/>
          <w:lang w:eastAsia="ru-RU"/>
        </w:rPr>
        <w:t xml:space="preserve"> </w:t>
      </w:r>
      <w:r w:rsidRPr="00601BA2">
        <w:rPr>
          <w:rFonts w:ascii="Times New Roman" w:eastAsia="Times New Roman" w:hAnsi="Times New Roman" w:cs="Times New Roman"/>
          <w:color w:val="000000"/>
          <w:sz w:val="24"/>
          <w:szCs w:val="24"/>
          <w:lang w:eastAsia="ru-RU"/>
        </w:rPr>
        <w:t xml:space="preserve"> г.</w:t>
      </w:r>
      <w:proofErr w:type="gramEnd"/>
    </w:p>
    <w:p w14:paraId="4C774789" w14:textId="77777777" w:rsidR="00901907" w:rsidRPr="00601BA2" w:rsidRDefault="00901907" w:rsidP="00901907">
      <w:pPr>
        <w:spacing w:after="0" w:line="240" w:lineRule="auto"/>
        <w:jc w:val="right"/>
        <w:rPr>
          <w:rFonts w:ascii="Times New Roman" w:eastAsia="Times New Roman" w:hAnsi="Times New Roman" w:cs="Times New Roman"/>
          <w:lang w:eastAsia="ru-RU"/>
        </w:rPr>
      </w:pPr>
    </w:p>
    <w:tbl>
      <w:tblPr>
        <w:tblW w:w="5304" w:type="pct"/>
        <w:tblInd w:w="-426" w:type="dxa"/>
        <w:tblLook w:val="01E0" w:firstRow="1" w:lastRow="1" w:firstColumn="1" w:lastColumn="1" w:noHBand="0" w:noVBand="0"/>
      </w:tblPr>
      <w:tblGrid>
        <w:gridCol w:w="3946"/>
        <w:gridCol w:w="6878"/>
      </w:tblGrid>
      <w:tr w:rsidR="00901907" w:rsidRPr="00601BA2" w14:paraId="7F2BF247" w14:textId="77777777" w:rsidTr="007C3585">
        <w:trPr>
          <w:cantSplit/>
          <w:trHeight w:val="20"/>
        </w:trPr>
        <w:tc>
          <w:tcPr>
            <w:tcW w:w="5000" w:type="pct"/>
            <w:gridSpan w:val="2"/>
            <w:shd w:val="clear" w:color="auto" w:fill="auto"/>
          </w:tcPr>
          <w:p w14:paraId="17003CDF" w14:textId="77777777" w:rsidR="00901907" w:rsidRPr="00601BA2" w:rsidRDefault="00901907" w:rsidP="007C3585">
            <w:pPr>
              <w:keepLines/>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bookmarkStart w:id="16" w:name="_Hlk210817351"/>
            <w:r w:rsidRPr="00601BA2">
              <w:rPr>
                <w:rFonts w:ascii="Times New Roman" w:eastAsia="Times New Roman" w:hAnsi="Times New Roman" w:cs="Times New Roman"/>
                <w:b/>
                <w:sz w:val="24"/>
                <w:szCs w:val="24"/>
                <w:lang w:eastAsia="ru-RU"/>
              </w:rPr>
              <w:t xml:space="preserve">СОГЛАСИЕ НА ОБРАБОТКУ ПЕРСОНАЛЬНЫХ ДАННЫХ </w:t>
            </w:r>
          </w:p>
        </w:tc>
      </w:tr>
      <w:tr w:rsidR="00901907" w:rsidRPr="00601BA2" w14:paraId="1947CCE0" w14:textId="77777777" w:rsidTr="007C3585">
        <w:trPr>
          <w:cantSplit/>
          <w:trHeight w:val="584"/>
        </w:trPr>
        <w:tc>
          <w:tcPr>
            <w:tcW w:w="5000" w:type="pct"/>
            <w:gridSpan w:val="2"/>
            <w:shd w:val="clear" w:color="auto" w:fill="auto"/>
          </w:tcPr>
          <w:p w14:paraId="53FA81A2" w14:textId="77777777" w:rsidR="00901907" w:rsidRPr="00601BA2" w:rsidRDefault="00901907" w:rsidP="007C3585">
            <w:pPr>
              <w:keepLines/>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14:paraId="4C4BF6CC" w14:textId="46C430A3" w:rsidR="00901907" w:rsidRPr="00601BA2" w:rsidRDefault="00901907" w:rsidP="007C3585">
            <w:pPr>
              <w:keepLines/>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01BA2">
              <w:rPr>
                <w:rFonts w:ascii="Times New Roman" w:eastAsia="Times New Roman" w:hAnsi="Times New Roman" w:cs="Times New Roman"/>
                <w:sz w:val="24"/>
                <w:szCs w:val="24"/>
                <w:lang w:eastAsia="ru-RU"/>
              </w:rPr>
              <w:t xml:space="preserve">Дата: ___________ </w:t>
            </w:r>
            <w:r w:rsidR="009E7F02" w:rsidRPr="00601BA2">
              <w:rPr>
                <w:rFonts w:ascii="Times New Roman" w:eastAsia="Times New Roman" w:hAnsi="Times New Roman" w:cs="Times New Roman"/>
                <w:sz w:val="24"/>
                <w:szCs w:val="24"/>
                <w:lang w:eastAsia="ru-RU"/>
              </w:rPr>
              <w:t>202_</w:t>
            </w:r>
          </w:p>
        </w:tc>
      </w:tr>
      <w:tr w:rsidR="00901907" w:rsidRPr="00601BA2" w14:paraId="6751A567" w14:textId="77777777" w:rsidTr="007C3585">
        <w:trPr>
          <w:cantSplit/>
          <w:trHeight w:val="20"/>
        </w:trPr>
        <w:tc>
          <w:tcPr>
            <w:tcW w:w="5000" w:type="pct"/>
            <w:gridSpan w:val="2"/>
            <w:shd w:val="clear" w:color="auto" w:fill="auto"/>
          </w:tcPr>
          <w:p w14:paraId="728B5BE7" w14:textId="77777777" w:rsidR="00901907" w:rsidRPr="00601BA2" w:rsidRDefault="00901907" w:rsidP="00901907">
            <w:pPr>
              <w:keepLines/>
              <w:widowControl w:val="0"/>
              <w:numPr>
                <w:ilvl w:val="0"/>
                <w:numId w:val="14"/>
              </w:numPr>
              <w:autoSpaceDE w:val="0"/>
              <w:autoSpaceDN w:val="0"/>
              <w:adjustRightInd w:val="0"/>
              <w:spacing w:after="0" w:line="240" w:lineRule="auto"/>
              <w:ind w:left="567" w:hanging="567"/>
              <w:jc w:val="both"/>
              <w:rPr>
                <w:rFonts w:ascii="Times New Roman" w:eastAsia="Times New Roman" w:hAnsi="Times New Roman" w:cs="Times New Roman"/>
                <w:b/>
                <w:smallCaps/>
                <w:sz w:val="24"/>
                <w:szCs w:val="24"/>
                <w:lang w:eastAsia="ru-RU"/>
              </w:rPr>
            </w:pPr>
            <w:r w:rsidRPr="00601BA2">
              <w:rPr>
                <w:rFonts w:ascii="Times New Roman" w:eastAsia="Times New Roman" w:hAnsi="Times New Roman" w:cs="Times New Roman"/>
                <w:b/>
                <w:smallCaps/>
                <w:sz w:val="24"/>
                <w:szCs w:val="24"/>
                <w:lang w:eastAsia="ru-RU"/>
              </w:rPr>
              <w:t>Субъект персональных данных</w:t>
            </w:r>
          </w:p>
        </w:tc>
      </w:tr>
      <w:tr w:rsidR="00901907" w:rsidRPr="00601BA2" w14:paraId="3FBB9E06" w14:textId="77777777" w:rsidTr="007C3585">
        <w:trPr>
          <w:cantSplit/>
          <w:trHeight w:val="20"/>
        </w:trPr>
        <w:tc>
          <w:tcPr>
            <w:tcW w:w="5000" w:type="pct"/>
            <w:gridSpan w:val="2"/>
            <w:shd w:val="clear" w:color="auto" w:fill="auto"/>
          </w:tcPr>
          <w:p w14:paraId="42433D41" w14:textId="77777777" w:rsidR="00901907" w:rsidRPr="00601BA2" w:rsidRDefault="00901907" w:rsidP="007C3585">
            <w:pPr>
              <w:widowControl w:val="0"/>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601BA2">
              <w:rPr>
                <w:rFonts w:ascii="Times New Roman" w:eastAsia="Times New Roman" w:hAnsi="Times New Roman" w:cs="Times New Roman"/>
                <w:sz w:val="24"/>
                <w:szCs w:val="24"/>
                <w:lang w:eastAsia="ru-RU"/>
              </w:rPr>
              <w:t>__________________________________________________________________________</w:t>
            </w:r>
          </w:p>
          <w:p w14:paraId="2891C27A" w14:textId="77777777" w:rsidR="00901907" w:rsidRPr="00601BA2" w:rsidRDefault="00901907" w:rsidP="007C3585">
            <w:pPr>
              <w:widowControl w:val="0"/>
              <w:autoSpaceDE w:val="0"/>
              <w:autoSpaceDN w:val="0"/>
              <w:adjustRightInd w:val="0"/>
              <w:spacing w:after="0" w:line="240" w:lineRule="auto"/>
              <w:ind w:left="567"/>
              <w:jc w:val="center"/>
              <w:rPr>
                <w:rFonts w:ascii="Times New Roman" w:eastAsia="Times New Roman" w:hAnsi="Times New Roman" w:cs="Times New Roman"/>
                <w:sz w:val="24"/>
                <w:szCs w:val="24"/>
                <w:vertAlign w:val="superscript"/>
                <w:lang w:eastAsia="ru-RU"/>
              </w:rPr>
            </w:pPr>
            <w:r w:rsidRPr="00601BA2">
              <w:rPr>
                <w:rFonts w:ascii="Times New Roman" w:eastAsia="Times New Roman" w:hAnsi="Times New Roman" w:cs="Times New Roman"/>
                <w:sz w:val="24"/>
                <w:szCs w:val="24"/>
                <w:vertAlign w:val="superscript"/>
                <w:lang w:eastAsia="ru-RU"/>
              </w:rPr>
              <w:t>(фамилия, имя, отчество),</w:t>
            </w:r>
          </w:p>
          <w:p w14:paraId="7ADE9051" w14:textId="77777777" w:rsidR="00901907" w:rsidRPr="00601BA2" w:rsidRDefault="00901907" w:rsidP="007C3585">
            <w:pPr>
              <w:widowControl w:val="0"/>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601BA2">
              <w:rPr>
                <w:rFonts w:ascii="Times New Roman" w:eastAsia="Times New Roman" w:hAnsi="Times New Roman" w:cs="Times New Roman"/>
                <w:sz w:val="24"/>
                <w:szCs w:val="24"/>
                <w:lang w:eastAsia="ru-RU"/>
              </w:rPr>
              <w:t>__________________________________________________________________________</w:t>
            </w:r>
          </w:p>
          <w:p w14:paraId="47537700" w14:textId="77777777" w:rsidR="00901907" w:rsidRPr="00601BA2" w:rsidRDefault="00901907" w:rsidP="007C3585">
            <w:pPr>
              <w:widowControl w:val="0"/>
              <w:autoSpaceDE w:val="0"/>
              <w:autoSpaceDN w:val="0"/>
              <w:adjustRightInd w:val="0"/>
              <w:spacing w:after="0" w:line="240" w:lineRule="auto"/>
              <w:ind w:left="567"/>
              <w:jc w:val="center"/>
              <w:rPr>
                <w:rFonts w:ascii="Times New Roman" w:eastAsia="Times New Roman" w:hAnsi="Times New Roman" w:cs="Times New Roman"/>
                <w:sz w:val="24"/>
                <w:szCs w:val="24"/>
                <w:vertAlign w:val="superscript"/>
                <w:lang w:eastAsia="ru-RU"/>
              </w:rPr>
            </w:pPr>
            <w:r w:rsidRPr="00601BA2">
              <w:rPr>
                <w:rFonts w:ascii="Times New Roman" w:eastAsia="Times New Roman" w:hAnsi="Times New Roman" w:cs="Times New Roman"/>
                <w:sz w:val="24"/>
                <w:szCs w:val="24"/>
                <w:vertAlign w:val="superscript"/>
                <w:lang w:eastAsia="ru-RU"/>
              </w:rPr>
              <w:t>(адрес регистрации или фактический адрес проживания (если отличается))</w:t>
            </w:r>
          </w:p>
          <w:p w14:paraId="68091357" w14:textId="77777777" w:rsidR="00901907" w:rsidRPr="00601BA2" w:rsidRDefault="00901907" w:rsidP="007C3585">
            <w:pPr>
              <w:widowControl w:val="0"/>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601BA2">
              <w:rPr>
                <w:rFonts w:ascii="Times New Roman" w:eastAsia="Times New Roman" w:hAnsi="Times New Roman" w:cs="Times New Roman"/>
                <w:sz w:val="24"/>
                <w:szCs w:val="24"/>
                <w:lang w:eastAsia="ru-RU"/>
              </w:rPr>
              <w:t>__________________________________________________________________________</w:t>
            </w:r>
          </w:p>
          <w:p w14:paraId="3F37D05D" w14:textId="77777777" w:rsidR="00901907" w:rsidRPr="00601BA2" w:rsidRDefault="00901907" w:rsidP="007C3585">
            <w:pPr>
              <w:widowControl w:val="0"/>
              <w:autoSpaceDE w:val="0"/>
              <w:autoSpaceDN w:val="0"/>
              <w:adjustRightInd w:val="0"/>
              <w:spacing w:after="0" w:line="240" w:lineRule="auto"/>
              <w:ind w:left="567"/>
              <w:jc w:val="center"/>
              <w:rPr>
                <w:rFonts w:ascii="Times New Roman" w:eastAsia="Times New Roman" w:hAnsi="Times New Roman" w:cs="Times New Roman"/>
                <w:sz w:val="24"/>
                <w:szCs w:val="24"/>
                <w:vertAlign w:val="superscript"/>
                <w:lang w:eastAsia="ru-RU"/>
              </w:rPr>
            </w:pPr>
            <w:r w:rsidRPr="00601BA2">
              <w:rPr>
                <w:rFonts w:ascii="Times New Roman" w:eastAsia="Times New Roman" w:hAnsi="Times New Roman" w:cs="Times New Roman"/>
                <w:sz w:val="24"/>
                <w:szCs w:val="24"/>
                <w:vertAlign w:val="superscript"/>
                <w:lang w:eastAsia="ru-RU"/>
              </w:rPr>
              <w:t>(серия и номер основного документа, удостоверяющего личность)</w:t>
            </w:r>
          </w:p>
          <w:p w14:paraId="5B415EDE" w14:textId="77777777" w:rsidR="00901907" w:rsidRPr="00601BA2" w:rsidRDefault="00901907" w:rsidP="007C3585">
            <w:pPr>
              <w:widowControl w:val="0"/>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601BA2">
              <w:rPr>
                <w:rFonts w:ascii="Times New Roman" w:eastAsia="Times New Roman" w:hAnsi="Times New Roman" w:cs="Times New Roman"/>
                <w:sz w:val="24"/>
                <w:szCs w:val="24"/>
                <w:lang w:eastAsia="ru-RU"/>
              </w:rPr>
              <w:t>выданный _________________________________________________________________</w:t>
            </w:r>
          </w:p>
          <w:p w14:paraId="75E157BE" w14:textId="77777777" w:rsidR="00901907" w:rsidRPr="00601BA2" w:rsidRDefault="00901907" w:rsidP="007C3585">
            <w:pPr>
              <w:widowControl w:val="0"/>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601BA2">
              <w:rPr>
                <w:rFonts w:ascii="Times New Roman" w:eastAsia="Times New Roman" w:hAnsi="Times New Roman" w:cs="Times New Roman"/>
                <w:sz w:val="24"/>
                <w:szCs w:val="24"/>
                <w:lang w:eastAsia="ru-RU"/>
              </w:rPr>
              <w:t>__________________________________________________________________________</w:t>
            </w:r>
          </w:p>
          <w:p w14:paraId="60EFFFD8" w14:textId="77777777" w:rsidR="00901907" w:rsidRPr="00601BA2" w:rsidRDefault="00901907" w:rsidP="007C3585">
            <w:pPr>
              <w:widowControl w:val="0"/>
              <w:autoSpaceDE w:val="0"/>
              <w:autoSpaceDN w:val="0"/>
              <w:adjustRightInd w:val="0"/>
              <w:spacing w:after="0" w:line="240" w:lineRule="auto"/>
              <w:ind w:left="567"/>
              <w:jc w:val="center"/>
              <w:rPr>
                <w:rFonts w:ascii="Times New Roman" w:eastAsia="Times New Roman" w:hAnsi="Times New Roman" w:cs="Times New Roman"/>
                <w:sz w:val="24"/>
                <w:szCs w:val="24"/>
                <w:vertAlign w:val="superscript"/>
                <w:lang w:eastAsia="ru-RU"/>
              </w:rPr>
            </w:pPr>
            <w:r w:rsidRPr="00601BA2">
              <w:rPr>
                <w:rFonts w:ascii="Times New Roman" w:eastAsia="Times New Roman" w:hAnsi="Times New Roman" w:cs="Times New Roman"/>
                <w:sz w:val="24"/>
                <w:szCs w:val="24"/>
                <w:vertAlign w:val="superscript"/>
                <w:lang w:eastAsia="ru-RU"/>
              </w:rPr>
              <w:t>(выдавший орган, код подразделения и дата выдачи)</w:t>
            </w:r>
          </w:p>
          <w:p w14:paraId="7236E9FE" w14:textId="76F0D76B" w:rsidR="00901907" w:rsidRPr="00601BA2" w:rsidRDefault="00901907" w:rsidP="007C3585">
            <w:pPr>
              <w:widowControl w:val="0"/>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601BA2">
              <w:rPr>
                <w:rFonts w:ascii="Times New Roman" w:eastAsia="Times New Roman" w:hAnsi="Times New Roman" w:cs="Times New Roman"/>
                <w:sz w:val="24"/>
                <w:szCs w:val="24"/>
                <w:lang w:eastAsia="ru-RU"/>
              </w:rPr>
              <w:t>(далее – «</w:t>
            </w:r>
            <w:r w:rsidRPr="00601BA2">
              <w:rPr>
                <w:rFonts w:ascii="Times New Roman" w:eastAsia="Times New Roman" w:hAnsi="Times New Roman" w:cs="Times New Roman"/>
                <w:b/>
                <w:sz w:val="24"/>
                <w:szCs w:val="24"/>
                <w:lang w:eastAsia="ru-RU"/>
              </w:rPr>
              <w:t>Субъект персональных данных»</w:t>
            </w:r>
            <w:r w:rsidRPr="00601BA2">
              <w:rPr>
                <w:rFonts w:ascii="Times New Roman" w:eastAsia="Times New Roman" w:hAnsi="Times New Roman" w:cs="Times New Roman"/>
                <w:sz w:val="24"/>
                <w:szCs w:val="24"/>
                <w:lang w:eastAsia="ru-RU"/>
              </w:rPr>
              <w:t>), настоящим дает свое согласие ООО</w:t>
            </w:r>
            <w:r w:rsidR="003D1B27" w:rsidRPr="00601BA2">
              <w:rPr>
                <w:rFonts w:ascii="Times New Roman" w:eastAsia="Times New Roman" w:hAnsi="Times New Roman" w:cs="Times New Roman"/>
                <w:sz w:val="24"/>
                <w:szCs w:val="24"/>
                <w:lang w:eastAsia="ru-RU"/>
              </w:rPr>
              <w:t> </w:t>
            </w:r>
            <w:r w:rsidRPr="00601BA2">
              <w:rPr>
                <w:rFonts w:ascii="Times New Roman" w:eastAsia="Times New Roman" w:hAnsi="Times New Roman" w:cs="Times New Roman"/>
                <w:sz w:val="24"/>
                <w:szCs w:val="24"/>
                <w:lang w:eastAsia="ru-RU"/>
              </w:rPr>
              <w:t>«ПетроЭнергоКонтроль» (далее – «</w:t>
            </w:r>
            <w:r w:rsidRPr="00601BA2">
              <w:rPr>
                <w:rFonts w:ascii="Times New Roman" w:eastAsia="Times New Roman" w:hAnsi="Times New Roman" w:cs="Times New Roman"/>
                <w:b/>
                <w:sz w:val="24"/>
                <w:szCs w:val="24"/>
                <w:lang w:eastAsia="ru-RU"/>
              </w:rPr>
              <w:t>Оператор</w:t>
            </w:r>
            <w:r w:rsidRPr="00601BA2">
              <w:rPr>
                <w:rFonts w:ascii="Times New Roman" w:eastAsia="Times New Roman" w:hAnsi="Times New Roman" w:cs="Times New Roman"/>
                <w:sz w:val="24"/>
                <w:szCs w:val="24"/>
                <w:lang w:eastAsia="ru-RU"/>
              </w:rPr>
              <w:t>»), зарегистрированному по адресу: 195009, г.</w:t>
            </w:r>
            <w:r w:rsidR="003D1B27" w:rsidRPr="00601BA2">
              <w:rPr>
                <w:rFonts w:ascii="Times New Roman" w:eastAsia="Times New Roman" w:hAnsi="Times New Roman" w:cs="Times New Roman"/>
                <w:sz w:val="24"/>
                <w:szCs w:val="24"/>
                <w:lang w:eastAsia="ru-RU"/>
              </w:rPr>
              <w:t> </w:t>
            </w:r>
            <w:r w:rsidRPr="00601BA2">
              <w:rPr>
                <w:rFonts w:ascii="Times New Roman" w:eastAsia="Times New Roman" w:hAnsi="Times New Roman" w:cs="Times New Roman"/>
                <w:sz w:val="24"/>
                <w:szCs w:val="24"/>
                <w:lang w:eastAsia="ru-RU"/>
              </w:rPr>
              <w:t>Санкт-Петербург, ул. Арсенальная, д. 1, корп. 2, лит. А, пом. 1Н 138, на обработку своих персональных данных в соответствии с Федеральным законом от 27.07.2006 № 152-ФЗ «О</w:t>
            </w:r>
            <w:r w:rsidR="003D1B27" w:rsidRPr="00601BA2">
              <w:rPr>
                <w:rFonts w:ascii="Times New Roman" w:eastAsia="Times New Roman" w:hAnsi="Times New Roman" w:cs="Times New Roman"/>
                <w:sz w:val="24"/>
                <w:szCs w:val="24"/>
                <w:lang w:eastAsia="ru-RU"/>
              </w:rPr>
              <w:t> </w:t>
            </w:r>
            <w:r w:rsidRPr="00601BA2">
              <w:rPr>
                <w:rFonts w:ascii="Times New Roman" w:eastAsia="Times New Roman" w:hAnsi="Times New Roman" w:cs="Times New Roman"/>
                <w:sz w:val="24"/>
                <w:szCs w:val="24"/>
                <w:lang w:eastAsia="ru-RU"/>
              </w:rPr>
              <w:t xml:space="preserve">персональных данных» и иными применимыми положениями законодательства Российской Федерации как описано ниже. </w:t>
            </w:r>
          </w:p>
        </w:tc>
      </w:tr>
      <w:tr w:rsidR="00901907" w:rsidRPr="00601BA2" w14:paraId="692563A0" w14:textId="77777777" w:rsidTr="007C3585">
        <w:trPr>
          <w:cantSplit/>
          <w:trHeight w:val="20"/>
        </w:trPr>
        <w:tc>
          <w:tcPr>
            <w:tcW w:w="5000" w:type="pct"/>
            <w:gridSpan w:val="2"/>
            <w:shd w:val="clear" w:color="auto" w:fill="auto"/>
          </w:tcPr>
          <w:p w14:paraId="1BAA23A0" w14:textId="77777777" w:rsidR="00901907" w:rsidRPr="00601BA2" w:rsidRDefault="00901907" w:rsidP="00901907">
            <w:pPr>
              <w:keepLines/>
              <w:widowControl w:val="0"/>
              <w:numPr>
                <w:ilvl w:val="0"/>
                <w:numId w:val="14"/>
              </w:numPr>
              <w:autoSpaceDE w:val="0"/>
              <w:autoSpaceDN w:val="0"/>
              <w:adjustRightInd w:val="0"/>
              <w:spacing w:after="0" w:line="240" w:lineRule="auto"/>
              <w:ind w:left="567" w:hanging="567"/>
              <w:jc w:val="both"/>
              <w:rPr>
                <w:rFonts w:ascii="Times New Roman" w:eastAsia="Times New Roman" w:hAnsi="Times New Roman" w:cs="Times New Roman"/>
                <w:b/>
                <w:smallCaps/>
                <w:sz w:val="24"/>
                <w:szCs w:val="24"/>
                <w:lang w:eastAsia="ru-RU"/>
              </w:rPr>
            </w:pPr>
            <w:r w:rsidRPr="00601BA2">
              <w:rPr>
                <w:rFonts w:ascii="Times New Roman" w:eastAsia="Times New Roman" w:hAnsi="Times New Roman" w:cs="Times New Roman"/>
                <w:b/>
                <w:smallCaps/>
                <w:sz w:val="24"/>
                <w:szCs w:val="24"/>
                <w:lang w:eastAsia="ru-RU"/>
              </w:rPr>
              <w:t>Субъект персональных данных настоящим дает согласие на обработку указанных ниже персональных данных:</w:t>
            </w:r>
          </w:p>
        </w:tc>
      </w:tr>
      <w:tr w:rsidR="00901907" w:rsidRPr="00601BA2" w14:paraId="76C8DB35" w14:textId="77777777" w:rsidTr="007C3585">
        <w:trPr>
          <w:cantSplit/>
          <w:trHeight w:val="20"/>
        </w:trPr>
        <w:tc>
          <w:tcPr>
            <w:tcW w:w="5000" w:type="pct"/>
            <w:gridSpan w:val="2"/>
          </w:tcPr>
          <w:p w14:paraId="5A6BDB4C" w14:textId="77777777" w:rsidR="00901907" w:rsidRPr="00601BA2" w:rsidRDefault="00901907" w:rsidP="00901907">
            <w:pPr>
              <w:widowControl w:val="0"/>
              <w:numPr>
                <w:ilvl w:val="1"/>
                <w:numId w:val="14"/>
              </w:numPr>
              <w:tabs>
                <w:tab w:val="num" w:pos="1418"/>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601BA2">
              <w:rPr>
                <w:rFonts w:ascii="Times New Roman" w:eastAsia="Times New Roman" w:hAnsi="Times New Roman" w:cs="Times New Roman"/>
                <w:sz w:val="24"/>
                <w:szCs w:val="24"/>
                <w:lang w:eastAsia="ru-RU"/>
              </w:rPr>
              <w:t>фамилия, имя, отчество;</w:t>
            </w:r>
          </w:p>
        </w:tc>
      </w:tr>
      <w:tr w:rsidR="00901907" w:rsidRPr="00601BA2" w14:paraId="7D6A76B3" w14:textId="77777777" w:rsidTr="007C3585">
        <w:trPr>
          <w:cantSplit/>
          <w:trHeight w:val="20"/>
        </w:trPr>
        <w:tc>
          <w:tcPr>
            <w:tcW w:w="5000" w:type="pct"/>
            <w:gridSpan w:val="2"/>
          </w:tcPr>
          <w:p w14:paraId="128E6FFA" w14:textId="77777777" w:rsidR="00901907" w:rsidRPr="00601BA2" w:rsidRDefault="00901907" w:rsidP="00901907">
            <w:pPr>
              <w:widowControl w:val="0"/>
              <w:numPr>
                <w:ilvl w:val="1"/>
                <w:numId w:val="14"/>
              </w:numPr>
              <w:tabs>
                <w:tab w:val="num" w:pos="1418"/>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601BA2">
              <w:rPr>
                <w:rFonts w:ascii="Times New Roman" w:eastAsia="Times New Roman" w:hAnsi="Times New Roman" w:cs="Times New Roman"/>
                <w:sz w:val="24"/>
                <w:szCs w:val="24"/>
                <w:lang w:eastAsia="ru-RU"/>
              </w:rPr>
              <w:t>идентификационный номер налогоплательщика;</w:t>
            </w:r>
          </w:p>
        </w:tc>
      </w:tr>
      <w:tr w:rsidR="00901907" w:rsidRPr="00601BA2" w14:paraId="7C71A350" w14:textId="77777777" w:rsidTr="007C3585">
        <w:trPr>
          <w:cantSplit/>
          <w:trHeight w:val="20"/>
        </w:trPr>
        <w:tc>
          <w:tcPr>
            <w:tcW w:w="5000" w:type="pct"/>
            <w:gridSpan w:val="2"/>
          </w:tcPr>
          <w:p w14:paraId="7858A9A9" w14:textId="77777777" w:rsidR="00901907" w:rsidRPr="00601BA2" w:rsidRDefault="00901907" w:rsidP="00901907">
            <w:pPr>
              <w:widowControl w:val="0"/>
              <w:numPr>
                <w:ilvl w:val="1"/>
                <w:numId w:val="14"/>
              </w:numPr>
              <w:tabs>
                <w:tab w:val="num" w:pos="1418"/>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601BA2">
              <w:rPr>
                <w:rFonts w:ascii="Times New Roman" w:eastAsia="Times New Roman" w:hAnsi="Times New Roman" w:cs="Times New Roman"/>
                <w:sz w:val="24"/>
                <w:szCs w:val="24"/>
                <w:lang w:eastAsia="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901907" w:rsidRPr="00601BA2" w14:paraId="6173D900" w14:textId="77777777" w:rsidTr="007C3585">
        <w:trPr>
          <w:cantSplit/>
          <w:trHeight w:val="20"/>
        </w:trPr>
        <w:tc>
          <w:tcPr>
            <w:tcW w:w="5000" w:type="pct"/>
            <w:gridSpan w:val="2"/>
          </w:tcPr>
          <w:p w14:paraId="2E933C0F" w14:textId="77777777" w:rsidR="00901907" w:rsidRPr="00601BA2" w:rsidRDefault="00901907" w:rsidP="00901907">
            <w:pPr>
              <w:widowControl w:val="0"/>
              <w:numPr>
                <w:ilvl w:val="1"/>
                <w:numId w:val="14"/>
              </w:numPr>
              <w:tabs>
                <w:tab w:val="num" w:pos="1418"/>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601BA2">
              <w:rPr>
                <w:rFonts w:ascii="Times New Roman" w:eastAsia="Times New Roman" w:hAnsi="Times New Roman" w:cs="Times New Roman"/>
                <w:sz w:val="24"/>
                <w:szCs w:val="24"/>
                <w:lang w:eastAsia="ru-RU"/>
              </w:rPr>
              <w:t>адрес места жительства или временной регистрации;</w:t>
            </w:r>
          </w:p>
        </w:tc>
      </w:tr>
      <w:tr w:rsidR="00901907" w:rsidRPr="00601BA2" w14:paraId="49355FE8" w14:textId="77777777" w:rsidTr="007C3585">
        <w:trPr>
          <w:cantSplit/>
          <w:trHeight w:val="20"/>
        </w:trPr>
        <w:tc>
          <w:tcPr>
            <w:tcW w:w="5000" w:type="pct"/>
            <w:gridSpan w:val="2"/>
          </w:tcPr>
          <w:p w14:paraId="3458AEC4" w14:textId="77777777" w:rsidR="00901907" w:rsidRPr="00601BA2" w:rsidRDefault="00901907" w:rsidP="00901907">
            <w:pPr>
              <w:widowControl w:val="0"/>
              <w:numPr>
                <w:ilvl w:val="1"/>
                <w:numId w:val="14"/>
              </w:numPr>
              <w:tabs>
                <w:tab w:val="num" w:pos="1418"/>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601BA2">
              <w:rPr>
                <w:rFonts w:ascii="Times New Roman" w:eastAsia="Times New Roman" w:hAnsi="Times New Roman" w:cs="Times New Roman"/>
                <w:sz w:val="24"/>
                <w:szCs w:val="24"/>
                <w:lang w:eastAsia="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901907" w:rsidRPr="00601BA2" w14:paraId="50694D99" w14:textId="77777777" w:rsidTr="007C3585">
        <w:trPr>
          <w:cantSplit/>
          <w:trHeight w:val="20"/>
        </w:trPr>
        <w:tc>
          <w:tcPr>
            <w:tcW w:w="5000" w:type="pct"/>
            <w:gridSpan w:val="2"/>
          </w:tcPr>
          <w:p w14:paraId="1FAD24CB" w14:textId="77777777" w:rsidR="00901907" w:rsidRPr="00601BA2" w:rsidRDefault="00901907" w:rsidP="007C35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601BA2">
              <w:rPr>
                <w:rFonts w:ascii="Times New Roman" w:eastAsia="Times New Roman" w:hAnsi="Times New Roman" w:cs="Times New Roman"/>
                <w:sz w:val="24"/>
                <w:szCs w:val="24"/>
                <w:lang w:val="en-GB" w:eastAsia="ru-RU"/>
              </w:rPr>
              <w:t>далее</w:t>
            </w:r>
            <w:proofErr w:type="spellEnd"/>
            <w:r w:rsidRPr="00601BA2">
              <w:rPr>
                <w:rFonts w:ascii="Times New Roman" w:eastAsia="Times New Roman" w:hAnsi="Times New Roman" w:cs="Times New Roman"/>
                <w:sz w:val="24"/>
                <w:szCs w:val="24"/>
                <w:lang w:val="en-GB" w:eastAsia="ru-RU"/>
              </w:rPr>
              <w:t xml:space="preserve"> – </w:t>
            </w:r>
            <w:r w:rsidRPr="00601BA2">
              <w:rPr>
                <w:rFonts w:ascii="Times New Roman" w:eastAsia="Times New Roman" w:hAnsi="Times New Roman" w:cs="Times New Roman"/>
                <w:sz w:val="24"/>
                <w:szCs w:val="24"/>
                <w:lang w:eastAsia="ru-RU"/>
              </w:rPr>
              <w:t>«</w:t>
            </w:r>
            <w:proofErr w:type="spellStart"/>
            <w:r w:rsidRPr="00601BA2">
              <w:rPr>
                <w:rFonts w:ascii="Times New Roman" w:eastAsia="Times New Roman" w:hAnsi="Times New Roman" w:cs="Times New Roman"/>
                <w:b/>
                <w:sz w:val="24"/>
                <w:szCs w:val="24"/>
                <w:lang w:val="en-GB" w:eastAsia="ru-RU"/>
              </w:rPr>
              <w:t>Персональные</w:t>
            </w:r>
            <w:proofErr w:type="spellEnd"/>
            <w:r w:rsidRPr="00601BA2">
              <w:rPr>
                <w:rFonts w:ascii="Times New Roman" w:eastAsia="Times New Roman" w:hAnsi="Times New Roman" w:cs="Times New Roman"/>
                <w:b/>
                <w:sz w:val="24"/>
                <w:szCs w:val="24"/>
                <w:lang w:val="en-GB" w:eastAsia="ru-RU"/>
              </w:rPr>
              <w:t xml:space="preserve"> </w:t>
            </w:r>
            <w:proofErr w:type="spellStart"/>
            <w:r w:rsidRPr="00601BA2">
              <w:rPr>
                <w:rFonts w:ascii="Times New Roman" w:eastAsia="Times New Roman" w:hAnsi="Times New Roman" w:cs="Times New Roman"/>
                <w:b/>
                <w:sz w:val="24"/>
                <w:szCs w:val="24"/>
                <w:lang w:val="en-GB" w:eastAsia="ru-RU"/>
              </w:rPr>
              <w:t>данные</w:t>
            </w:r>
            <w:proofErr w:type="spellEnd"/>
            <w:r w:rsidRPr="00601BA2">
              <w:rPr>
                <w:rFonts w:ascii="Times New Roman" w:eastAsia="Times New Roman" w:hAnsi="Times New Roman" w:cs="Times New Roman"/>
                <w:sz w:val="24"/>
                <w:szCs w:val="24"/>
                <w:lang w:eastAsia="ru-RU"/>
              </w:rPr>
              <w:t>»</w:t>
            </w:r>
            <w:r w:rsidRPr="00601BA2">
              <w:rPr>
                <w:rFonts w:ascii="Times New Roman" w:eastAsia="Times New Roman" w:hAnsi="Times New Roman" w:cs="Times New Roman"/>
                <w:sz w:val="24"/>
                <w:szCs w:val="24"/>
                <w:lang w:val="en-GB" w:eastAsia="ru-RU"/>
              </w:rPr>
              <w:t>.</w:t>
            </w:r>
            <w:r w:rsidRPr="00601BA2">
              <w:rPr>
                <w:rFonts w:ascii="Times New Roman" w:eastAsia="Times New Roman" w:hAnsi="Times New Roman" w:cs="Times New Roman"/>
                <w:sz w:val="24"/>
                <w:szCs w:val="24"/>
                <w:lang w:eastAsia="ru-RU"/>
              </w:rPr>
              <w:t xml:space="preserve"> </w:t>
            </w:r>
          </w:p>
        </w:tc>
      </w:tr>
      <w:tr w:rsidR="00901907" w:rsidRPr="00601BA2" w14:paraId="18977325" w14:textId="77777777" w:rsidTr="007C3585">
        <w:trPr>
          <w:cantSplit/>
          <w:trHeight w:val="20"/>
        </w:trPr>
        <w:tc>
          <w:tcPr>
            <w:tcW w:w="5000" w:type="pct"/>
            <w:gridSpan w:val="2"/>
          </w:tcPr>
          <w:p w14:paraId="72D2B5DA" w14:textId="77777777" w:rsidR="00901907" w:rsidRPr="00601BA2" w:rsidRDefault="00901907" w:rsidP="00901907">
            <w:pPr>
              <w:keepLines/>
              <w:widowControl w:val="0"/>
              <w:numPr>
                <w:ilvl w:val="0"/>
                <w:numId w:val="14"/>
              </w:numPr>
              <w:autoSpaceDE w:val="0"/>
              <w:autoSpaceDN w:val="0"/>
              <w:adjustRightInd w:val="0"/>
              <w:spacing w:after="0" w:line="240" w:lineRule="auto"/>
              <w:ind w:left="567" w:hanging="567"/>
              <w:jc w:val="both"/>
              <w:rPr>
                <w:rFonts w:ascii="Times New Roman" w:eastAsia="Times New Roman" w:hAnsi="Times New Roman" w:cs="Times New Roman"/>
                <w:b/>
                <w:smallCaps/>
                <w:sz w:val="24"/>
                <w:szCs w:val="24"/>
                <w:lang w:eastAsia="ru-RU"/>
              </w:rPr>
            </w:pPr>
            <w:bookmarkStart w:id="17" w:name="_Ref69133461"/>
            <w:bookmarkStart w:id="18" w:name="_Hlk98944287"/>
            <w:r w:rsidRPr="00601BA2">
              <w:rPr>
                <w:rFonts w:ascii="Times New Roman" w:eastAsia="Times New Roman" w:hAnsi="Times New Roman" w:cs="Times New Roman"/>
                <w:b/>
                <w:smallCaps/>
                <w:sz w:val="24"/>
                <w:szCs w:val="24"/>
                <w:lang w:eastAsia="ru-RU"/>
              </w:rPr>
              <w:t xml:space="preserve">Субъект персональных данных настоящим дает согласие на обработку своих Персональных </w:t>
            </w:r>
            <w:bookmarkEnd w:id="17"/>
            <w:bookmarkEnd w:id="18"/>
            <w:r w:rsidRPr="00601BA2">
              <w:rPr>
                <w:rFonts w:ascii="Times New Roman" w:eastAsia="Times New Roman" w:hAnsi="Times New Roman" w:cs="Times New Roman"/>
                <w:b/>
                <w:smallCaps/>
                <w:sz w:val="24"/>
                <w:szCs w:val="24"/>
                <w:lang w:eastAsia="ru-RU"/>
              </w:rPr>
              <w:t xml:space="preserve">данных для </w:t>
            </w:r>
            <w:r w:rsidRPr="00601BA2">
              <w:rPr>
                <w:rFonts w:ascii="Times New Roman" w:eastAsia="Times New Roman" w:hAnsi="Times New Roman" w:cs="Times New Roman"/>
                <w:sz w:val="24"/>
                <w:szCs w:val="24"/>
                <w:lang w:eastAsia="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601BA2">
              <w:rPr>
                <w:rFonts w:ascii="Times New Roman" w:eastAsia="Times New Roman" w:hAnsi="Times New Roman" w:cs="Times New Roman"/>
                <w:smallCaps/>
                <w:sz w:val="24"/>
                <w:szCs w:val="24"/>
                <w:lang w:eastAsia="ru-RU"/>
              </w:rPr>
              <w:t>.</w:t>
            </w:r>
          </w:p>
        </w:tc>
      </w:tr>
      <w:tr w:rsidR="00901907" w:rsidRPr="00601BA2" w14:paraId="129E10FE" w14:textId="77777777" w:rsidTr="007C3585">
        <w:trPr>
          <w:cantSplit/>
          <w:trHeight w:val="20"/>
        </w:trPr>
        <w:tc>
          <w:tcPr>
            <w:tcW w:w="5000" w:type="pct"/>
            <w:gridSpan w:val="2"/>
          </w:tcPr>
          <w:p w14:paraId="05290B2B" w14:textId="77777777" w:rsidR="00901907" w:rsidRPr="00601BA2" w:rsidRDefault="00901907" w:rsidP="00901907">
            <w:pPr>
              <w:keepLines/>
              <w:widowControl w:val="0"/>
              <w:numPr>
                <w:ilvl w:val="0"/>
                <w:numId w:val="14"/>
              </w:numPr>
              <w:autoSpaceDE w:val="0"/>
              <w:autoSpaceDN w:val="0"/>
              <w:adjustRightInd w:val="0"/>
              <w:spacing w:after="0" w:line="240" w:lineRule="auto"/>
              <w:ind w:left="567" w:hanging="567"/>
              <w:jc w:val="both"/>
              <w:rPr>
                <w:rFonts w:ascii="Times New Roman" w:eastAsia="Times New Roman" w:hAnsi="Times New Roman" w:cs="Times New Roman"/>
                <w:b/>
                <w:smallCaps/>
                <w:sz w:val="24"/>
                <w:szCs w:val="24"/>
                <w:lang w:eastAsia="ru-RU"/>
              </w:rPr>
            </w:pPr>
            <w:r w:rsidRPr="00601BA2">
              <w:rPr>
                <w:rFonts w:ascii="Times New Roman" w:eastAsia="Times New Roman" w:hAnsi="Times New Roman" w:cs="Times New Roman"/>
                <w:b/>
                <w:smallCaps/>
                <w:sz w:val="24"/>
                <w:szCs w:val="24"/>
                <w:lang w:eastAsia="ru-RU"/>
              </w:rPr>
              <w:t>Субъект персональных данных настоящим дает согласие на осуществление следующих действий с его/ ее Персональными данными:</w:t>
            </w:r>
          </w:p>
        </w:tc>
      </w:tr>
      <w:tr w:rsidR="00901907" w:rsidRPr="00601BA2" w14:paraId="4828DF62" w14:textId="77777777" w:rsidTr="007C3585">
        <w:trPr>
          <w:cantSplit/>
          <w:trHeight w:val="20"/>
        </w:trPr>
        <w:tc>
          <w:tcPr>
            <w:tcW w:w="5000" w:type="pct"/>
            <w:gridSpan w:val="2"/>
          </w:tcPr>
          <w:p w14:paraId="54FEA5BB" w14:textId="77777777" w:rsidR="00901907" w:rsidRPr="00601BA2" w:rsidRDefault="00901907" w:rsidP="00901907">
            <w:pPr>
              <w:widowControl w:val="0"/>
              <w:numPr>
                <w:ilvl w:val="1"/>
                <w:numId w:val="14"/>
              </w:numPr>
              <w:tabs>
                <w:tab w:val="num" w:pos="1418"/>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601BA2">
              <w:rPr>
                <w:rFonts w:ascii="Times New Roman" w:eastAsia="Times New Roman" w:hAnsi="Times New Roman" w:cs="Times New Roman"/>
                <w:sz w:val="24"/>
                <w:szCs w:val="24"/>
                <w:lang w:eastAsia="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901907" w:rsidRPr="00601BA2" w14:paraId="415F4F04" w14:textId="77777777" w:rsidTr="007C3585">
        <w:trPr>
          <w:cantSplit/>
          <w:trHeight w:val="20"/>
        </w:trPr>
        <w:tc>
          <w:tcPr>
            <w:tcW w:w="5000" w:type="pct"/>
            <w:gridSpan w:val="2"/>
          </w:tcPr>
          <w:p w14:paraId="630E9462" w14:textId="77777777" w:rsidR="00901907" w:rsidRPr="00601BA2" w:rsidRDefault="00901907" w:rsidP="00901907">
            <w:pPr>
              <w:widowControl w:val="0"/>
              <w:numPr>
                <w:ilvl w:val="1"/>
                <w:numId w:val="14"/>
              </w:numPr>
              <w:tabs>
                <w:tab w:val="num" w:pos="1418"/>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601BA2">
              <w:rPr>
                <w:rFonts w:ascii="Times New Roman" w:eastAsia="Times New Roman" w:hAnsi="Times New Roman" w:cs="Times New Roman"/>
                <w:sz w:val="24"/>
                <w:szCs w:val="24"/>
                <w:lang w:eastAsia="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901907" w:rsidRPr="00601BA2" w14:paraId="0DEA774E" w14:textId="77777777" w:rsidTr="007C3585">
        <w:trPr>
          <w:cantSplit/>
          <w:trHeight w:val="20"/>
        </w:trPr>
        <w:tc>
          <w:tcPr>
            <w:tcW w:w="5000" w:type="pct"/>
            <w:gridSpan w:val="2"/>
          </w:tcPr>
          <w:p w14:paraId="00671703" w14:textId="77777777" w:rsidR="00901907" w:rsidRPr="00601BA2" w:rsidRDefault="00901907" w:rsidP="00901907">
            <w:pPr>
              <w:widowControl w:val="0"/>
              <w:numPr>
                <w:ilvl w:val="3"/>
                <w:numId w:val="14"/>
              </w:numPr>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601BA2">
              <w:rPr>
                <w:rFonts w:ascii="Times New Roman" w:eastAsia="Times New Roman" w:hAnsi="Times New Roman" w:cs="Times New Roman"/>
                <w:sz w:val="24"/>
                <w:szCs w:val="24"/>
                <w:lang w:eastAsia="ru-RU"/>
              </w:rPr>
              <w:t>Общество с ограниченной ответственностью «Интер РАО – Информационные технологии», зарегистрированное по адресу: 119435, г. Москва, ул. Большая Пироговская, д. 27, стр. 3;</w:t>
            </w:r>
          </w:p>
        </w:tc>
      </w:tr>
      <w:tr w:rsidR="00901907" w:rsidRPr="00601BA2" w14:paraId="611CB811" w14:textId="77777777" w:rsidTr="007C3585">
        <w:trPr>
          <w:cantSplit/>
          <w:trHeight w:val="20"/>
        </w:trPr>
        <w:tc>
          <w:tcPr>
            <w:tcW w:w="5000" w:type="pct"/>
            <w:gridSpan w:val="2"/>
          </w:tcPr>
          <w:p w14:paraId="76EF9B10" w14:textId="77777777" w:rsidR="00901907" w:rsidRPr="00601BA2" w:rsidRDefault="00901907" w:rsidP="00901907">
            <w:pPr>
              <w:widowControl w:val="0"/>
              <w:numPr>
                <w:ilvl w:val="3"/>
                <w:numId w:val="14"/>
              </w:numPr>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601BA2">
              <w:rPr>
                <w:rFonts w:ascii="Times New Roman" w:eastAsia="Times New Roman" w:hAnsi="Times New Roman" w:cs="Times New Roman"/>
                <w:sz w:val="24"/>
                <w:szCs w:val="24"/>
                <w:lang w:eastAsia="ru-RU"/>
              </w:rPr>
              <w:t>Публичное акционерное общество «Интер РАО ЕЭС», зарегистрированное по адресу: 119435, г. Москва, ул. Большая Пироговская, д. 27, стр. 2;</w:t>
            </w:r>
          </w:p>
        </w:tc>
      </w:tr>
      <w:tr w:rsidR="00901907" w:rsidRPr="00601BA2" w14:paraId="76B793E5" w14:textId="77777777" w:rsidTr="007C3585">
        <w:trPr>
          <w:cantSplit/>
          <w:trHeight w:val="20"/>
        </w:trPr>
        <w:tc>
          <w:tcPr>
            <w:tcW w:w="5000" w:type="pct"/>
            <w:gridSpan w:val="2"/>
          </w:tcPr>
          <w:p w14:paraId="25CE4EF3" w14:textId="780AE7F1" w:rsidR="00901907" w:rsidRPr="00601BA2" w:rsidRDefault="00901907" w:rsidP="007C35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BA2">
              <w:rPr>
                <w:rFonts w:ascii="Times New Roman" w:eastAsia="Times New Roman" w:hAnsi="Times New Roman" w:cs="Times New Roman"/>
                <w:sz w:val="24"/>
                <w:szCs w:val="24"/>
                <w:lang w:eastAsia="ru-RU"/>
              </w:rPr>
              <w:t>с целью, указанной в разделе</w:t>
            </w:r>
            <w:r w:rsidRPr="00601BA2">
              <w:rPr>
                <w:rFonts w:ascii="Times New Roman" w:eastAsia="Times New Roman" w:hAnsi="Times New Roman" w:cs="Times New Roman"/>
                <w:sz w:val="24"/>
                <w:szCs w:val="24"/>
                <w:lang w:val="en-GB" w:eastAsia="ru-RU"/>
              </w:rPr>
              <w:t> </w:t>
            </w:r>
            <w:r w:rsidRPr="00601BA2">
              <w:rPr>
                <w:rFonts w:ascii="Times New Roman" w:eastAsia="Times New Roman" w:hAnsi="Times New Roman" w:cs="Times New Roman"/>
                <w:sz w:val="24"/>
                <w:szCs w:val="24"/>
                <w:lang w:val="en-GB" w:eastAsia="ru-RU"/>
              </w:rPr>
              <w:fldChar w:fldCharType="begin"/>
            </w:r>
            <w:r w:rsidRPr="00601BA2">
              <w:rPr>
                <w:rFonts w:ascii="Times New Roman" w:eastAsia="Times New Roman" w:hAnsi="Times New Roman" w:cs="Times New Roman"/>
                <w:sz w:val="24"/>
                <w:szCs w:val="24"/>
                <w:lang w:eastAsia="ru-RU"/>
              </w:rPr>
              <w:instrText xml:space="preserve"> </w:instrText>
            </w:r>
            <w:r w:rsidRPr="00601BA2">
              <w:rPr>
                <w:rFonts w:ascii="Times New Roman" w:eastAsia="Times New Roman" w:hAnsi="Times New Roman" w:cs="Times New Roman"/>
                <w:sz w:val="24"/>
                <w:szCs w:val="24"/>
                <w:lang w:val="en-GB" w:eastAsia="ru-RU"/>
              </w:rPr>
              <w:instrText>REF</w:instrText>
            </w:r>
            <w:r w:rsidRPr="00601BA2">
              <w:rPr>
                <w:rFonts w:ascii="Times New Roman" w:eastAsia="Times New Roman" w:hAnsi="Times New Roman" w:cs="Times New Roman"/>
                <w:sz w:val="24"/>
                <w:szCs w:val="24"/>
                <w:lang w:eastAsia="ru-RU"/>
              </w:rPr>
              <w:instrText xml:space="preserve"> _</w:instrText>
            </w:r>
            <w:r w:rsidRPr="00601BA2">
              <w:rPr>
                <w:rFonts w:ascii="Times New Roman" w:eastAsia="Times New Roman" w:hAnsi="Times New Roman" w:cs="Times New Roman"/>
                <w:sz w:val="24"/>
                <w:szCs w:val="24"/>
                <w:lang w:val="en-GB" w:eastAsia="ru-RU"/>
              </w:rPr>
              <w:instrText>Ref</w:instrText>
            </w:r>
            <w:r w:rsidRPr="00601BA2">
              <w:rPr>
                <w:rFonts w:ascii="Times New Roman" w:eastAsia="Times New Roman" w:hAnsi="Times New Roman" w:cs="Times New Roman"/>
                <w:sz w:val="24"/>
                <w:szCs w:val="24"/>
                <w:lang w:eastAsia="ru-RU"/>
              </w:rPr>
              <w:instrText>69133461 \</w:instrText>
            </w:r>
            <w:r w:rsidRPr="00601BA2">
              <w:rPr>
                <w:rFonts w:ascii="Times New Roman" w:eastAsia="Times New Roman" w:hAnsi="Times New Roman" w:cs="Times New Roman"/>
                <w:sz w:val="24"/>
                <w:szCs w:val="24"/>
                <w:lang w:val="en-GB" w:eastAsia="ru-RU"/>
              </w:rPr>
              <w:instrText>r</w:instrText>
            </w:r>
            <w:r w:rsidRPr="00601BA2">
              <w:rPr>
                <w:rFonts w:ascii="Times New Roman" w:eastAsia="Times New Roman" w:hAnsi="Times New Roman" w:cs="Times New Roman"/>
                <w:sz w:val="24"/>
                <w:szCs w:val="24"/>
                <w:lang w:eastAsia="ru-RU"/>
              </w:rPr>
              <w:instrText xml:space="preserve"> \</w:instrText>
            </w:r>
            <w:r w:rsidRPr="00601BA2">
              <w:rPr>
                <w:rFonts w:ascii="Times New Roman" w:eastAsia="Times New Roman" w:hAnsi="Times New Roman" w:cs="Times New Roman"/>
                <w:sz w:val="24"/>
                <w:szCs w:val="24"/>
                <w:lang w:val="en-GB" w:eastAsia="ru-RU"/>
              </w:rPr>
              <w:instrText>h</w:instrText>
            </w:r>
            <w:r w:rsidRPr="00601BA2">
              <w:rPr>
                <w:rFonts w:ascii="Times New Roman" w:eastAsia="Times New Roman" w:hAnsi="Times New Roman" w:cs="Times New Roman"/>
                <w:sz w:val="24"/>
                <w:szCs w:val="24"/>
                <w:lang w:eastAsia="ru-RU"/>
              </w:rPr>
              <w:instrText xml:space="preserve">  \* </w:instrText>
            </w:r>
            <w:r w:rsidRPr="00601BA2">
              <w:rPr>
                <w:rFonts w:ascii="Times New Roman" w:eastAsia="Times New Roman" w:hAnsi="Times New Roman" w:cs="Times New Roman"/>
                <w:sz w:val="24"/>
                <w:szCs w:val="24"/>
                <w:lang w:val="en-GB" w:eastAsia="ru-RU"/>
              </w:rPr>
              <w:instrText>MERGEFORMAT</w:instrText>
            </w:r>
            <w:r w:rsidRPr="00601BA2">
              <w:rPr>
                <w:rFonts w:ascii="Times New Roman" w:eastAsia="Times New Roman" w:hAnsi="Times New Roman" w:cs="Times New Roman"/>
                <w:sz w:val="24"/>
                <w:szCs w:val="24"/>
                <w:lang w:eastAsia="ru-RU"/>
              </w:rPr>
              <w:instrText xml:space="preserve"> </w:instrText>
            </w:r>
            <w:r w:rsidRPr="00601BA2">
              <w:rPr>
                <w:rFonts w:ascii="Times New Roman" w:eastAsia="Times New Roman" w:hAnsi="Times New Roman" w:cs="Times New Roman"/>
                <w:sz w:val="24"/>
                <w:szCs w:val="24"/>
                <w:lang w:val="en-GB" w:eastAsia="ru-RU"/>
              </w:rPr>
            </w:r>
            <w:r w:rsidRPr="00601BA2">
              <w:rPr>
                <w:rFonts w:ascii="Times New Roman" w:eastAsia="Times New Roman" w:hAnsi="Times New Roman" w:cs="Times New Roman"/>
                <w:sz w:val="24"/>
                <w:szCs w:val="24"/>
                <w:lang w:val="en-GB" w:eastAsia="ru-RU"/>
              </w:rPr>
              <w:fldChar w:fldCharType="separate"/>
            </w:r>
            <w:r w:rsidR="000C51EB" w:rsidRPr="00601BA2">
              <w:rPr>
                <w:rFonts w:ascii="Times New Roman" w:eastAsia="Times New Roman" w:hAnsi="Times New Roman" w:cs="Times New Roman"/>
                <w:sz w:val="24"/>
                <w:szCs w:val="24"/>
                <w:lang w:eastAsia="ru-RU"/>
              </w:rPr>
              <w:t>3</w:t>
            </w:r>
            <w:r w:rsidRPr="00601BA2">
              <w:rPr>
                <w:rFonts w:ascii="Times New Roman" w:eastAsia="Times New Roman" w:hAnsi="Times New Roman" w:cs="Times New Roman"/>
                <w:sz w:val="24"/>
                <w:szCs w:val="24"/>
                <w:lang w:val="en-GB" w:eastAsia="ru-RU"/>
              </w:rPr>
              <w:fldChar w:fldCharType="end"/>
            </w:r>
            <w:r w:rsidRPr="00601BA2">
              <w:rPr>
                <w:rFonts w:ascii="Times New Roman" w:eastAsia="Times New Roman" w:hAnsi="Times New Roman" w:cs="Times New Roman"/>
                <w:sz w:val="24"/>
                <w:szCs w:val="24"/>
                <w:lang w:eastAsia="ru-RU"/>
              </w:rPr>
              <w:t xml:space="preserve"> выше.</w:t>
            </w:r>
          </w:p>
        </w:tc>
      </w:tr>
      <w:tr w:rsidR="00901907" w:rsidRPr="00601BA2" w14:paraId="6A525F93" w14:textId="77777777" w:rsidTr="007C3585">
        <w:trPr>
          <w:cantSplit/>
          <w:trHeight w:val="20"/>
        </w:trPr>
        <w:tc>
          <w:tcPr>
            <w:tcW w:w="5000" w:type="pct"/>
            <w:gridSpan w:val="2"/>
          </w:tcPr>
          <w:p w14:paraId="7BB1AD4D" w14:textId="77777777" w:rsidR="00901907" w:rsidRPr="00601BA2" w:rsidRDefault="00901907" w:rsidP="00901907">
            <w:pPr>
              <w:widowControl w:val="0"/>
              <w:numPr>
                <w:ilvl w:val="1"/>
                <w:numId w:val="14"/>
              </w:numPr>
              <w:tabs>
                <w:tab w:val="num" w:pos="1418"/>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601BA2">
              <w:rPr>
                <w:rFonts w:ascii="Times New Roman" w:eastAsia="Times New Roman" w:hAnsi="Times New Roman" w:cs="Times New Roman"/>
                <w:sz w:val="24"/>
                <w:szCs w:val="24"/>
                <w:lang w:eastAsia="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901907" w:rsidRPr="00601BA2" w14:paraId="561EA953" w14:textId="77777777" w:rsidTr="007C3585">
        <w:trPr>
          <w:cantSplit/>
          <w:trHeight w:val="20"/>
        </w:trPr>
        <w:tc>
          <w:tcPr>
            <w:tcW w:w="5000" w:type="pct"/>
            <w:gridSpan w:val="2"/>
          </w:tcPr>
          <w:p w14:paraId="75298D4D" w14:textId="77777777" w:rsidR="00901907" w:rsidRPr="00601BA2" w:rsidRDefault="00901907" w:rsidP="00901907">
            <w:pPr>
              <w:widowControl w:val="0"/>
              <w:numPr>
                <w:ilvl w:val="3"/>
                <w:numId w:val="15"/>
              </w:numPr>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601BA2">
              <w:rPr>
                <w:rFonts w:ascii="Times New Roman" w:eastAsia="Times New Roman" w:hAnsi="Times New Roman" w:cs="Times New Roman"/>
                <w:sz w:val="24"/>
                <w:szCs w:val="24"/>
                <w:lang w:eastAsia="ru-RU"/>
              </w:rPr>
              <w:lastRenderedPageBreak/>
              <w:t>Общество с ограниченной ответственностью «Интер РАО – Центр управления закупками», зарегистрированное по адресу: 119435, г. Москва, ул. Большая Пироговская, д. 27, стр. 3;</w:t>
            </w:r>
          </w:p>
        </w:tc>
      </w:tr>
      <w:tr w:rsidR="00901907" w:rsidRPr="00601BA2" w14:paraId="0CC80FAC" w14:textId="77777777" w:rsidTr="007C3585">
        <w:trPr>
          <w:cantSplit/>
          <w:trHeight w:val="20"/>
        </w:trPr>
        <w:tc>
          <w:tcPr>
            <w:tcW w:w="5000" w:type="pct"/>
            <w:gridSpan w:val="2"/>
          </w:tcPr>
          <w:p w14:paraId="7152B3C9" w14:textId="69280B5D" w:rsidR="00901907" w:rsidRPr="00601BA2" w:rsidRDefault="00901907" w:rsidP="007C3585">
            <w:pPr>
              <w:widowControl w:val="0"/>
              <w:autoSpaceDE w:val="0"/>
              <w:autoSpaceDN w:val="0"/>
              <w:adjustRightInd w:val="0"/>
              <w:spacing w:after="0" w:line="240" w:lineRule="auto"/>
              <w:ind w:left="567" w:hanging="567"/>
              <w:jc w:val="both"/>
              <w:rPr>
                <w:rFonts w:ascii="Times New Roman" w:eastAsia="Arial Unicode MS" w:hAnsi="Times New Roman" w:cs="Times New Roman"/>
                <w:sz w:val="24"/>
                <w:szCs w:val="24"/>
                <w:lang w:eastAsia="en-GB"/>
              </w:rPr>
            </w:pPr>
            <w:r w:rsidRPr="00601BA2">
              <w:rPr>
                <w:rFonts w:ascii="Times New Roman" w:eastAsia="Arial Unicode MS" w:hAnsi="Times New Roman" w:cs="Times New Roman"/>
                <w:sz w:val="24"/>
                <w:szCs w:val="24"/>
                <w:lang w:eastAsia="en-GB"/>
              </w:rPr>
              <w:t>с целью, указанной в разделе</w:t>
            </w:r>
            <w:r w:rsidRPr="00601BA2">
              <w:rPr>
                <w:rFonts w:ascii="Times New Roman" w:eastAsia="Arial Unicode MS" w:hAnsi="Times New Roman" w:cs="Times New Roman"/>
                <w:sz w:val="24"/>
                <w:szCs w:val="24"/>
                <w:lang w:val="en-GB" w:eastAsia="en-GB"/>
              </w:rPr>
              <w:t> </w:t>
            </w:r>
            <w:r w:rsidRPr="00601BA2">
              <w:rPr>
                <w:rFonts w:ascii="Times New Roman" w:eastAsia="Arial Unicode MS" w:hAnsi="Times New Roman" w:cs="Times New Roman"/>
                <w:sz w:val="24"/>
                <w:szCs w:val="24"/>
                <w:lang w:val="en-GB" w:eastAsia="en-GB"/>
              </w:rPr>
              <w:fldChar w:fldCharType="begin"/>
            </w:r>
            <w:r w:rsidRPr="00601BA2">
              <w:rPr>
                <w:rFonts w:ascii="Times New Roman" w:eastAsia="Arial Unicode MS" w:hAnsi="Times New Roman" w:cs="Times New Roman"/>
                <w:sz w:val="24"/>
                <w:szCs w:val="24"/>
                <w:lang w:eastAsia="en-GB"/>
              </w:rPr>
              <w:instrText xml:space="preserve"> </w:instrText>
            </w:r>
            <w:r w:rsidRPr="00601BA2">
              <w:rPr>
                <w:rFonts w:ascii="Times New Roman" w:eastAsia="Arial Unicode MS" w:hAnsi="Times New Roman" w:cs="Times New Roman"/>
                <w:sz w:val="24"/>
                <w:szCs w:val="24"/>
                <w:lang w:val="en-GB" w:eastAsia="en-GB"/>
              </w:rPr>
              <w:instrText>REF</w:instrText>
            </w:r>
            <w:r w:rsidRPr="00601BA2">
              <w:rPr>
                <w:rFonts w:ascii="Times New Roman" w:eastAsia="Arial Unicode MS" w:hAnsi="Times New Roman" w:cs="Times New Roman"/>
                <w:sz w:val="24"/>
                <w:szCs w:val="24"/>
                <w:lang w:eastAsia="en-GB"/>
              </w:rPr>
              <w:instrText xml:space="preserve"> _</w:instrText>
            </w:r>
            <w:r w:rsidRPr="00601BA2">
              <w:rPr>
                <w:rFonts w:ascii="Times New Roman" w:eastAsia="Arial Unicode MS" w:hAnsi="Times New Roman" w:cs="Times New Roman"/>
                <w:sz w:val="24"/>
                <w:szCs w:val="24"/>
                <w:lang w:val="en-GB" w:eastAsia="en-GB"/>
              </w:rPr>
              <w:instrText>Ref</w:instrText>
            </w:r>
            <w:r w:rsidRPr="00601BA2">
              <w:rPr>
                <w:rFonts w:ascii="Times New Roman" w:eastAsia="Arial Unicode MS" w:hAnsi="Times New Roman" w:cs="Times New Roman"/>
                <w:sz w:val="24"/>
                <w:szCs w:val="24"/>
                <w:lang w:eastAsia="en-GB"/>
              </w:rPr>
              <w:instrText>69133461 \</w:instrText>
            </w:r>
            <w:r w:rsidRPr="00601BA2">
              <w:rPr>
                <w:rFonts w:ascii="Times New Roman" w:eastAsia="Arial Unicode MS" w:hAnsi="Times New Roman" w:cs="Times New Roman"/>
                <w:sz w:val="24"/>
                <w:szCs w:val="24"/>
                <w:lang w:val="en-GB" w:eastAsia="en-GB"/>
              </w:rPr>
              <w:instrText>r</w:instrText>
            </w:r>
            <w:r w:rsidRPr="00601BA2">
              <w:rPr>
                <w:rFonts w:ascii="Times New Roman" w:eastAsia="Arial Unicode MS" w:hAnsi="Times New Roman" w:cs="Times New Roman"/>
                <w:sz w:val="24"/>
                <w:szCs w:val="24"/>
                <w:lang w:eastAsia="en-GB"/>
              </w:rPr>
              <w:instrText xml:space="preserve"> \</w:instrText>
            </w:r>
            <w:r w:rsidRPr="00601BA2">
              <w:rPr>
                <w:rFonts w:ascii="Times New Roman" w:eastAsia="Arial Unicode MS" w:hAnsi="Times New Roman" w:cs="Times New Roman"/>
                <w:sz w:val="24"/>
                <w:szCs w:val="24"/>
                <w:lang w:val="en-GB" w:eastAsia="en-GB"/>
              </w:rPr>
              <w:instrText>h</w:instrText>
            </w:r>
            <w:r w:rsidRPr="00601BA2">
              <w:rPr>
                <w:rFonts w:ascii="Times New Roman" w:eastAsia="Arial Unicode MS" w:hAnsi="Times New Roman" w:cs="Times New Roman"/>
                <w:sz w:val="24"/>
                <w:szCs w:val="24"/>
                <w:lang w:eastAsia="en-GB"/>
              </w:rPr>
              <w:instrText xml:space="preserve">  \* </w:instrText>
            </w:r>
            <w:r w:rsidRPr="00601BA2">
              <w:rPr>
                <w:rFonts w:ascii="Times New Roman" w:eastAsia="Arial Unicode MS" w:hAnsi="Times New Roman" w:cs="Times New Roman"/>
                <w:sz w:val="24"/>
                <w:szCs w:val="24"/>
                <w:lang w:val="en-GB" w:eastAsia="en-GB"/>
              </w:rPr>
              <w:instrText>MERGEFORMAT</w:instrText>
            </w:r>
            <w:r w:rsidRPr="00601BA2">
              <w:rPr>
                <w:rFonts w:ascii="Times New Roman" w:eastAsia="Arial Unicode MS" w:hAnsi="Times New Roman" w:cs="Times New Roman"/>
                <w:sz w:val="24"/>
                <w:szCs w:val="24"/>
                <w:lang w:eastAsia="en-GB"/>
              </w:rPr>
              <w:instrText xml:space="preserve"> </w:instrText>
            </w:r>
            <w:r w:rsidRPr="00601BA2">
              <w:rPr>
                <w:rFonts w:ascii="Times New Roman" w:eastAsia="Arial Unicode MS" w:hAnsi="Times New Roman" w:cs="Times New Roman"/>
                <w:sz w:val="24"/>
                <w:szCs w:val="24"/>
                <w:lang w:val="en-GB" w:eastAsia="en-GB"/>
              </w:rPr>
            </w:r>
            <w:r w:rsidRPr="00601BA2">
              <w:rPr>
                <w:rFonts w:ascii="Times New Roman" w:eastAsia="Arial Unicode MS" w:hAnsi="Times New Roman" w:cs="Times New Roman"/>
                <w:sz w:val="24"/>
                <w:szCs w:val="24"/>
                <w:lang w:val="en-GB" w:eastAsia="en-GB"/>
              </w:rPr>
              <w:fldChar w:fldCharType="separate"/>
            </w:r>
            <w:r w:rsidR="000C51EB" w:rsidRPr="00601BA2">
              <w:rPr>
                <w:rFonts w:ascii="Times New Roman" w:eastAsia="Arial Unicode MS" w:hAnsi="Times New Roman" w:cs="Times New Roman"/>
                <w:sz w:val="24"/>
                <w:szCs w:val="24"/>
                <w:lang w:eastAsia="en-GB"/>
              </w:rPr>
              <w:t>3</w:t>
            </w:r>
            <w:r w:rsidRPr="00601BA2">
              <w:rPr>
                <w:rFonts w:ascii="Times New Roman" w:eastAsia="Arial Unicode MS" w:hAnsi="Times New Roman" w:cs="Times New Roman"/>
                <w:sz w:val="24"/>
                <w:szCs w:val="24"/>
                <w:lang w:val="en-GB" w:eastAsia="en-GB"/>
              </w:rPr>
              <w:fldChar w:fldCharType="end"/>
            </w:r>
            <w:r w:rsidRPr="00601BA2">
              <w:rPr>
                <w:rFonts w:ascii="Times New Roman" w:eastAsia="Arial Unicode MS" w:hAnsi="Times New Roman" w:cs="Times New Roman"/>
                <w:sz w:val="24"/>
                <w:szCs w:val="24"/>
                <w:lang w:eastAsia="en-GB"/>
              </w:rPr>
              <w:t xml:space="preserve"> выше.</w:t>
            </w:r>
          </w:p>
        </w:tc>
      </w:tr>
      <w:tr w:rsidR="00901907" w:rsidRPr="00601BA2" w14:paraId="1BF4E348" w14:textId="77777777" w:rsidTr="007C3585">
        <w:trPr>
          <w:cantSplit/>
          <w:trHeight w:val="20"/>
        </w:trPr>
        <w:tc>
          <w:tcPr>
            <w:tcW w:w="5000" w:type="pct"/>
            <w:gridSpan w:val="2"/>
            <w:shd w:val="clear" w:color="auto" w:fill="auto"/>
          </w:tcPr>
          <w:p w14:paraId="720DF174" w14:textId="77777777" w:rsidR="00901907" w:rsidRPr="00601BA2" w:rsidRDefault="00901907" w:rsidP="00901907">
            <w:pPr>
              <w:widowControl w:val="0"/>
              <w:numPr>
                <w:ilvl w:val="1"/>
                <w:numId w:val="14"/>
              </w:numPr>
              <w:tabs>
                <w:tab w:val="num" w:pos="1418"/>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601BA2">
              <w:rPr>
                <w:rFonts w:ascii="Times New Roman" w:eastAsia="Times New Roman" w:hAnsi="Times New Roman" w:cs="Times New Roman"/>
                <w:sz w:val="24"/>
                <w:szCs w:val="24"/>
                <w:lang w:eastAsia="ru-RU"/>
              </w:rPr>
              <w:t>Снятие копий, хранение копий документов, содержащих Персональные данные, предъявленных Субъектом персональных данных Оператору.</w:t>
            </w:r>
          </w:p>
        </w:tc>
      </w:tr>
      <w:tr w:rsidR="00901907" w:rsidRPr="00601BA2" w14:paraId="0E3D9851" w14:textId="77777777" w:rsidTr="007C3585">
        <w:trPr>
          <w:cantSplit/>
          <w:trHeight w:val="20"/>
        </w:trPr>
        <w:tc>
          <w:tcPr>
            <w:tcW w:w="5000" w:type="pct"/>
            <w:gridSpan w:val="2"/>
          </w:tcPr>
          <w:p w14:paraId="1CC0099D" w14:textId="77777777" w:rsidR="00901907" w:rsidRPr="00601BA2" w:rsidRDefault="00901907" w:rsidP="00901907">
            <w:pPr>
              <w:keepLines/>
              <w:widowControl w:val="0"/>
              <w:numPr>
                <w:ilvl w:val="0"/>
                <w:numId w:val="14"/>
              </w:numPr>
              <w:autoSpaceDE w:val="0"/>
              <w:autoSpaceDN w:val="0"/>
              <w:adjustRightInd w:val="0"/>
              <w:spacing w:after="0" w:line="240" w:lineRule="auto"/>
              <w:ind w:left="567" w:hanging="567"/>
              <w:jc w:val="both"/>
              <w:rPr>
                <w:rFonts w:ascii="Times New Roman" w:eastAsia="Times New Roman" w:hAnsi="Times New Roman" w:cs="Times New Roman"/>
                <w:b/>
                <w:bCs/>
                <w:smallCaps/>
                <w:sz w:val="24"/>
                <w:szCs w:val="24"/>
                <w:lang w:eastAsia="ru-RU"/>
              </w:rPr>
            </w:pPr>
            <w:r w:rsidRPr="00601BA2">
              <w:rPr>
                <w:rFonts w:ascii="Times New Roman" w:eastAsia="Times New Roman" w:hAnsi="Times New Roman" w:cs="Times New Roman"/>
                <w:b/>
                <w:bCs/>
                <w:smallCaps/>
                <w:sz w:val="24"/>
                <w:szCs w:val="24"/>
                <w:lang w:eastAsia="ru-RU"/>
              </w:rPr>
              <w:t>Общее описание способов обработки персональных данных, которые использует Оператор</w:t>
            </w:r>
          </w:p>
        </w:tc>
      </w:tr>
      <w:tr w:rsidR="00901907" w:rsidRPr="00601BA2" w14:paraId="32094B8A" w14:textId="77777777" w:rsidTr="007C3585">
        <w:trPr>
          <w:cantSplit/>
          <w:trHeight w:val="20"/>
        </w:trPr>
        <w:tc>
          <w:tcPr>
            <w:tcW w:w="5000" w:type="pct"/>
            <w:gridSpan w:val="2"/>
          </w:tcPr>
          <w:p w14:paraId="6C090B74" w14:textId="77777777" w:rsidR="00901907" w:rsidRPr="00601BA2" w:rsidRDefault="00901907" w:rsidP="007C3585">
            <w:pPr>
              <w:widowControl w:val="0"/>
              <w:autoSpaceDE w:val="0"/>
              <w:autoSpaceDN w:val="0"/>
              <w:adjustRightInd w:val="0"/>
              <w:spacing w:after="0" w:line="240" w:lineRule="auto"/>
              <w:ind w:left="601"/>
              <w:jc w:val="both"/>
              <w:rPr>
                <w:rFonts w:ascii="Times New Roman" w:eastAsia="Arial Unicode MS" w:hAnsi="Times New Roman" w:cs="Times New Roman"/>
                <w:sz w:val="24"/>
                <w:szCs w:val="24"/>
                <w:lang w:eastAsia="en-GB"/>
              </w:rPr>
            </w:pPr>
            <w:r w:rsidRPr="00601BA2">
              <w:rPr>
                <w:rFonts w:ascii="Times New Roman" w:eastAsia="Arial Unicode MS" w:hAnsi="Times New Roman" w:cs="Times New Roman"/>
                <w:sz w:val="24"/>
                <w:szCs w:val="24"/>
                <w:lang w:eastAsia="en-GB"/>
              </w:rPr>
              <w:t>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обработки информации, которые обеспечивают безопасность Персональных данных.</w:t>
            </w:r>
          </w:p>
        </w:tc>
      </w:tr>
      <w:tr w:rsidR="00901907" w:rsidRPr="00601BA2" w14:paraId="0AAD94CA" w14:textId="77777777" w:rsidTr="007C3585">
        <w:trPr>
          <w:cantSplit/>
          <w:trHeight w:val="20"/>
        </w:trPr>
        <w:tc>
          <w:tcPr>
            <w:tcW w:w="5000" w:type="pct"/>
            <w:gridSpan w:val="2"/>
          </w:tcPr>
          <w:p w14:paraId="29A3C447" w14:textId="77777777" w:rsidR="00901907" w:rsidRPr="00601BA2" w:rsidRDefault="00901907" w:rsidP="00901907">
            <w:pPr>
              <w:keepLines/>
              <w:widowControl w:val="0"/>
              <w:numPr>
                <w:ilvl w:val="0"/>
                <w:numId w:val="14"/>
              </w:numPr>
              <w:autoSpaceDE w:val="0"/>
              <w:autoSpaceDN w:val="0"/>
              <w:adjustRightInd w:val="0"/>
              <w:spacing w:after="0" w:line="240" w:lineRule="auto"/>
              <w:ind w:left="567" w:hanging="567"/>
              <w:jc w:val="both"/>
              <w:rPr>
                <w:rFonts w:ascii="Times New Roman" w:eastAsia="Times New Roman" w:hAnsi="Times New Roman" w:cs="Times New Roman"/>
                <w:b/>
                <w:bCs/>
                <w:smallCaps/>
                <w:sz w:val="24"/>
                <w:szCs w:val="24"/>
                <w:lang w:eastAsia="ru-RU"/>
              </w:rPr>
            </w:pPr>
            <w:r w:rsidRPr="00601BA2">
              <w:rPr>
                <w:rFonts w:ascii="Times New Roman" w:eastAsia="Times New Roman" w:hAnsi="Times New Roman" w:cs="Times New Roman"/>
                <w:b/>
                <w:bCs/>
                <w:smallCaps/>
                <w:sz w:val="24"/>
                <w:szCs w:val="24"/>
                <w:lang w:eastAsia="ru-RU"/>
              </w:rPr>
              <w:t>Срок действия, процедура отзыва согласия</w:t>
            </w:r>
          </w:p>
        </w:tc>
      </w:tr>
      <w:tr w:rsidR="00901907" w:rsidRPr="00601BA2" w14:paraId="4E525F2A" w14:textId="77777777" w:rsidTr="007C3585">
        <w:trPr>
          <w:cantSplit/>
          <w:trHeight w:val="20"/>
        </w:trPr>
        <w:tc>
          <w:tcPr>
            <w:tcW w:w="5000" w:type="pct"/>
            <w:gridSpan w:val="2"/>
          </w:tcPr>
          <w:p w14:paraId="4031B750" w14:textId="77777777" w:rsidR="00901907" w:rsidRPr="00601BA2" w:rsidRDefault="00901907" w:rsidP="00901907">
            <w:pPr>
              <w:widowControl w:val="0"/>
              <w:numPr>
                <w:ilvl w:val="1"/>
                <w:numId w:val="14"/>
              </w:numPr>
              <w:tabs>
                <w:tab w:val="num" w:pos="1418"/>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601BA2">
              <w:rPr>
                <w:rFonts w:ascii="Times New Roman" w:eastAsia="Times New Roman" w:hAnsi="Times New Roman" w:cs="Times New Roman"/>
                <w:sz w:val="24"/>
                <w:szCs w:val="24"/>
                <w:lang w:eastAsia="ru-RU"/>
              </w:rPr>
              <w:t>Оператор имеет право на обработку Персональных данных Субъекта персональных данных в течение 1 (одного) года.</w:t>
            </w:r>
          </w:p>
        </w:tc>
      </w:tr>
      <w:tr w:rsidR="00901907" w:rsidRPr="00601BA2" w14:paraId="77F69CE4" w14:textId="77777777" w:rsidTr="007C3585">
        <w:trPr>
          <w:cantSplit/>
          <w:trHeight w:val="20"/>
        </w:trPr>
        <w:tc>
          <w:tcPr>
            <w:tcW w:w="5000" w:type="pct"/>
            <w:gridSpan w:val="2"/>
          </w:tcPr>
          <w:p w14:paraId="4919A5B3" w14:textId="77777777" w:rsidR="00901907" w:rsidRPr="00601BA2" w:rsidRDefault="00901907" w:rsidP="00901907">
            <w:pPr>
              <w:widowControl w:val="0"/>
              <w:numPr>
                <w:ilvl w:val="1"/>
                <w:numId w:val="14"/>
              </w:numPr>
              <w:tabs>
                <w:tab w:val="num" w:pos="1418"/>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601BA2">
              <w:rPr>
                <w:rFonts w:ascii="Times New Roman" w:eastAsia="Times New Roman" w:hAnsi="Times New Roman" w:cs="Times New Roman"/>
                <w:sz w:val="24"/>
                <w:szCs w:val="24"/>
                <w:lang w:eastAsia="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901907" w:rsidRPr="00601BA2" w14:paraId="1E1205AD" w14:textId="77777777" w:rsidTr="007C3585">
        <w:trPr>
          <w:cantSplit/>
          <w:trHeight w:val="20"/>
        </w:trPr>
        <w:tc>
          <w:tcPr>
            <w:tcW w:w="5000" w:type="pct"/>
            <w:gridSpan w:val="2"/>
          </w:tcPr>
          <w:p w14:paraId="4AEDC100" w14:textId="77777777" w:rsidR="00901907" w:rsidRPr="00601BA2" w:rsidRDefault="00901907" w:rsidP="00901907">
            <w:pPr>
              <w:widowControl w:val="0"/>
              <w:numPr>
                <w:ilvl w:val="1"/>
                <w:numId w:val="14"/>
              </w:numPr>
              <w:tabs>
                <w:tab w:val="num" w:pos="1418"/>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601BA2">
              <w:rPr>
                <w:rFonts w:ascii="Times New Roman" w:eastAsia="Times New Roman" w:hAnsi="Times New Roman" w:cs="Times New Roman"/>
                <w:sz w:val="24"/>
                <w:szCs w:val="24"/>
                <w:lang w:eastAsia="ru-RU"/>
              </w:rPr>
              <w:t xml:space="preserve">Субъект персональных данных подтверждает, что он уведомлен о том, что такое </w:t>
            </w:r>
            <w:proofErr w:type="gramStart"/>
            <w:r w:rsidRPr="00601BA2">
              <w:rPr>
                <w:rFonts w:ascii="Times New Roman" w:eastAsia="Times New Roman" w:hAnsi="Times New Roman" w:cs="Times New Roman"/>
                <w:sz w:val="24"/>
                <w:szCs w:val="24"/>
                <w:lang w:eastAsia="ru-RU"/>
              </w:rPr>
              <w:t>согласие может быть</w:t>
            </w:r>
            <w:proofErr w:type="gramEnd"/>
            <w:r w:rsidRPr="00601BA2">
              <w:rPr>
                <w:rFonts w:ascii="Times New Roman" w:eastAsia="Times New Roman" w:hAnsi="Times New Roman" w:cs="Times New Roman"/>
                <w:sz w:val="24"/>
                <w:szCs w:val="24"/>
                <w:lang w:eastAsia="ru-RU"/>
              </w:rPr>
              <w:t xml:space="preserve">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901907" w:rsidRPr="00601BA2" w14:paraId="5D0AFD08" w14:textId="77777777" w:rsidTr="007C3585">
        <w:trPr>
          <w:cantSplit/>
          <w:trHeight w:val="20"/>
        </w:trPr>
        <w:tc>
          <w:tcPr>
            <w:tcW w:w="5000" w:type="pct"/>
            <w:gridSpan w:val="2"/>
          </w:tcPr>
          <w:p w14:paraId="34708E2C" w14:textId="77777777" w:rsidR="00901907" w:rsidRPr="00601BA2" w:rsidRDefault="00901907" w:rsidP="00901907">
            <w:pPr>
              <w:widowControl w:val="0"/>
              <w:numPr>
                <w:ilvl w:val="1"/>
                <w:numId w:val="14"/>
              </w:numPr>
              <w:tabs>
                <w:tab w:val="num" w:pos="1418"/>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601BA2">
              <w:rPr>
                <w:rFonts w:ascii="Times New Roman" w:eastAsia="Times New Roman" w:hAnsi="Times New Roman" w:cs="Times New Roman"/>
                <w:sz w:val="24"/>
                <w:szCs w:val="24"/>
                <w:lang w:eastAsia="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901907" w:rsidRPr="00601BA2" w14:paraId="7615E849" w14:textId="77777777" w:rsidTr="007C3585">
        <w:trPr>
          <w:cantSplit/>
          <w:trHeight w:val="20"/>
        </w:trPr>
        <w:tc>
          <w:tcPr>
            <w:tcW w:w="5000" w:type="pct"/>
            <w:gridSpan w:val="2"/>
          </w:tcPr>
          <w:p w14:paraId="099A0DF3" w14:textId="77777777" w:rsidR="00901907" w:rsidRPr="00601BA2" w:rsidRDefault="00901907" w:rsidP="00901907">
            <w:pPr>
              <w:widowControl w:val="0"/>
              <w:numPr>
                <w:ilvl w:val="1"/>
                <w:numId w:val="14"/>
              </w:numPr>
              <w:tabs>
                <w:tab w:val="num" w:pos="1418"/>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601BA2">
              <w:rPr>
                <w:rFonts w:ascii="Times New Roman" w:eastAsia="Times New Roman" w:hAnsi="Times New Roman" w:cs="Times New Roman"/>
                <w:sz w:val="24"/>
                <w:szCs w:val="24"/>
                <w:lang w:eastAsia="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901907" w:rsidRPr="00601BA2" w14:paraId="5EF66987" w14:textId="77777777" w:rsidTr="007C3585">
        <w:trPr>
          <w:cantSplit/>
          <w:trHeight w:val="20"/>
        </w:trPr>
        <w:tc>
          <w:tcPr>
            <w:tcW w:w="1823" w:type="pct"/>
          </w:tcPr>
          <w:p w14:paraId="417D1D86" w14:textId="77777777" w:rsidR="00901907" w:rsidRPr="00601BA2" w:rsidRDefault="00901907" w:rsidP="007C35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7" w:type="pct"/>
          </w:tcPr>
          <w:p w14:paraId="77E271D2" w14:textId="77777777" w:rsidR="00901907" w:rsidRPr="00601BA2" w:rsidRDefault="00901907" w:rsidP="007C3585">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14:paraId="453584D1" w14:textId="77777777" w:rsidR="00901907" w:rsidRPr="00601BA2" w:rsidRDefault="00901907" w:rsidP="007C3585">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01BA2">
              <w:rPr>
                <w:rFonts w:ascii="Times New Roman" w:eastAsia="Times New Roman" w:hAnsi="Times New Roman" w:cs="Times New Roman"/>
                <w:sz w:val="24"/>
                <w:szCs w:val="24"/>
                <w:lang w:eastAsia="ru-RU"/>
              </w:rPr>
              <w:t xml:space="preserve">______________________________________________ </w:t>
            </w:r>
          </w:p>
          <w:p w14:paraId="313525C3" w14:textId="77777777" w:rsidR="00901907" w:rsidRPr="00601BA2" w:rsidRDefault="00901907" w:rsidP="007C3585">
            <w:pPr>
              <w:widowControl w:val="0"/>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601BA2">
              <w:rPr>
                <w:rFonts w:ascii="Times New Roman" w:eastAsia="Times New Roman" w:hAnsi="Times New Roman" w:cs="Times New Roman"/>
                <w:sz w:val="24"/>
                <w:szCs w:val="24"/>
                <w:vertAlign w:val="superscript"/>
                <w:lang w:eastAsia="ru-RU"/>
              </w:rPr>
              <w:t>(личная подпись Субъекта персональных данных)</w:t>
            </w:r>
          </w:p>
        </w:tc>
      </w:tr>
      <w:bookmarkEnd w:id="16"/>
    </w:tbl>
    <w:p w14:paraId="2E3B4905" w14:textId="77777777" w:rsidR="00901907" w:rsidRPr="00601BA2" w:rsidRDefault="00901907" w:rsidP="00901907">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14:paraId="336D0AA7" w14:textId="77777777" w:rsidR="00901907" w:rsidRPr="00601BA2" w:rsidRDefault="00901907" w:rsidP="00901907">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bl>
      <w:tblPr>
        <w:tblStyle w:val="a9"/>
        <w:tblW w:w="0" w:type="auto"/>
        <w:jc w:val="center"/>
        <w:tblLook w:val="04A0" w:firstRow="1" w:lastRow="0" w:firstColumn="1" w:lastColumn="0" w:noHBand="0" w:noVBand="1"/>
      </w:tblPr>
      <w:tblGrid>
        <w:gridCol w:w="4106"/>
        <w:gridCol w:w="5805"/>
      </w:tblGrid>
      <w:tr w:rsidR="006E5A68" w:rsidRPr="00601BA2" w:rsidDel="002E5218" w14:paraId="60856C55" w14:textId="77777777" w:rsidTr="00202400">
        <w:trPr>
          <w:trHeight w:val="240"/>
          <w:jc w:val="center"/>
        </w:trPr>
        <w:tc>
          <w:tcPr>
            <w:tcW w:w="9911" w:type="dxa"/>
            <w:gridSpan w:val="2"/>
            <w:tcBorders>
              <w:top w:val="nil"/>
              <w:left w:val="nil"/>
              <w:bottom w:val="single" w:sz="4" w:space="0" w:color="000000"/>
              <w:right w:val="nil"/>
            </w:tcBorders>
            <w:vAlign w:val="center"/>
          </w:tcPr>
          <w:p w14:paraId="01A98CA6" w14:textId="77777777" w:rsidR="006E5A68" w:rsidRPr="00601BA2" w:rsidDel="002E5218" w:rsidRDefault="006E5A68" w:rsidP="007C3585">
            <w:pPr>
              <w:tabs>
                <w:tab w:val="left" w:pos="426"/>
                <w:tab w:val="left" w:pos="567"/>
              </w:tabs>
              <w:jc w:val="center"/>
              <w:rPr>
                <w:rFonts w:ascii="Times New Roman" w:eastAsia="Calibri" w:hAnsi="Times New Roman" w:cs="Times New Roman"/>
                <w:bCs/>
              </w:rPr>
            </w:pPr>
            <w:r w:rsidRPr="00601BA2">
              <w:rPr>
                <w:rFonts w:ascii="Times New Roman" w:eastAsia="Calibri" w:hAnsi="Times New Roman" w:cs="Times New Roman"/>
                <w:bCs/>
              </w:rPr>
              <w:t>Форму утверждаем:</w:t>
            </w:r>
          </w:p>
        </w:tc>
      </w:tr>
      <w:tr w:rsidR="006E5A68" w:rsidRPr="00601BA2" w:rsidDel="002E5218" w14:paraId="63F60D64" w14:textId="77777777" w:rsidTr="007C3585">
        <w:trPr>
          <w:trHeight w:val="324"/>
          <w:jc w:val="center"/>
        </w:trPr>
        <w:tc>
          <w:tcPr>
            <w:tcW w:w="4106" w:type="dxa"/>
            <w:tcBorders>
              <w:top w:val="single" w:sz="4" w:space="0" w:color="000000"/>
              <w:left w:val="single" w:sz="4" w:space="0" w:color="000000"/>
              <w:bottom w:val="single" w:sz="4" w:space="0" w:color="000000"/>
              <w:right w:val="single" w:sz="4" w:space="0" w:color="000000"/>
            </w:tcBorders>
            <w:vAlign w:val="center"/>
          </w:tcPr>
          <w:p w14:paraId="7999E346" w14:textId="77777777" w:rsidR="006E5A68" w:rsidRPr="00601BA2" w:rsidDel="002E5218" w:rsidRDefault="006E5A68" w:rsidP="007C3585">
            <w:pPr>
              <w:tabs>
                <w:tab w:val="left" w:pos="426"/>
                <w:tab w:val="left" w:pos="567"/>
              </w:tabs>
              <w:spacing w:after="120"/>
              <w:jc w:val="center"/>
              <w:rPr>
                <w:rFonts w:ascii="Times New Roman" w:eastAsia="Calibri" w:hAnsi="Times New Roman" w:cs="Times New Roman"/>
                <w:b/>
              </w:rPr>
            </w:pPr>
            <w:r w:rsidRPr="00601BA2">
              <w:rPr>
                <w:rFonts w:ascii="Times New Roman" w:hAnsi="Times New Roman" w:cs="Times New Roman"/>
              </w:rPr>
              <w:t>Поставщик:</w:t>
            </w:r>
          </w:p>
        </w:tc>
        <w:tc>
          <w:tcPr>
            <w:tcW w:w="5805" w:type="dxa"/>
            <w:tcBorders>
              <w:top w:val="single" w:sz="4" w:space="0" w:color="000000"/>
              <w:left w:val="single" w:sz="4" w:space="0" w:color="000000"/>
              <w:bottom w:val="single" w:sz="4" w:space="0" w:color="000000"/>
              <w:right w:val="single" w:sz="4" w:space="0" w:color="000000"/>
            </w:tcBorders>
            <w:vAlign w:val="center"/>
          </w:tcPr>
          <w:p w14:paraId="1FB0FD67" w14:textId="77777777" w:rsidR="006E5A68" w:rsidRPr="00601BA2" w:rsidDel="002E5218" w:rsidRDefault="006E5A68" w:rsidP="007C3585">
            <w:pPr>
              <w:tabs>
                <w:tab w:val="left" w:pos="426"/>
                <w:tab w:val="left" w:pos="567"/>
              </w:tabs>
              <w:spacing w:after="120"/>
              <w:jc w:val="center"/>
              <w:rPr>
                <w:rFonts w:ascii="Times New Roman" w:eastAsia="Calibri" w:hAnsi="Times New Roman" w:cs="Times New Roman"/>
                <w:b/>
              </w:rPr>
            </w:pPr>
            <w:r w:rsidRPr="00601BA2">
              <w:rPr>
                <w:rFonts w:ascii="Times New Roman" w:hAnsi="Times New Roman" w:cs="Times New Roman"/>
              </w:rPr>
              <w:t>Покупатель:</w:t>
            </w:r>
          </w:p>
        </w:tc>
      </w:tr>
      <w:tr w:rsidR="006E5A68" w:rsidRPr="00601BA2" w:rsidDel="002E5218" w14:paraId="4EFBA334" w14:textId="77777777" w:rsidTr="007C3585">
        <w:trPr>
          <w:trHeight w:val="324"/>
          <w:jc w:val="center"/>
        </w:trPr>
        <w:tc>
          <w:tcPr>
            <w:tcW w:w="4106" w:type="dxa"/>
            <w:tcBorders>
              <w:top w:val="single" w:sz="4" w:space="0" w:color="000000"/>
              <w:left w:val="single" w:sz="4" w:space="0" w:color="000000"/>
              <w:bottom w:val="single" w:sz="4" w:space="0" w:color="000000"/>
              <w:right w:val="single" w:sz="4" w:space="0" w:color="000000"/>
            </w:tcBorders>
            <w:vAlign w:val="center"/>
          </w:tcPr>
          <w:p w14:paraId="716C9F46" w14:textId="77777777" w:rsidR="006E5A68" w:rsidRPr="00601BA2" w:rsidDel="002E5218" w:rsidRDefault="006E5A68" w:rsidP="007C3585">
            <w:pPr>
              <w:tabs>
                <w:tab w:val="left" w:pos="426"/>
                <w:tab w:val="left" w:pos="567"/>
              </w:tabs>
              <w:spacing w:after="120"/>
              <w:jc w:val="center"/>
              <w:rPr>
                <w:rFonts w:ascii="Times New Roman" w:eastAsia="Calibri" w:hAnsi="Times New Roman" w:cs="Times New Roman"/>
                <w:b/>
              </w:rPr>
            </w:pPr>
            <w:r w:rsidRPr="00601BA2">
              <w:rPr>
                <w:rFonts w:ascii="Times New Roman" w:hAnsi="Times New Roman" w:cs="Times New Roman"/>
                <w:b/>
                <w:iCs/>
                <w:color w:val="000000" w:themeColor="text1"/>
              </w:rPr>
              <w:t>________________/ _______________</w:t>
            </w:r>
          </w:p>
        </w:tc>
        <w:tc>
          <w:tcPr>
            <w:tcW w:w="5805" w:type="dxa"/>
            <w:tcBorders>
              <w:top w:val="single" w:sz="4" w:space="0" w:color="000000"/>
              <w:left w:val="single" w:sz="4" w:space="0" w:color="000000"/>
              <w:bottom w:val="single" w:sz="4" w:space="0" w:color="000000"/>
              <w:right w:val="single" w:sz="4" w:space="0" w:color="000000"/>
            </w:tcBorders>
            <w:vAlign w:val="center"/>
          </w:tcPr>
          <w:p w14:paraId="6F273A7C" w14:textId="77777777" w:rsidR="006E5A68" w:rsidRPr="00601BA2" w:rsidDel="002E5218" w:rsidRDefault="006E5A68" w:rsidP="007C3585">
            <w:pPr>
              <w:tabs>
                <w:tab w:val="left" w:pos="426"/>
                <w:tab w:val="left" w:pos="567"/>
              </w:tabs>
              <w:spacing w:after="120"/>
              <w:jc w:val="center"/>
              <w:rPr>
                <w:rFonts w:ascii="Times New Roman" w:eastAsia="Calibri" w:hAnsi="Times New Roman" w:cs="Times New Roman"/>
                <w:b/>
              </w:rPr>
            </w:pPr>
            <w:r w:rsidRPr="00601BA2">
              <w:rPr>
                <w:rFonts w:ascii="Times New Roman" w:hAnsi="Times New Roman" w:cs="Times New Roman"/>
                <w:b/>
                <w:iCs/>
                <w:color w:val="000000" w:themeColor="text1"/>
              </w:rPr>
              <w:t>________________/ Н.В. Ильин</w:t>
            </w:r>
          </w:p>
        </w:tc>
      </w:tr>
    </w:tbl>
    <w:p w14:paraId="4592AA29" w14:textId="77777777" w:rsidR="00901907" w:rsidRPr="00601BA2" w:rsidRDefault="00901907" w:rsidP="00901907">
      <w:pPr>
        <w:widowControl w:val="0"/>
        <w:autoSpaceDE w:val="0"/>
        <w:autoSpaceDN w:val="0"/>
        <w:adjustRightInd w:val="0"/>
        <w:spacing w:after="0" w:line="240" w:lineRule="auto"/>
        <w:ind w:right="21"/>
        <w:rPr>
          <w:rFonts w:ascii="Times New Roman" w:eastAsia="Times New Roman" w:hAnsi="Times New Roman" w:cs="Times New Roman"/>
          <w:sz w:val="24"/>
          <w:szCs w:val="24"/>
          <w:lang w:eastAsia="ru-RU"/>
        </w:rPr>
      </w:pPr>
    </w:p>
    <w:p w14:paraId="112192B5" w14:textId="692956B0" w:rsidR="000857E8" w:rsidRPr="00601BA2" w:rsidRDefault="000857E8" w:rsidP="004006B9">
      <w:pPr>
        <w:spacing w:after="0"/>
        <w:jc w:val="center"/>
        <w:rPr>
          <w:rFonts w:ascii="Times New Roman" w:hAnsi="Times New Roman" w:cs="Times New Roman"/>
          <w:b/>
        </w:rPr>
      </w:pPr>
    </w:p>
    <w:p w14:paraId="71EF86FC" w14:textId="77777777" w:rsidR="000857E8" w:rsidRPr="00601BA2" w:rsidRDefault="000857E8">
      <w:pPr>
        <w:rPr>
          <w:rFonts w:ascii="Times New Roman" w:hAnsi="Times New Roman" w:cs="Times New Roman"/>
          <w:b/>
        </w:rPr>
      </w:pPr>
      <w:r w:rsidRPr="00601BA2">
        <w:rPr>
          <w:rFonts w:ascii="Times New Roman" w:hAnsi="Times New Roman" w:cs="Times New Roman"/>
          <w:b/>
        </w:rPr>
        <w:br w:type="page"/>
      </w:r>
    </w:p>
    <w:p w14:paraId="428A993A" w14:textId="77777777" w:rsidR="00675D91" w:rsidRPr="00601BA2" w:rsidRDefault="00675D91" w:rsidP="00675D91">
      <w:pPr>
        <w:widowControl w:val="0"/>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r w:rsidRPr="00601BA2">
        <w:rPr>
          <w:rFonts w:ascii="Times New Roman" w:eastAsia="Times New Roman" w:hAnsi="Times New Roman" w:cs="Times New Roman"/>
          <w:color w:val="000000"/>
          <w:sz w:val="24"/>
          <w:szCs w:val="24"/>
          <w:lang w:eastAsia="ru-RU"/>
        </w:rPr>
        <w:lastRenderedPageBreak/>
        <w:t>Приложение № 5</w:t>
      </w:r>
    </w:p>
    <w:p w14:paraId="5A252FB8" w14:textId="77777777" w:rsidR="00675D91" w:rsidRPr="00601BA2" w:rsidRDefault="00675D91" w:rsidP="00675D91">
      <w:pPr>
        <w:widowControl w:val="0"/>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r w:rsidRPr="00601BA2">
        <w:rPr>
          <w:rFonts w:ascii="Times New Roman" w:eastAsia="Times New Roman" w:hAnsi="Times New Roman" w:cs="Times New Roman"/>
          <w:color w:val="000000"/>
          <w:sz w:val="24"/>
          <w:szCs w:val="24"/>
          <w:lang w:eastAsia="ru-RU"/>
        </w:rPr>
        <w:t>к Договору поставки №________</w:t>
      </w:r>
    </w:p>
    <w:p w14:paraId="5FA48407" w14:textId="4BA1410B" w:rsidR="00675D91" w:rsidRPr="00601BA2" w:rsidRDefault="00675D91" w:rsidP="00675D91">
      <w:pPr>
        <w:widowControl w:val="0"/>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r w:rsidRPr="00601BA2">
        <w:rPr>
          <w:rFonts w:ascii="Times New Roman" w:eastAsia="Times New Roman" w:hAnsi="Times New Roman" w:cs="Times New Roman"/>
          <w:color w:val="000000"/>
          <w:sz w:val="24"/>
          <w:szCs w:val="24"/>
          <w:lang w:eastAsia="ru-RU"/>
        </w:rPr>
        <w:t xml:space="preserve">от «____» ____________ </w:t>
      </w:r>
      <w:proofErr w:type="gramStart"/>
      <w:r w:rsidRPr="00601BA2">
        <w:rPr>
          <w:rFonts w:ascii="Times New Roman" w:eastAsia="Times New Roman" w:hAnsi="Times New Roman" w:cs="Times New Roman"/>
          <w:color w:val="000000"/>
          <w:sz w:val="24"/>
          <w:szCs w:val="24"/>
          <w:lang w:eastAsia="ru-RU"/>
        </w:rPr>
        <w:t>202  г.</w:t>
      </w:r>
      <w:proofErr w:type="gramEnd"/>
    </w:p>
    <w:p w14:paraId="789CAA88" w14:textId="77777777" w:rsidR="000857E8" w:rsidRPr="00601BA2" w:rsidRDefault="000857E8" w:rsidP="000857E8">
      <w:pPr>
        <w:rPr>
          <w:rFonts w:ascii="Times New Roman" w:hAnsi="Times New Roman" w:cs="Times New Roman"/>
          <w:b/>
          <w:sz w:val="28"/>
          <w:szCs w:val="28"/>
        </w:rPr>
      </w:pPr>
    </w:p>
    <w:p w14:paraId="2D47166C" w14:textId="7B3EC14E" w:rsidR="000857E8" w:rsidRPr="00601BA2" w:rsidRDefault="000857E8" w:rsidP="000857E8">
      <w:pPr>
        <w:rPr>
          <w:rFonts w:ascii="Times New Roman" w:hAnsi="Times New Roman" w:cs="Times New Roman"/>
          <w:b/>
          <w:sz w:val="28"/>
          <w:szCs w:val="28"/>
        </w:rPr>
      </w:pPr>
      <w:r w:rsidRPr="00601BA2">
        <w:rPr>
          <w:rFonts w:ascii="Times New Roman" w:hAnsi="Times New Roman" w:cs="Times New Roman"/>
          <w:b/>
          <w:sz w:val="28"/>
          <w:szCs w:val="28"/>
        </w:rPr>
        <w:t>Форма банковской</w:t>
      </w:r>
      <w:r w:rsidR="007814EE" w:rsidRPr="00601BA2">
        <w:rPr>
          <w:rFonts w:ascii="Times New Roman" w:hAnsi="Times New Roman" w:cs="Times New Roman"/>
          <w:b/>
          <w:sz w:val="28"/>
          <w:szCs w:val="28"/>
        </w:rPr>
        <w:t>/независимой</w:t>
      </w:r>
      <w:r w:rsidRPr="00601BA2">
        <w:rPr>
          <w:rFonts w:ascii="Times New Roman" w:hAnsi="Times New Roman" w:cs="Times New Roman"/>
          <w:b/>
          <w:sz w:val="28"/>
          <w:szCs w:val="28"/>
        </w:rPr>
        <w:t xml:space="preserve"> гарантии обеспечения исполнения обязательств по договору</w:t>
      </w:r>
    </w:p>
    <w:p w14:paraId="0DE6D684" w14:textId="77777777" w:rsidR="004001A4" w:rsidRPr="00601BA2" w:rsidRDefault="004001A4" w:rsidP="004001A4">
      <w:pPr>
        <w:pStyle w:val="afa"/>
        <w:spacing w:before="240" w:after="160"/>
        <w:ind w:left="567" w:right="567"/>
        <w:jc w:val="center"/>
        <w:rPr>
          <w:sz w:val="14"/>
          <w:szCs w:val="14"/>
        </w:rPr>
      </w:pPr>
      <w:r w:rsidRPr="00601BA2">
        <w:rPr>
          <w:szCs w:val="28"/>
        </w:rPr>
        <w:t>НЕЗАВИСИМАЯ ГАРАНТИЯ</w:t>
      </w:r>
      <w:r w:rsidRPr="00601BA2">
        <w:rPr>
          <w:b/>
          <w:sz w:val="17"/>
          <w:lang w:eastAsia="zh-CN" w:bidi="hi-IN"/>
        </w:rPr>
        <w:br/>
      </w:r>
      <w:r w:rsidRPr="00601BA2">
        <w:t>для целей обеспечения исполнения договора, заключаемого при осуществлении конкурентной закупки товаров, работ, услуг в электронной форме, участниками которой могут быть только субъекты малого и среднего предпринимательства в соответствии с положениями Федерального закона от 18.07.2011 №223-ФЗ «О закупках товаров, работ, услуг отдельными видами юридических лиц».</w:t>
      </w:r>
    </w:p>
    <w:p w14:paraId="6BC0463D" w14:textId="77777777" w:rsidR="004001A4" w:rsidRPr="00601BA2" w:rsidRDefault="004001A4" w:rsidP="004001A4">
      <w:pPr>
        <w:widowControl w:val="0"/>
        <w:suppressAutoHyphens/>
        <w:spacing w:before="240"/>
        <w:ind w:left="567" w:right="567"/>
        <w:jc w:val="center"/>
        <w:rPr>
          <w:sz w:val="28"/>
          <w:szCs w:val="28"/>
        </w:rPr>
      </w:pPr>
    </w:p>
    <w:p w14:paraId="4A538C85" w14:textId="77777777" w:rsidR="004001A4" w:rsidRPr="00601BA2" w:rsidRDefault="004001A4" w:rsidP="004001A4">
      <w:pPr>
        <w:ind w:firstLine="567"/>
        <w:jc w:val="both"/>
        <w:rPr>
          <w:sz w:val="28"/>
          <w:szCs w:val="28"/>
        </w:rPr>
      </w:pPr>
      <w:r w:rsidRPr="00601BA2">
        <w:rPr>
          <w:sz w:val="28"/>
          <w:szCs w:val="28"/>
        </w:rPr>
        <w:tab/>
      </w:r>
    </w:p>
    <w:tbl>
      <w:tblPr>
        <w:tblW w:w="5000" w:type="pct"/>
        <w:tblLayout w:type="fixed"/>
        <w:tblCellMar>
          <w:top w:w="28" w:type="dxa"/>
          <w:left w:w="28" w:type="dxa"/>
          <w:bottom w:w="28" w:type="dxa"/>
          <w:right w:w="28" w:type="dxa"/>
        </w:tblCellMar>
        <w:tblLook w:val="04A0" w:firstRow="1" w:lastRow="0" w:firstColumn="1" w:lastColumn="0" w:noHBand="0" w:noVBand="1"/>
      </w:tblPr>
      <w:tblGrid>
        <w:gridCol w:w="8671"/>
        <w:gridCol w:w="1530"/>
      </w:tblGrid>
      <w:tr w:rsidR="004001A4" w:rsidRPr="00601BA2" w14:paraId="7FD4B97D" w14:textId="77777777" w:rsidTr="00B067EF">
        <w:tc>
          <w:tcPr>
            <w:tcW w:w="8674" w:type="dxa"/>
            <w:tcMar>
              <w:top w:w="0" w:type="dxa"/>
              <w:left w:w="0" w:type="dxa"/>
              <w:bottom w:w="0" w:type="dxa"/>
              <w:right w:w="0" w:type="dxa"/>
            </w:tcMar>
            <w:vAlign w:val="center"/>
            <w:hideMark/>
          </w:tcPr>
          <w:p w14:paraId="024295A0" w14:textId="77777777" w:rsidR="004001A4" w:rsidRPr="00601BA2" w:rsidRDefault="004001A4" w:rsidP="00B067EF">
            <w:pPr>
              <w:pStyle w:val="TextBodytd-text"/>
              <w:jc w:val="right"/>
              <w:rPr>
                <w:sz w:val="28"/>
                <w:szCs w:val="28"/>
                <w:lang w:eastAsia="ru-RU" w:bidi="ar-SA"/>
              </w:rPr>
            </w:pPr>
            <w:r w:rsidRPr="00601BA2">
              <w:rPr>
                <w:sz w:val="28"/>
                <w:szCs w:val="28"/>
                <w:lang w:eastAsia="ru-RU" w:bidi="ar-SA"/>
              </w:rPr>
              <w:t>Дата выдачи</w:t>
            </w:r>
          </w:p>
        </w:tc>
        <w:tc>
          <w:tcPr>
            <w:tcW w:w="1530" w:type="dxa"/>
            <w:tcBorders>
              <w:top w:val="single" w:sz="2" w:space="0" w:color="000000"/>
              <w:left w:val="single" w:sz="2" w:space="0" w:color="000000"/>
              <w:bottom w:val="single" w:sz="2" w:space="0" w:color="000000"/>
              <w:right w:val="single" w:sz="2" w:space="0" w:color="000000"/>
            </w:tcBorders>
            <w:vAlign w:val="center"/>
          </w:tcPr>
          <w:p w14:paraId="4F72BD4B" w14:textId="77777777" w:rsidR="004001A4" w:rsidRPr="00601BA2" w:rsidRDefault="004001A4" w:rsidP="00B067EF">
            <w:pPr>
              <w:pStyle w:val="TextBodytd-text"/>
              <w:jc w:val="center"/>
              <w:rPr>
                <w:sz w:val="28"/>
                <w:szCs w:val="28"/>
                <w:lang w:eastAsia="ru-RU" w:bidi="ar-SA"/>
              </w:rPr>
            </w:pPr>
          </w:p>
        </w:tc>
      </w:tr>
      <w:tr w:rsidR="004001A4" w:rsidRPr="00601BA2" w14:paraId="01C0767F" w14:textId="77777777" w:rsidTr="00B067EF">
        <w:tc>
          <w:tcPr>
            <w:tcW w:w="8674" w:type="dxa"/>
            <w:tcMar>
              <w:top w:w="0" w:type="dxa"/>
              <w:left w:w="0" w:type="dxa"/>
              <w:bottom w:w="0" w:type="dxa"/>
              <w:right w:w="0" w:type="dxa"/>
            </w:tcMar>
            <w:vAlign w:val="center"/>
            <w:hideMark/>
          </w:tcPr>
          <w:p w14:paraId="1EDD000D" w14:textId="77777777" w:rsidR="004001A4" w:rsidRPr="00601BA2" w:rsidRDefault="004001A4" w:rsidP="00B067EF">
            <w:pPr>
              <w:pStyle w:val="TextBodytd-text"/>
              <w:jc w:val="right"/>
              <w:rPr>
                <w:sz w:val="28"/>
                <w:szCs w:val="28"/>
                <w:lang w:eastAsia="ru-RU" w:bidi="ar-SA"/>
              </w:rPr>
            </w:pPr>
            <w:r w:rsidRPr="00601BA2">
              <w:rPr>
                <w:sz w:val="28"/>
                <w:szCs w:val="28"/>
                <w:lang w:eastAsia="ru-RU" w:bidi="ar-SA"/>
              </w:rPr>
              <w:t>Номер независимой гарантии</w:t>
            </w:r>
          </w:p>
        </w:tc>
        <w:tc>
          <w:tcPr>
            <w:tcW w:w="1530" w:type="dxa"/>
            <w:tcBorders>
              <w:top w:val="single" w:sz="2" w:space="0" w:color="000000"/>
              <w:left w:val="single" w:sz="2" w:space="0" w:color="000000"/>
              <w:bottom w:val="single" w:sz="2" w:space="0" w:color="000000"/>
              <w:right w:val="single" w:sz="2" w:space="0" w:color="000000"/>
            </w:tcBorders>
            <w:vAlign w:val="center"/>
          </w:tcPr>
          <w:p w14:paraId="1F57AE25" w14:textId="77777777" w:rsidR="004001A4" w:rsidRPr="00601BA2" w:rsidRDefault="004001A4" w:rsidP="00B067EF">
            <w:pPr>
              <w:pStyle w:val="TextBodytd-text"/>
              <w:jc w:val="center"/>
              <w:rPr>
                <w:sz w:val="28"/>
                <w:szCs w:val="28"/>
                <w:lang w:eastAsia="ru-RU" w:bidi="ar-SA"/>
              </w:rPr>
            </w:pPr>
          </w:p>
        </w:tc>
      </w:tr>
    </w:tbl>
    <w:p w14:paraId="4F8E8A54" w14:textId="77777777" w:rsidR="004001A4" w:rsidRPr="00601BA2" w:rsidRDefault="004001A4" w:rsidP="004001A4">
      <w:pPr>
        <w:pStyle w:val="afa"/>
        <w:spacing w:before="240" w:after="160"/>
        <w:ind w:left="567" w:right="567"/>
        <w:jc w:val="center"/>
        <w:rPr>
          <w:szCs w:val="28"/>
        </w:rPr>
      </w:pPr>
      <w:r w:rsidRPr="00601BA2">
        <w:rPr>
          <w:szCs w:val="28"/>
        </w:rPr>
        <w:t>Информация о гаранте, принципале, бенефициаре</w:t>
      </w:r>
    </w:p>
    <w:tbl>
      <w:tblPr>
        <w:tblW w:w="5000" w:type="pct"/>
        <w:tblLayout w:type="fixed"/>
        <w:tblCellMar>
          <w:top w:w="28" w:type="dxa"/>
          <w:left w:w="28" w:type="dxa"/>
          <w:bottom w:w="28" w:type="dxa"/>
          <w:right w:w="28" w:type="dxa"/>
        </w:tblCellMar>
        <w:tblLook w:val="04A0" w:firstRow="1" w:lastRow="0" w:firstColumn="1" w:lastColumn="0" w:noHBand="0" w:noVBand="1"/>
      </w:tblPr>
      <w:tblGrid>
        <w:gridCol w:w="3059"/>
        <w:gridCol w:w="4592"/>
        <w:gridCol w:w="1020"/>
        <w:gridCol w:w="1530"/>
      </w:tblGrid>
      <w:tr w:rsidR="004001A4" w:rsidRPr="00601BA2" w14:paraId="45EC54B0" w14:textId="77777777" w:rsidTr="00B067EF">
        <w:tc>
          <w:tcPr>
            <w:tcW w:w="3061" w:type="dxa"/>
            <w:tcMar>
              <w:top w:w="0" w:type="dxa"/>
              <w:left w:w="0" w:type="dxa"/>
              <w:bottom w:w="0" w:type="dxa"/>
              <w:right w:w="0" w:type="dxa"/>
            </w:tcMar>
            <w:vAlign w:val="bottom"/>
          </w:tcPr>
          <w:p w14:paraId="2A5D8818" w14:textId="77777777" w:rsidR="004001A4" w:rsidRPr="00601BA2" w:rsidRDefault="004001A4" w:rsidP="00B067EF">
            <w:pPr>
              <w:pStyle w:val="TextBodytd-text"/>
              <w:rPr>
                <w:sz w:val="28"/>
                <w:szCs w:val="28"/>
                <w:lang w:eastAsia="ru-RU" w:bidi="ar-SA"/>
              </w:rPr>
            </w:pPr>
          </w:p>
        </w:tc>
        <w:tc>
          <w:tcPr>
            <w:tcW w:w="4593" w:type="dxa"/>
            <w:tcMar>
              <w:top w:w="0" w:type="dxa"/>
              <w:left w:w="0" w:type="dxa"/>
              <w:bottom w:w="0" w:type="dxa"/>
              <w:right w:w="0" w:type="dxa"/>
            </w:tcMar>
            <w:vAlign w:val="bottom"/>
          </w:tcPr>
          <w:p w14:paraId="613AC773" w14:textId="77777777" w:rsidR="004001A4" w:rsidRPr="00601BA2" w:rsidRDefault="004001A4" w:rsidP="00B067EF">
            <w:pPr>
              <w:pStyle w:val="TextBodytd-text"/>
              <w:rPr>
                <w:sz w:val="28"/>
                <w:szCs w:val="28"/>
                <w:lang w:eastAsia="ru-RU" w:bidi="ar-SA"/>
              </w:rPr>
            </w:pPr>
          </w:p>
        </w:tc>
        <w:tc>
          <w:tcPr>
            <w:tcW w:w="1020" w:type="dxa"/>
            <w:tcMar>
              <w:top w:w="0" w:type="dxa"/>
              <w:left w:w="0" w:type="dxa"/>
              <w:bottom w:w="0" w:type="dxa"/>
              <w:right w:w="0" w:type="dxa"/>
            </w:tcMar>
            <w:vAlign w:val="bottom"/>
          </w:tcPr>
          <w:p w14:paraId="2702729A" w14:textId="77777777" w:rsidR="004001A4" w:rsidRPr="00601BA2" w:rsidRDefault="004001A4" w:rsidP="00B067EF">
            <w:pPr>
              <w:pStyle w:val="TextBodytd-text"/>
              <w:jc w:val="right"/>
              <w:rPr>
                <w:sz w:val="28"/>
                <w:szCs w:val="28"/>
                <w:lang w:eastAsia="ru-RU" w:bidi="ar-SA"/>
              </w:rPr>
            </w:pPr>
          </w:p>
        </w:tc>
        <w:tc>
          <w:tcPr>
            <w:tcW w:w="1530" w:type="dxa"/>
            <w:tcBorders>
              <w:top w:val="single" w:sz="2" w:space="0" w:color="000000"/>
              <w:left w:val="single" w:sz="2" w:space="0" w:color="000000"/>
              <w:bottom w:val="single" w:sz="2" w:space="0" w:color="000000"/>
              <w:right w:val="single" w:sz="2" w:space="0" w:color="000000"/>
            </w:tcBorders>
            <w:vAlign w:val="bottom"/>
            <w:hideMark/>
          </w:tcPr>
          <w:p w14:paraId="23F34009" w14:textId="77777777" w:rsidR="004001A4" w:rsidRPr="00601BA2" w:rsidRDefault="004001A4" w:rsidP="00B067EF">
            <w:pPr>
              <w:pStyle w:val="TextBodytd-text"/>
              <w:jc w:val="center"/>
              <w:rPr>
                <w:sz w:val="28"/>
                <w:szCs w:val="28"/>
                <w:lang w:eastAsia="ru-RU" w:bidi="ar-SA"/>
              </w:rPr>
            </w:pPr>
            <w:r w:rsidRPr="00601BA2">
              <w:rPr>
                <w:sz w:val="28"/>
                <w:szCs w:val="28"/>
                <w:lang w:eastAsia="ru-RU" w:bidi="ar-SA"/>
              </w:rPr>
              <w:t>Коды</w:t>
            </w:r>
          </w:p>
        </w:tc>
      </w:tr>
      <w:tr w:rsidR="004001A4" w:rsidRPr="00601BA2" w14:paraId="44A4F9E9" w14:textId="77777777" w:rsidTr="00B067EF">
        <w:tc>
          <w:tcPr>
            <w:tcW w:w="3061" w:type="dxa"/>
            <w:vMerge w:val="restart"/>
            <w:tcMar>
              <w:top w:w="0" w:type="dxa"/>
              <w:left w:w="0" w:type="dxa"/>
              <w:bottom w:w="0" w:type="dxa"/>
              <w:right w:w="0" w:type="dxa"/>
            </w:tcMar>
            <w:vAlign w:val="bottom"/>
            <w:hideMark/>
          </w:tcPr>
          <w:p w14:paraId="1679BF5A" w14:textId="77777777" w:rsidR="004001A4" w:rsidRPr="00601BA2" w:rsidRDefault="004001A4" w:rsidP="00B067EF">
            <w:pPr>
              <w:pStyle w:val="TextBodytd-text"/>
              <w:rPr>
                <w:sz w:val="28"/>
                <w:szCs w:val="28"/>
                <w:lang w:eastAsia="ru-RU" w:bidi="ar-SA"/>
              </w:rPr>
            </w:pPr>
            <w:r w:rsidRPr="00601BA2">
              <w:rPr>
                <w:sz w:val="28"/>
                <w:szCs w:val="28"/>
                <w:lang w:eastAsia="ru-RU" w:bidi="ar-SA"/>
              </w:rPr>
              <w:t>Полное наименование гаранта</w:t>
            </w:r>
          </w:p>
        </w:tc>
        <w:tc>
          <w:tcPr>
            <w:tcW w:w="4593" w:type="dxa"/>
            <w:vMerge w:val="restart"/>
            <w:tcBorders>
              <w:top w:val="nil"/>
              <w:left w:val="nil"/>
              <w:bottom w:val="single" w:sz="2" w:space="0" w:color="000000"/>
              <w:right w:val="nil"/>
            </w:tcBorders>
            <w:tcMar>
              <w:top w:w="0" w:type="dxa"/>
              <w:left w:w="0" w:type="dxa"/>
              <w:bottom w:w="28" w:type="dxa"/>
              <w:right w:w="0" w:type="dxa"/>
            </w:tcMar>
            <w:vAlign w:val="bottom"/>
            <w:hideMark/>
          </w:tcPr>
          <w:p w14:paraId="57AEAA3F" w14:textId="77777777" w:rsidR="004001A4" w:rsidRPr="00601BA2" w:rsidRDefault="004001A4" w:rsidP="00B067EF">
            <w:pPr>
              <w:pStyle w:val="TextBodytd-text"/>
              <w:rPr>
                <w:sz w:val="28"/>
                <w:szCs w:val="28"/>
                <w:lang w:eastAsia="ru-RU" w:bidi="ar-SA"/>
              </w:rPr>
            </w:pPr>
          </w:p>
        </w:tc>
        <w:tc>
          <w:tcPr>
            <w:tcW w:w="1020" w:type="dxa"/>
            <w:tcMar>
              <w:top w:w="0" w:type="dxa"/>
              <w:left w:w="0" w:type="dxa"/>
              <w:bottom w:w="0" w:type="dxa"/>
              <w:right w:w="0" w:type="dxa"/>
            </w:tcMar>
            <w:vAlign w:val="bottom"/>
            <w:hideMark/>
          </w:tcPr>
          <w:p w14:paraId="62C628D2" w14:textId="77777777" w:rsidR="004001A4" w:rsidRPr="00601BA2" w:rsidRDefault="004001A4" w:rsidP="00B067EF">
            <w:pPr>
              <w:pStyle w:val="TextBodytd-text"/>
              <w:jc w:val="right"/>
              <w:rPr>
                <w:sz w:val="28"/>
                <w:szCs w:val="28"/>
                <w:lang w:eastAsia="ru-RU" w:bidi="ar-SA"/>
              </w:rPr>
            </w:pPr>
            <w:r w:rsidRPr="00601BA2">
              <w:rPr>
                <w:sz w:val="28"/>
                <w:szCs w:val="28"/>
                <w:lang w:eastAsia="ru-RU" w:bidi="ar-SA"/>
              </w:rPr>
              <w:t>ИНН</w:t>
            </w:r>
          </w:p>
        </w:tc>
        <w:tc>
          <w:tcPr>
            <w:tcW w:w="1530" w:type="dxa"/>
            <w:tcBorders>
              <w:top w:val="single" w:sz="2" w:space="0" w:color="000000"/>
              <w:left w:val="single" w:sz="2" w:space="0" w:color="000000"/>
              <w:bottom w:val="single" w:sz="2" w:space="0" w:color="000000"/>
              <w:right w:val="single" w:sz="2" w:space="0" w:color="000000"/>
            </w:tcBorders>
            <w:vAlign w:val="bottom"/>
          </w:tcPr>
          <w:p w14:paraId="6718FCBE" w14:textId="77777777" w:rsidR="004001A4" w:rsidRPr="00601BA2" w:rsidRDefault="004001A4" w:rsidP="00B067EF">
            <w:pPr>
              <w:pStyle w:val="TextBodytd-text"/>
              <w:jc w:val="center"/>
              <w:rPr>
                <w:sz w:val="28"/>
                <w:szCs w:val="28"/>
                <w:lang w:eastAsia="ru-RU" w:bidi="ar-SA"/>
              </w:rPr>
            </w:pPr>
          </w:p>
        </w:tc>
      </w:tr>
      <w:tr w:rsidR="004001A4" w:rsidRPr="00601BA2" w14:paraId="2D12ECD4" w14:textId="77777777" w:rsidTr="00B067EF">
        <w:tc>
          <w:tcPr>
            <w:tcW w:w="3061" w:type="dxa"/>
            <w:vMerge/>
            <w:vAlign w:val="center"/>
            <w:hideMark/>
          </w:tcPr>
          <w:p w14:paraId="08144746" w14:textId="77777777" w:rsidR="004001A4" w:rsidRPr="00601BA2" w:rsidRDefault="004001A4" w:rsidP="00B067EF">
            <w:pPr>
              <w:rPr>
                <w:sz w:val="28"/>
                <w:szCs w:val="28"/>
              </w:rPr>
            </w:pPr>
          </w:p>
        </w:tc>
        <w:tc>
          <w:tcPr>
            <w:tcW w:w="4593" w:type="dxa"/>
            <w:vMerge/>
            <w:tcBorders>
              <w:top w:val="nil"/>
              <w:left w:val="nil"/>
              <w:bottom w:val="single" w:sz="2" w:space="0" w:color="000000"/>
              <w:right w:val="nil"/>
            </w:tcBorders>
            <w:vAlign w:val="center"/>
            <w:hideMark/>
          </w:tcPr>
          <w:p w14:paraId="0CFF03ED" w14:textId="77777777" w:rsidR="004001A4" w:rsidRPr="00601BA2" w:rsidRDefault="004001A4" w:rsidP="00B067EF">
            <w:pPr>
              <w:rPr>
                <w:sz w:val="28"/>
                <w:szCs w:val="28"/>
              </w:rPr>
            </w:pPr>
          </w:p>
        </w:tc>
        <w:tc>
          <w:tcPr>
            <w:tcW w:w="1020" w:type="dxa"/>
            <w:tcMar>
              <w:top w:w="0" w:type="dxa"/>
              <w:left w:w="0" w:type="dxa"/>
              <w:bottom w:w="0" w:type="dxa"/>
              <w:right w:w="0" w:type="dxa"/>
            </w:tcMar>
            <w:vAlign w:val="bottom"/>
            <w:hideMark/>
          </w:tcPr>
          <w:p w14:paraId="2E46571E" w14:textId="77777777" w:rsidR="004001A4" w:rsidRPr="00601BA2" w:rsidRDefault="004001A4" w:rsidP="00B067EF">
            <w:pPr>
              <w:pStyle w:val="TextBodytd-text"/>
              <w:jc w:val="right"/>
              <w:rPr>
                <w:sz w:val="28"/>
                <w:szCs w:val="28"/>
                <w:lang w:eastAsia="ru-RU" w:bidi="ar-SA"/>
              </w:rPr>
            </w:pPr>
            <w:r w:rsidRPr="00601BA2">
              <w:rPr>
                <w:sz w:val="28"/>
                <w:szCs w:val="28"/>
                <w:lang w:eastAsia="ru-RU" w:bidi="ar-SA"/>
              </w:rPr>
              <w:t>КПП</w:t>
            </w:r>
          </w:p>
        </w:tc>
        <w:tc>
          <w:tcPr>
            <w:tcW w:w="1530" w:type="dxa"/>
            <w:tcBorders>
              <w:top w:val="single" w:sz="2" w:space="0" w:color="000000"/>
              <w:left w:val="single" w:sz="2" w:space="0" w:color="000000"/>
              <w:bottom w:val="single" w:sz="2" w:space="0" w:color="000000"/>
              <w:right w:val="single" w:sz="2" w:space="0" w:color="000000"/>
            </w:tcBorders>
            <w:vAlign w:val="bottom"/>
          </w:tcPr>
          <w:p w14:paraId="5B88E054" w14:textId="77777777" w:rsidR="004001A4" w:rsidRPr="00601BA2" w:rsidRDefault="004001A4" w:rsidP="00B067EF">
            <w:pPr>
              <w:pStyle w:val="TextBodytd-text"/>
              <w:jc w:val="center"/>
              <w:rPr>
                <w:sz w:val="28"/>
                <w:szCs w:val="28"/>
                <w:lang w:eastAsia="ru-RU" w:bidi="ar-SA"/>
              </w:rPr>
            </w:pPr>
          </w:p>
        </w:tc>
      </w:tr>
      <w:tr w:rsidR="004001A4" w:rsidRPr="00601BA2" w14:paraId="196EFDB3" w14:textId="77777777" w:rsidTr="00B067EF">
        <w:tc>
          <w:tcPr>
            <w:tcW w:w="3061" w:type="dxa"/>
            <w:vMerge/>
            <w:vAlign w:val="center"/>
            <w:hideMark/>
          </w:tcPr>
          <w:p w14:paraId="4A145396" w14:textId="77777777" w:rsidR="004001A4" w:rsidRPr="00601BA2" w:rsidRDefault="004001A4" w:rsidP="00B067EF">
            <w:pPr>
              <w:rPr>
                <w:sz w:val="28"/>
                <w:szCs w:val="28"/>
              </w:rPr>
            </w:pPr>
          </w:p>
        </w:tc>
        <w:tc>
          <w:tcPr>
            <w:tcW w:w="4593" w:type="dxa"/>
            <w:vMerge/>
            <w:tcBorders>
              <w:top w:val="nil"/>
              <w:left w:val="nil"/>
              <w:bottom w:val="single" w:sz="2" w:space="0" w:color="000000"/>
              <w:right w:val="nil"/>
            </w:tcBorders>
            <w:vAlign w:val="center"/>
            <w:hideMark/>
          </w:tcPr>
          <w:p w14:paraId="08D781C7" w14:textId="77777777" w:rsidR="004001A4" w:rsidRPr="00601BA2" w:rsidRDefault="004001A4" w:rsidP="00B067EF">
            <w:pPr>
              <w:rPr>
                <w:sz w:val="28"/>
                <w:szCs w:val="28"/>
              </w:rPr>
            </w:pPr>
          </w:p>
        </w:tc>
        <w:tc>
          <w:tcPr>
            <w:tcW w:w="1020" w:type="dxa"/>
            <w:tcMar>
              <w:top w:w="0" w:type="dxa"/>
              <w:left w:w="0" w:type="dxa"/>
              <w:bottom w:w="0" w:type="dxa"/>
              <w:right w:w="0" w:type="dxa"/>
            </w:tcMar>
            <w:vAlign w:val="bottom"/>
            <w:hideMark/>
          </w:tcPr>
          <w:p w14:paraId="4E9A726E" w14:textId="77777777" w:rsidR="004001A4" w:rsidRPr="00601BA2" w:rsidRDefault="004001A4" w:rsidP="00B067EF">
            <w:pPr>
              <w:pStyle w:val="TextBodytd-text"/>
              <w:jc w:val="right"/>
              <w:rPr>
                <w:sz w:val="28"/>
                <w:szCs w:val="28"/>
                <w:lang w:eastAsia="ru-RU" w:bidi="ar-SA"/>
              </w:rPr>
            </w:pPr>
            <w:r w:rsidRPr="00601BA2">
              <w:rPr>
                <w:sz w:val="28"/>
                <w:szCs w:val="28"/>
                <w:lang w:eastAsia="ru-RU" w:bidi="ar-SA"/>
              </w:rPr>
              <w:t>БИК</w:t>
            </w:r>
          </w:p>
        </w:tc>
        <w:tc>
          <w:tcPr>
            <w:tcW w:w="1530" w:type="dxa"/>
            <w:tcBorders>
              <w:top w:val="single" w:sz="2" w:space="0" w:color="000000"/>
              <w:left w:val="single" w:sz="2" w:space="0" w:color="000000"/>
              <w:bottom w:val="single" w:sz="2" w:space="0" w:color="000000"/>
              <w:right w:val="single" w:sz="2" w:space="0" w:color="000000"/>
            </w:tcBorders>
            <w:vAlign w:val="bottom"/>
          </w:tcPr>
          <w:p w14:paraId="1624B636" w14:textId="77777777" w:rsidR="004001A4" w:rsidRPr="00601BA2" w:rsidRDefault="004001A4" w:rsidP="00B067EF">
            <w:pPr>
              <w:pStyle w:val="TextBodytd-text"/>
              <w:jc w:val="center"/>
              <w:rPr>
                <w:sz w:val="28"/>
                <w:szCs w:val="28"/>
                <w:lang w:eastAsia="ru-RU" w:bidi="ar-SA"/>
              </w:rPr>
            </w:pPr>
          </w:p>
        </w:tc>
      </w:tr>
      <w:tr w:rsidR="004001A4" w:rsidRPr="00601BA2" w14:paraId="28613F7F" w14:textId="77777777" w:rsidTr="00B067EF">
        <w:tc>
          <w:tcPr>
            <w:tcW w:w="3061" w:type="dxa"/>
            <w:tcMar>
              <w:top w:w="0" w:type="dxa"/>
              <w:left w:w="0" w:type="dxa"/>
              <w:bottom w:w="0" w:type="dxa"/>
              <w:right w:w="0" w:type="dxa"/>
            </w:tcMar>
            <w:vAlign w:val="bottom"/>
            <w:hideMark/>
          </w:tcPr>
          <w:p w14:paraId="52078BD3" w14:textId="77777777" w:rsidR="004001A4" w:rsidRPr="00601BA2" w:rsidRDefault="004001A4" w:rsidP="00B067EF">
            <w:pPr>
              <w:pStyle w:val="TextBodytd-text"/>
              <w:rPr>
                <w:sz w:val="28"/>
                <w:szCs w:val="28"/>
                <w:lang w:eastAsia="ru-RU" w:bidi="ar-SA"/>
              </w:rPr>
            </w:pPr>
            <w:r w:rsidRPr="00601BA2">
              <w:rPr>
                <w:sz w:val="28"/>
                <w:szCs w:val="28"/>
                <w:lang w:eastAsia="ru-RU" w:bidi="ar-SA"/>
              </w:rPr>
              <w:t>Идентификационный код гаранта</w:t>
            </w:r>
          </w:p>
        </w:tc>
        <w:tc>
          <w:tcPr>
            <w:tcW w:w="4593" w:type="dxa"/>
            <w:tcBorders>
              <w:top w:val="nil"/>
              <w:left w:val="nil"/>
              <w:bottom w:val="single" w:sz="2" w:space="0" w:color="000000"/>
              <w:right w:val="nil"/>
            </w:tcBorders>
            <w:tcMar>
              <w:top w:w="0" w:type="dxa"/>
              <w:left w:w="0" w:type="dxa"/>
              <w:bottom w:w="28" w:type="dxa"/>
              <w:right w:w="0" w:type="dxa"/>
            </w:tcMar>
            <w:vAlign w:val="bottom"/>
          </w:tcPr>
          <w:p w14:paraId="068C08A7" w14:textId="77777777" w:rsidR="004001A4" w:rsidRPr="00601BA2" w:rsidRDefault="004001A4" w:rsidP="00B067EF">
            <w:pPr>
              <w:pStyle w:val="TextBodytd-text"/>
              <w:rPr>
                <w:sz w:val="28"/>
                <w:szCs w:val="28"/>
                <w:lang w:eastAsia="ru-RU" w:bidi="ar-SA"/>
              </w:rPr>
            </w:pPr>
          </w:p>
        </w:tc>
        <w:tc>
          <w:tcPr>
            <w:tcW w:w="1020" w:type="dxa"/>
            <w:tcMar>
              <w:top w:w="0" w:type="dxa"/>
              <w:left w:w="0" w:type="dxa"/>
              <w:bottom w:w="0" w:type="dxa"/>
              <w:right w:w="0" w:type="dxa"/>
            </w:tcMar>
            <w:vAlign w:val="bottom"/>
          </w:tcPr>
          <w:p w14:paraId="4534B0D4" w14:textId="77777777" w:rsidR="004001A4" w:rsidRPr="00601BA2" w:rsidRDefault="004001A4" w:rsidP="00B067EF">
            <w:pPr>
              <w:pStyle w:val="TextBodytd-text"/>
              <w:jc w:val="right"/>
              <w:rPr>
                <w:sz w:val="28"/>
                <w:szCs w:val="28"/>
                <w:lang w:eastAsia="ru-RU" w:bidi="ar-SA"/>
              </w:rPr>
            </w:pPr>
          </w:p>
        </w:tc>
        <w:tc>
          <w:tcPr>
            <w:tcW w:w="1530" w:type="dxa"/>
            <w:tcBorders>
              <w:top w:val="single" w:sz="2" w:space="0" w:color="000000"/>
              <w:left w:val="single" w:sz="2" w:space="0" w:color="000000"/>
              <w:bottom w:val="single" w:sz="2" w:space="0" w:color="000000"/>
              <w:right w:val="single" w:sz="2" w:space="0" w:color="000000"/>
            </w:tcBorders>
            <w:vAlign w:val="bottom"/>
            <w:hideMark/>
          </w:tcPr>
          <w:p w14:paraId="11709DC5" w14:textId="77777777" w:rsidR="004001A4" w:rsidRPr="00601BA2" w:rsidRDefault="004001A4" w:rsidP="00B067EF">
            <w:pPr>
              <w:pStyle w:val="TextBodytd-text"/>
              <w:jc w:val="center"/>
              <w:rPr>
                <w:sz w:val="28"/>
                <w:szCs w:val="28"/>
                <w:lang w:eastAsia="ru-RU" w:bidi="ar-SA"/>
              </w:rPr>
            </w:pPr>
            <w:r w:rsidRPr="00601BA2">
              <w:rPr>
                <w:sz w:val="28"/>
                <w:szCs w:val="28"/>
                <w:lang w:eastAsia="ru-RU" w:bidi="ar-SA"/>
              </w:rPr>
              <w:t>–</w:t>
            </w:r>
          </w:p>
        </w:tc>
      </w:tr>
      <w:tr w:rsidR="004001A4" w:rsidRPr="00601BA2" w14:paraId="3CCB4A5F" w14:textId="77777777" w:rsidTr="00B067EF">
        <w:tc>
          <w:tcPr>
            <w:tcW w:w="3061" w:type="dxa"/>
            <w:tcMar>
              <w:top w:w="0" w:type="dxa"/>
              <w:left w:w="0" w:type="dxa"/>
              <w:bottom w:w="0" w:type="dxa"/>
              <w:right w:w="0" w:type="dxa"/>
            </w:tcMar>
            <w:vAlign w:val="bottom"/>
            <w:hideMark/>
          </w:tcPr>
          <w:p w14:paraId="35CDB611" w14:textId="77777777" w:rsidR="004001A4" w:rsidRPr="00601BA2" w:rsidRDefault="004001A4" w:rsidP="00B067EF">
            <w:pPr>
              <w:pStyle w:val="TextBodytd-text"/>
              <w:rPr>
                <w:sz w:val="28"/>
                <w:szCs w:val="28"/>
                <w:lang w:eastAsia="ru-RU" w:bidi="ar-SA"/>
              </w:rPr>
            </w:pPr>
            <w:r w:rsidRPr="00601BA2">
              <w:rPr>
                <w:sz w:val="28"/>
                <w:szCs w:val="28"/>
                <w:lang w:eastAsia="ru-RU" w:bidi="ar-SA"/>
              </w:rPr>
              <w:t>Место нахождения, телефон, адрес электронной почты гаранта</w:t>
            </w:r>
          </w:p>
        </w:tc>
        <w:tc>
          <w:tcPr>
            <w:tcW w:w="4593" w:type="dxa"/>
            <w:tcBorders>
              <w:top w:val="nil"/>
              <w:left w:val="nil"/>
              <w:bottom w:val="single" w:sz="2" w:space="0" w:color="000000"/>
              <w:right w:val="nil"/>
            </w:tcBorders>
            <w:tcMar>
              <w:top w:w="0" w:type="dxa"/>
              <w:left w:w="0" w:type="dxa"/>
              <w:bottom w:w="28" w:type="dxa"/>
              <w:right w:w="0" w:type="dxa"/>
            </w:tcMar>
            <w:vAlign w:val="bottom"/>
            <w:hideMark/>
          </w:tcPr>
          <w:p w14:paraId="2FCE763B" w14:textId="77777777" w:rsidR="004001A4" w:rsidRPr="00601BA2" w:rsidRDefault="004001A4" w:rsidP="00B067EF">
            <w:pPr>
              <w:pStyle w:val="TextBodytd-text"/>
              <w:rPr>
                <w:sz w:val="28"/>
                <w:szCs w:val="28"/>
                <w:lang w:eastAsia="ru-RU" w:bidi="ar-SA"/>
              </w:rPr>
            </w:pPr>
          </w:p>
        </w:tc>
        <w:tc>
          <w:tcPr>
            <w:tcW w:w="1020" w:type="dxa"/>
            <w:tcMar>
              <w:top w:w="0" w:type="dxa"/>
              <w:left w:w="0" w:type="dxa"/>
              <w:bottom w:w="0" w:type="dxa"/>
              <w:right w:w="0" w:type="dxa"/>
            </w:tcMar>
            <w:vAlign w:val="bottom"/>
            <w:hideMark/>
          </w:tcPr>
          <w:p w14:paraId="1E9A76EC" w14:textId="77777777" w:rsidR="004001A4" w:rsidRPr="00601BA2" w:rsidRDefault="004001A4" w:rsidP="00B067EF">
            <w:pPr>
              <w:pStyle w:val="TextBodytd-text"/>
              <w:jc w:val="right"/>
              <w:rPr>
                <w:sz w:val="28"/>
                <w:szCs w:val="28"/>
                <w:lang w:eastAsia="ru-RU" w:bidi="ar-SA"/>
              </w:rPr>
            </w:pPr>
            <w:r w:rsidRPr="00601BA2">
              <w:rPr>
                <w:sz w:val="28"/>
                <w:szCs w:val="28"/>
                <w:lang w:eastAsia="ru-RU" w:bidi="ar-SA"/>
              </w:rPr>
              <w:t>по ОКТМО</w:t>
            </w:r>
          </w:p>
        </w:tc>
        <w:tc>
          <w:tcPr>
            <w:tcW w:w="1530" w:type="dxa"/>
            <w:tcBorders>
              <w:top w:val="single" w:sz="2" w:space="0" w:color="000000"/>
              <w:left w:val="single" w:sz="2" w:space="0" w:color="000000"/>
              <w:bottom w:val="single" w:sz="2" w:space="0" w:color="000000"/>
              <w:right w:val="single" w:sz="2" w:space="0" w:color="000000"/>
            </w:tcBorders>
            <w:vAlign w:val="bottom"/>
            <w:hideMark/>
          </w:tcPr>
          <w:p w14:paraId="26D10C22" w14:textId="77777777" w:rsidR="004001A4" w:rsidRPr="00601BA2" w:rsidRDefault="004001A4" w:rsidP="00B067EF">
            <w:pPr>
              <w:pStyle w:val="TextBodytd-text"/>
              <w:jc w:val="center"/>
              <w:rPr>
                <w:sz w:val="28"/>
                <w:szCs w:val="28"/>
                <w:lang w:eastAsia="ru-RU" w:bidi="ar-SA"/>
              </w:rPr>
            </w:pPr>
          </w:p>
        </w:tc>
      </w:tr>
    </w:tbl>
    <w:p w14:paraId="5DF0E611" w14:textId="77777777" w:rsidR="004001A4" w:rsidRPr="00601BA2" w:rsidRDefault="004001A4" w:rsidP="004001A4">
      <w:pPr>
        <w:pStyle w:val="afa"/>
        <w:spacing w:after="0"/>
        <w:rPr>
          <w:szCs w:val="28"/>
        </w:rPr>
      </w:pPr>
    </w:p>
    <w:tbl>
      <w:tblPr>
        <w:tblW w:w="5000" w:type="pct"/>
        <w:tblLayout w:type="fixed"/>
        <w:tblCellMar>
          <w:top w:w="28" w:type="dxa"/>
          <w:left w:w="28" w:type="dxa"/>
          <w:bottom w:w="28" w:type="dxa"/>
          <w:right w:w="28" w:type="dxa"/>
        </w:tblCellMar>
        <w:tblLook w:val="04A0" w:firstRow="1" w:lastRow="0" w:firstColumn="1" w:lastColumn="0" w:noHBand="0" w:noVBand="1"/>
      </w:tblPr>
      <w:tblGrid>
        <w:gridCol w:w="3059"/>
        <w:gridCol w:w="4591"/>
        <w:gridCol w:w="1021"/>
        <w:gridCol w:w="1530"/>
      </w:tblGrid>
      <w:tr w:rsidR="004001A4" w:rsidRPr="00601BA2" w14:paraId="5FD17CEA" w14:textId="77777777" w:rsidTr="00B067EF">
        <w:tc>
          <w:tcPr>
            <w:tcW w:w="3061" w:type="dxa"/>
            <w:vMerge w:val="restart"/>
            <w:tcMar>
              <w:top w:w="0" w:type="dxa"/>
              <w:left w:w="0" w:type="dxa"/>
              <w:bottom w:w="0" w:type="dxa"/>
              <w:right w:w="0" w:type="dxa"/>
            </w:tcMar>
            <w:vAlign w:val="bottom"/>
            <w:hideMark/>
          </w:tcPr>
          <w:p w14:paraId="7DB705EB" w14:textId="77777777" w:rsidR="004001A4" w:rsidRPr="00601BA2" w:rsidRDefault="004001A4" w:rsidP="00B067EF">
            <w:pPr>
              <w:pStyle w:val="TextBodytd-text"/>
              <w:rPr>
                <w:sz w:val="28"/>
                <w:szCs w:val="28"/>
                <w:lang w:eastAsia="ru-RU" w:bidi="ar-SA"/>
              </w:rPr>
            </w:pPr>
            <w:r w:rsidRPr="00601BA2">
              <w:rPr>
                <w:sz w:val="28"/>
                <w:szCs w:val="28"/>
                <w:lang w:eastAsia="ru-RU" w:bidi="ar-SA"/>
              </w:rPr>
              <w:t>Полное наименование принципала</w:t>
            </w:r>
          </w:p>
        </w:tc>
        <w:tc>
          <w:tcPr>
            <w:tcW w:w="4592" w:type="dxa"/>
            <w:vMerge w:val="restart"/>
            <w:tcBorders>
              <w:top w:val="nil"/>
              <w:left w:val="nil"/>
              <w:bottom w:val="single" w:sz="2" w:space="0" w:color="000000"/>
              <w:right w:val="nil"/>
            </w:tcBorders>
            <w:tcMar>
              <w:top w:w="0" w:type="dxa"/>
              <w:left w:w="0" w:type="dxa"/>
              <w:bottom w:w="28" w:type="dxa"/>
              <w:right w:w="0" w:type="dxa"/>
            </w:tcMar>
            <w:vAlign w:val="bottom"/>
            <w:hideMark/>
          </w:tcPr>
          <w:p w14:paraId="716B1037" w14:textId="77777777" w:rsidR="004001A4" w:rsidRPr="00601BA2" w:rsidRDefault="004001A4" w:rsidP="00B067EF">
            <w:pPr>
              <w:pStyle w:val="TextBodytd-text"/>
              <w:rPr>
                <w:sz w:val="28"/>
                <w:szCs w:val="28"/>
                <w:lang w:eastAsia="ru-RU" w:bidi="ar-SA"/>
              </w:rPr>
            </w:pPr>
          </w:p>
        </w:tc>
        <w:tc>
          <w:tcPr>
            <w:tcW w:w="1021" w:type="dxa"/>
            <w:tcMar>
              <w:top w:w="0" w:type="dxa"/>
              <w:left w:w="0" w:type="dxa"/>
              <w:bottom w:w="0" w:type="dxa"/>
              <w:right w:w="0" w:type="dxa"/>
            </w:tcMar>
            <w:vAlign w:val="bottom"/>
            <w:hideMark/>
          </w:tcPr>
          <w:p w14:paraId="3359F3F5" w14:textId="77777777" w:rsidR="004001A4" w:rsidRPr="00601BA2" w:rsidRDefault="004001A4" w:rsidP="00B067EF">
            <w:pPr>
              <w:pStyle w:val="TextBodytd-text"/>
              <w:jc w:val="right"/>
              <w:rPr>
                <w:sz w:val="28"/>
                <w:szCs w:val="28"/>
                <w:lang w:eastAsia="ru-RU" w:bidi="ar-SA"/>
              </w:rPr>
            </w:pPr>
            <w:r w:rsidRPr="00601BA2">
              <w:rPr>
                <w:sz w:val="28"/>
                <w:szCs w:val="28"/>
                <w:lang w:eastAsia="ru-RU" w:bidi="ar-SA"/>
              </w:rPr>
              <w:t>ИНН</w:t>
            </w:r>
          </w:p>
        </w:tc>
        <w:tc>
          <w:tcPr>
            <w:tcW w:w="1530" w:type="dxa"/>
            <w:tcBorders>
              <w:top w:val="single" w:sz="2" w:space="0" w:color="000000"/>
              <w:left w:val="single" w:sz="2" w:space="0" w:color="000000"/>
              <w:bottom w:val="single" w:sz="2" w:space="0" w:color="000000"/>
              <w:right w:val="single" w:sz="2" w:space="0" w:color="000000"/>
            </w:tcBorders>
            <w:vAlign w:val="bottom"/>
          </w:tcPr>
          <w:p w14:paraId="1CF0E016" w14:textId="77777777" w:rsidR="004001A4" w:rsidRPr="00601BA2" w:rsidRDefault="004001A4" w:rsidP="00B067EF">
            <w:pPr>
              <w:pStyle w:val="TextBodytd-text"/>
              <w:jc w:val="center"/>
              <w:rPr>
                <w:sz w:val="28"/>
                <w:szCs w:val="28"/>
                <w:lang w:eastAsia="ru-RU" w:bidi="ar-SA"/>
              </w:rPr>
            </w:pPr>
          </w:p>
        </w:tc>
      </w:tr>
      <w:tr w:rsidR="004001A4" w:rsidRPr="00601BA2" w14:paraId="584C6C1E" w14:textId="77777777" w:rsidTr="00B067EF">
        <w:tc>
          <w:tcPr>
            <w:tcW w:w="3061" w:type="dxa"/>
            <w:vMerge/>
            <w:vAlign w:val="center"/>
            <w:hideMark/>
          </w:tcPr>
          <w:p w14:paraId="02B1FD72" w14:textId="77777777" w:rsidR="004001A4" w:rsidRPr="00601BA2" w:rsidRDefault="004001A4" w:rsidP="00B067EF">
            <w:pPr>
              <w:rPr>
                <w:sz w:val="28"/>
                <w:szCs w:val="28"/>
              </w:rPr>
            </w:pPr>
          </w:p>
        </w:tc>
        <w:tc>
          <w:tcPr>
            <w:tcW w:w="4592" w:type="dxa"/>
            <w:vMerge/>
            <w:tcBorders>
              <w:top w:val="nil"/>
              <w:left w:val="nil"/>
              <w:bottom w:val="single" w:sz="2" w:space="0" w:color="000000"/>
              <w:right w:val="nil"/>
            </w:tcBorders>
            <w:vAlign w:val="center"/>
            <w:hideMark/>
          </w:tcPr>
          <w:p w14:paraId="0154A921" w14:textId="77777777" w:rsidR="004001A4" w:rsidRPr="00601BA2" w:rsidRDefault="004001A4" w:rsidP="00B067EF">
            <w:pPr>
              <w:rPr>
                <w:sz w:val="28"/>
                <w:szCs w:val="28"/>
              </w:rPr>
            </w:pPr>
          </w:p>
        </w:tc>
        <w:tc>
          <w:tcPr>
            <w:tcW w:w="1021" w:type="dxa"/>
            <w:tcMar>
              <w:top w:w="0" w:type="dxa"/>
              <w:left w:w="0" w:type="dxa"/>
              <w:bottom w:w="0" w:type="dxa"/>
              <w:right w:w="0" w:type="dxa"/>
            </w:tcMar>
            <w:vAlign w:val="bottom"/>
            <w:hideMark/>
          </w:tcPr>
          <w:p w14:paraId="27E8F8A3" w14:textId="77777777" w:rsidR="004001A4" w:rsidRPr="00601BA2" w:rsidRDefault="004001A4" w:rsidP="00B067EF">
            <w:pPr>
              <w:pStyle w:val="TextBodytd-text"/>
              <w:jc w:val="right"/>
              <w:rPr>
                <w:sz w:val="28"/>
                <w:szCs w:val="28"/>
                <w:lang w:eastAsia="ru-RU" w:bidi="ar-SA"/>
              </w:rPr>
            </w:pPr>
            <w:r w:rsidRPr="00601BA2">
              <w:rPr>
                <w:sz w:val="28"/>
                <w:szCs w:val="28"/>
                <w:lang w:eastAsia="ru-RU" w:bidi="ar-SA"/>
              </w:rPr>
              <w:t>КПП</w:t>
            </w:r>
          </w:p>
        </w:tc>
        <w:tc>
          <w:tcPr>
            <w:tcW w:w="1530" w:type="dxa"/>
            <w:tcBorders>
              <w:top w:val="single" w:sz="2" w:space="0" w:color="000000"/>
              <w:left w:val="single" w:sz="2" w:space="0" w:color="000000"/>
              <w:bottom w:val="single" w:sz="2" w:space="0" w:color="000000"/>
              <w:right w:val="single" w:sz="2" w:space="0" w:color="000000"/>
            </w:tcBorders>
            <w:vAlign w:val="bottom"/>
          </w:tcPr>
          <w:p w14:paraId="2F973EAE" w14:textId="77777777" w:rsidR="004001A4" w:rsidRPr="00601BA2" w:rsidRDefault="004001A4" w:rsidP="00B067EF">
            <w:pPr>
              <w:pStyle w:val="TextBodytd-text"/>
              <w:jc w:val="center"/>
              <w:rPr>
                <w:sz w:val="28"/>
                <w:szCs w:val="28"/>
                <w:lang w:eastAsia="ru-RU" w:bidi="ar-SA"/>
              </w:rPr>
            </w:pPr>
          </w:p>
        </w:tc>
      </w:tr>
      <w:tr w:rsidR="004001A4" w:rsidRPr="00601BA2" w14:paraId="55DCAF17" w14:textId="77777777" w:rsidTr="00B067EF">
        <w:tc>
          <w:tcPr>
            <w:tcW w:w="3061" w:type="dxa"/>
            <w:tcMar>
              <w:top w:w="0" w:type="dxa"/>
              <w:left w:w="0" w:type="dxa"/>
              <w:bottom w:w="0" w:type="dxa"/>
              <w:right w:w="0" w:type="dxa"/>
            </w:tcMar>
            <w:vAlign w:val="bottom"/>
            <w:hideMark/>
          </w:tcPr>
          <w:p w14:paraId="06DCA75C" w14:textId="77777777" w:rsidR="004001A4" w:rsidRPr="00601BA2" w:rsidRDefault="004001A4" w:rsidP="00B067EF">
            <w:pPr>
              <w:pStyle w:val="TextBodytd-text"/>
              <w:rPr>
                <w:sz w:val="28"/>
                <w:szCs w:val="28"/>
                <w:lang w:eastAsia="ru-RU" w:bidi="ar-SA"/>
              </w:rPr>
            </w:pPr>
            <w:r w:rsidRPr="00601BA2">
              <w:rPr>
                <w:sz w:val="28"/>
                <w:szCs w:val="28"/>
                <w:lang w:eastAsia="ru-RU" w:bidi="ar-SA"/>
              </w:rPr>
              <w:t>Место нахождения, телефон, адрес электронной почты принципала</w:t>
            </w:r>
          </w:p>
        </w:tc>
        <w:tc>
          <w:tcPr>
            <w:tcW w:w="4592" w:type="dxa"/>
            <w:tcBorders>
              <w:top w:val="nil"/>
              <w:left w:val="nil"/>
              <w:bottom w:val="single" w:sz="2" w:space="0" w:color="000000"/>
              <w:right w:val="nil"/>
            </w:tcBorders>
            <w:tcMar>
              <w:top w:w="0" w:type="dxa"/>
              <w:left w:w="0" w:type="dxa"/>
              <w:bottom w:w="28" w:type="dxa"/>
              <w:right w:w="0" w:type="dxa"/>
            </w:tcMar>
            <w:vAlign w:val="bottom"/>
            <w:hideMark/>
          </w:tcPr>
          <w:p w14:paraId="5A0D3828" w14:textId="77777777" w:rsidR="004001A4" w:rsidRPr="00601BA2" w:rsidRDefault="004001A4" w:rsidP="00B067EF">
            <w:pPr>
              <w:pStyle w:val="TextBodytd-text"/>
              <w:rPr>
                <w:sz w:val="28"/>
                <w:szCs w:val="28"/>
                <w:lang w:eastAsia="ru-RU" w:bidi="ar-SA"/>
              </w:rPr>
            </w:pPr>
          </w:p>
        </w:tc>
        <w:tc>
          <w:tcPr>
            <w:tcW w:w="1021" w:type="dxa"/>
            <w:tcMar>
              <w:top w:w="0" w:type="dxa"/>
              <w:left w:w="0" w:type="dxa"/>
              <w:bottom w:w="0" w:type="dxa"/>
              <w:right w:w="0" w:type="dxa"/>
            </w:tcMar>
            <w:vAlign w:val="bottom"/>
            <w:hideMark/>
          </w:tcPr>
          <w:p w14:paraId="4830382A" w14:textId="77777777" w:rsidR="004001A4" w:rsidRPr="00601BA2" w:rsidRDefault="004001A4" w:rsidP="00B067EF">
            <w:pPr>
              <w:pStyle w:val="TextBodytd-text"/>
              <w:jc w:val="right"/>
              <w:rPr>
                <w:sz w:val="28"/>
                <w:szCs w:val="28"/>
                <w:lang w:eastAsia="ru-RU" w:bidi="ar-SA"/>
              </w:rPr>
            </w:pPr>
            <w:r w:rsidRPr="00601BA2">
              <w:rPr>
                <w:sz w:val="28"/>
                <w:szCs w:val="28"/>
                <w:lang w:eastAsia="ru-RU" w:bidi="ar-SA"/>
              </w:rPr>
              <w:t>по ОКТМО</w:t>
            </w:r>
          </w:p>
        </w:tc>
        <w:tc>
          <w:tcPr>
            <w:tcW w:w="1530" w:type="dxa"/>
            <w:tcBorders>
              <w:top w:val="single" w:sz="2" w:space="0" w:color="000000"/>
              <w:left w:val="single" w:sz="2" w:space="0" w:color="000000"/>
              <w:bottom w:val="single" w:sz="2" w:space="0" w:color="000000"/>
              <w:right w:val="single" w:sz="2" w:space="0" w:color="000000"/>
            </w:tcBorders>
            <w:vAlign w:val="bottom"/>
          </w:tcPr>
          <w:p w14:paraId="7CE770BB" w14:textId="77777777" w:rsidR="004001A4" w:rsidRPr="00601BA2" w:rsidRDefault="004001A4" w:rsidP="00B067EF">
            <w:pPr>
              <w:pStyle w:val="TextBodytd-text"/>
              <w:jc w:val="center"/>
              <w:rPr>
                <w:sz w:val="28"/>
                <w:szCs w:val="28"/>
                <w:lang w:eastAsia="ru-RU" w:bidi="ar-SA"/>
              </w:rPr>
            </w:pPr>
          </w:p>
        </w:tc>
      </w:tr>
      <w:tr w:rsidR="004001A4" w:rsidRPr="00601BA2" w14:paraId="10508DB9" w14:textId="77777777" w:rsidTr="00B067EF">
        <w:tc>
          <w:tcPr>
            <w:tcW w:w="3061" w:type="dxa"/>
            <w:vMerge w:val="restart"/>
            <w:tcMar>
              <w:top w:w="0" w:type="dxa"/>
              <w:left w:w="0" w:type="dxa"/>
              <w:bottom w:w="0" w:type="dxa"/>
              <w:right w:w="0" w:type="dxa"/>
            </w:tcMar>
            <w:vAlign w:val="bottom"/>
            <w:hideMark/>
          </w:tcPr>
          <w:p w14:paraId="0E35FA9F" w14:textId="77777777" w:rsidR="004001A4" w:rsidRPr="00601BA2" w:rsidRDefault="004001A4" w:rsidP="00B067EF">
            <w:pPr>
              <w:pStyle w:val="TextBodytd-text"/>
              <w:rPr>
                <w:sz w:val="28"/>
                <w:szCs w:val="28"/>
                <w:lang w:eastAsia="ru-RU" w:bidi="ar-SA"/>
              </w:rPr>
            </w:pPr>
            <w:r w:rsidRPr="00601BA2">
              <w:rPr>
                <w:sz w:val="28"/>
                <w:szCs w:val="28"/>
                <w:lang w:eastAsia="ru-RU" w:bidi="ar-SA"/>
              </w:rPr>
              <w:t>Полное наименование бенефициара</w:t>
            </w:r>
          </w:p>
        </w:tc>
        <w:tc>
          <w:tcPr>
            <w:tcW w:w="4592" w:type="dxa"/>
            <w:vMerge w:val="restart"/>
            <w:tcBorders>
              <w:top w:val="nil"/>
              <w:left w:val="nil"/>
              <w:bottom w:val="single" w:sz="2" w:space="0" w:color="000000"/>
              <w:right w:val="nil"/>
            </w:tcBorders>
            <w:tcMar>
              <w:top w:w="0" w:type="dxa"/>
              <w:left w:w="0" w:type="dxa"/>
              <w:bottom w:w="28" w:type="dxa"/>
              <w:right w:w="0" w:type="dxa"/>
            </w:tcMar>
            <w:vAlign w:val="bottom"/>
            <w:hideMark/>
          </w:tcPr>
          <w:p w14:paraId="47DC6381" w14:textId="77777777" w:rsidR="004001A4" w:rsidRPr="00601BA2" w:rsidRDefault="004001A4" w:rsidP="00B067EF">
            <w:pPr>
              <w:pStyle w:val="TextBodytd-text"/>
              <w:rPr>
                <w:sz w:val="28"/>
                <w:szCs w:val="28"/>
                <w:lang w:eastAsia="ru-RU" w:bidi="ar-SA"/>
              </w:rPr>
            </w:pPr>
          </w:p>
        </w:tc>
        <w:tc>
          <w:tcPr>
            <w:tcW w:w="1021" w:type="dxa"/>
            <w:tcMar>
              <w:top w:w="0" w:type="dxa"/>
              <w:left w:w="0" w:type="dxa"/>
              <w:bottom w:w="0" w:type="dxa"/>
              <w:right w:w="0" w:type="dxa"/>
            </w:tcMar>
            <w:vAlign w:val="bottom"/>
            <w:hideMark/>
          </w:tcPr>
          <w:p w14:paraId="6CE2191D" w14:textId="77777777" w:rsidR="004001A4" w:rsidRPr="00601BA2" w:rsidRDefault="004001A4" w:rsidP="00B067EF">
            <w:pPr>
              <w:pStyle w:val="TextBodytd-text"/>
              <w:jc w:val="right"/>
              <w:rPr>
                <w:sz w:val="28"/>
                <w:szCs w:val="28"/>
                <w:lang w:eastAsia="ru-RU" w:bidi="ar-SA"/>
              </w:rPr>
            </w:pPr>
            <w:r w:rsidRPr="00601BA2">
              <w:rPr>
                <w:sz w:val="28"/>
                <w:szCs w:val="28"/>
                <w:lang w:eastAsia="ru-RU" w:bidi="ar-SA"/>
              </w:rPr>
              <w:t>ИНН</w:t>
            </w:r>
          </w:p>
        </w:tc>
        <w:tc>
          <w:tcPr>
            <w:tcW w:w="1530" w:type="dxa"/>
            <w:tcBorders>
              <w:top w:val="single" w:sz="2" w:space="0" w:color="000000"/>
              <w:left w:val="single" w:sz="2" w:space="0" w:color="000000"/>
              <w:bottom w:val="single" w:sz="2" w:space="0" w:color="000000"/>
              <w:right w:val="single" w:sz="2" w:space="0" w:color="000000"/>
            </w:tcBorders>
            <w:vAlign w:val="bottom"/>
          </w:tcPr>
          <w:p w14:paraId="38EA51CA" w14:textId="77777777" w:rsidR="004001A4" w:rsidRPr="00601BA2" w:rsidRDefault="004001A4" w:rsidP="00B067EF">
            <w:pPr>
              <w:pStyle w:val="TextBodytd-text"/>
              <w:jc w:val="center"/>
              <w:rPr>
                <w:sz w:val="28"/>
                <w:szCs w:val="28"/>
                <w:lang w:eastAsia="ru-RU" w:bidi="ar-SA"/>
              </w:rPr>
            </w:pPr>
          </w:p>
        </w:tc>
      </w:tr>
      <w:tr w:rsidR="004001A4" w:rsidRPr="00601BA2" w14:paraId="7CEC25A9" w14:textId="77777777" w:rsidTr="00B067EF">
        <w:tc>
          <w:tcPr>
            <w:tcW w:w="3061" w:type="dxa"/>
            <w:vMerge/>
            <w:vAlign w:val="center"/>
            <w:hideMark/>
          </w:tcPr>
          <w:p w14:paraId="7D59B5CA" w14:textId="77777777" w:rsidR="004001A4" w:rsidRPr="00601BA2" w:rsidRDefault="004001A4" w:rsidP="00B067EF">
            <w:pPr>
              <w:rPr>
                <w:sz w:val="28"/>
                <w:szCs w:val="28"/>
              </w:rPr>
            </w:pPr>
          </w:p>
        </w:tc>
        <w:tc>
          <w:tcPr>
            <w:tcW w:w="4592" w:type="dxa"/>
            <w:vMerge/>
            <w:tcBorders>
              <w:top w:val="nil"/>
              <w:left w:val="nil"/>
              <w:bottom w:val="single" w:sz="2" w:space="0" w:color="000000"/>
              <w:right w:val="nil"/>
            </w:tcBorders>
            <w:vAlign w:val="center"/>
            <w:hideMark/>
          </w:tcPr>
          <w:p w14:paraId="75A00070" w14:textId="77777777" w:rsidR="004001A4" w:rsidRPr="00601BA2" w:rsidRDefault="004001A4" w:rsidP="00B067EF">
            <w:pPr>
              <w:rPr>
                <w:sz w:val="28"/>
                <w:szCs w:val="28"/>
              </w:rPr>
            </w:pPr>
          </w:p>
        </w:tc>
        <w:tc>
          <w:tcPr>
            <w:tcW w:w="1021" w:type="dxa"/>
            <w:tcMar>
              <w:top w:w="0" w:type="dxa"/>
              <w:left w:w="0" w:type="dxa"/>
              <w:bottom w:w="0" w:type="dxa"/>
              <w:right w:w="0" w:type="dxa"/>
            </w:tcMar>
            <w:vAlign w:val="bottom"/>
            <w:hideMark/>
          </w:tcPr>
          <w:p w14:paraId="163DC4D9" w14:textId="77777777" w:rsidR="004001A4" w:rsidRPr="00601BA2" w:rsidRDefault="004001A4" w:rsidP="00B067EF">
            <w:pPr>
              <w:pStyle w:val="TextBodytd-text"/>
              <w:jc w:val="right"/>
              <w:rPr>
                <w:sz w:val="28"/>
                <w:szCs w:val="28"/>
                <w:lang w:eastAsia="ru-RU" w:bidi="ar-SA"/>
              </w:rPr>
            </w:pPr>
            <w:r w:rsidRPr="00601BA2">
              <w:rPr>
                <w:sz w:val="28"/>
                <w:szCs w:val="28"/>
                <w:lang w:eastAsia="ru-RU" w:bidi="ar-SA"/>
              </w:rPr>
              <w:t>КПП</w:t>
            </w:r>
          </w:p>
        </w:tc>
        <w:tc>
          <w:tcPr>
            <w:tcW w:w="1530" w:type="dxa"/>
            <w:tcBorders>
              <w:top w:val="single" w:sz="2" w:space="0" w:color="000000"/>
              <w:left w:val="single" w:sz="2" w:space="0" w:color="000000"/>
              <w:bottom w:val="single" w:sz="2" w:space="0" w:color="000000"/>
              <w:right w:val="single" w:sz="2" w:space="0" w:color="000000"/>
            </w:tcBorders>
            <w:vAlign w:val="bottom"/>
          </w:tcPr>
          <w:p w14:paraId="5AB56B8F" w14:textId="77777777" w:rsidR="004001A4" w:rsidRPr="00601BA2" w:rsidRDefault="004001A4" w:rsidP="00B067EF">
            <w:pPr>
              <w:pStyle w:val="TextBodytd-text"/>
              <w:jc w:val="center"/>
              <w:rPr>
                <w:sz w:val="28"/>
                <w:szCs w:val="28"/>
                <w:lang w:eastAsia="ru-RU" w:bidi="ar-SA"/>
              </w:rPr>
            </w:pPr>
          </w:p>
        </w:tc>
      </w:tr>
      <w:tr w:rsidR="004001A4" w:rsidRPr="00601BA2" w14:paraId="5D129A9E" w14:textId="77777777" w:rsidTr="00B067EF">
        <w:tc>
          <w:tcPr>
            <w:tcW w:w="3061" w:type="dxa"/>
            <w:tcMar>
              <w:top w:w="0" w:type="dxa"/>
              <w:left w:w="0" w:type="dxa"/>
              <w:bottom w:w="0" w:type="dxa"/>
              <w:right w:w="0" w:type="dxa"/>
            </w:tcMar>
            <w:vAlign w:val="bottom"/>
            <w:hideMark/>
          </w:tcPr>
          <w:p w14:paraId="0A6DC700" w14:textId="77777777" w:rsidR="004001A4" w:rsidRPr="00601BA2" w:rsidRDefault="004001A4" w:rsidP="00B067EF">
            <w:pPr>
              <w:pStyle w:val="TextBodytd-text"/>
              <w:rPr>
                <w:sz w:val="28"/>
                <w:szCs w:val="28"/>
                <w:lang w:eastAsia="ru-RU" w:bidi="ar-SA"/>
              </w:rPr>
            </w:pPr>
            <w:r w:rsidRPr="00601BA2">
              <w:rPr>
                <w:sz w:val="28"/>
                <w:szCs w:val="28"/>
                <w:lang w:eastAsia="ru-RU" w:bidi="ar-SA"/>
              </w:rPr>
              <w:t xml:space="preserve">Место нахождения, телефон, адрес электронной почты </w:t>
            </w:r>
            <w:r w:rsidRPr="00601BA2">
              <w:rPr>
                <w:sz w:val="28"/>
                <w:szCs w:val="28"/>
                <w:lang w:eastAsia="ru-RU" w:bidi="ar-SA"/>
              </w:rPr>
              <w:lastRenderedPageBreak/>
              <w:t>бенефициара</w:t>
            </w:r>
          </w:p>
        </w:tc>
        <w:tc>
          <w:tcPr>
            <w:tcW w:w="4592" w:type="dxa"/>
            <w:tcBorders>
              <w:top w:val="nil"/>
              <w:left w:val="nil"/>
              <w:bottom w:val="single" w:sz="2" w:space="0" w:color="000000"/>
              <w:right w:val="nil"/>
            </w:tcBorders>
            <w:tcMar>
              <w:top w:w="0" w:type="dxa"/>
              <w:left w:w="0" w:type="dxa"/>
              <w:bottom w:w="28" w:type="dxa"/>
              <w:right w:w="0" w:type="dxa"/>
            </w:tcMar>
            <w:vAlign w:val="bottom"/>
            <w:hideMark/>
          </w:tcPr>
          <w:p w14:paraId="3077EF31" w14:textId="77777777" w:rsidR="004001A4" w:rsidRPr="00601BA2" w:rsidRDefault="004001A4" w:rsidP="00B067EF">
            <w:pPr>
              <w:pStyle w:val="TextBodytd-text"/>
              <w:rPr>
                <w:sz w:val="28"/>
                <w:szCs w:val="28"/>
                <w:lang w:eastAsia="ru-RU" w:bidi="ar-SA"/>
              </w:rPr>
            </w:pPr>
          </w:p>
        </w:tc>
        <w:tc>
          <w:tcPr>
            <w:tcW w:w="1021" w:type="dxa"/>
            <w:tcMar>
              <w:top w:w="0" w:type="dxa"/>
              <w:left w:w="0" w:type="dxa"/>
              <w:bottom w:w="0" w:type="dxa"/>
              <w:right w:w="0" w:type="dxa"/>
            </w:tcMar>
            <w:vAlign w:val="bottom"/>
            <w:hideMark/>
          </w:tcPr>
          <w:p w14:paraId="041FFA61" w14:textId="77777777" w:rsidR="004001A4" w:rsidRPr="00601BA2" w:rsidRDefault="004001A4" w:rsidP="00B067EF">
            <w:pPr>
              <w:pStyle w:val="TextBodytd-text"/>
              <w:jc w:val="right"/>
              <w:rPr>
                <w:sz w:val="28"/>
                <w:szCs w:val="28"/>
                <w:lang w:eastAsia="ru-RU" w:bidi="ar-SA"/>
              </w:rPr>
            </w:pPr>
            <w:r w:rsidRPr="00601BA2">
              <w:rPr>
                <w:sz w:val="28"/>
                <w:szCs w:val="28"/>
                <w:lang w:eastAsia="ru-RU" w:bidi="ar-SA"/>
              </w:rPr>
              <w:t>по ОКТМО</w:t>
            </w:r>
          </w:p>
        </w:tc>
        <w:tc>
          <w:tcPr>
            <w:tcW w:w="1530" w:type="dxa"/>
            <w:tcBorders>
              <w:top w:val="single" w:sz="2" w:space="0" w:color="000000"/>
              <w:left w:val="single" w:sz="2" w:space="0" w:color="000000"/>
              <w:bottom w:val="single" w:sz="2" w:space="0" w:color="000000"/>
              <w:right w:val="single" w:sz="2" w:space="0" w:color="000000"/>
            </w:tcBorders>
            <w:vAlign w:val="bottom"/>
            <w:hideMark/>
          </w:tcPr>
          <w:p w14:paraId="59D50AF7" w14:textId="77777777" w:rsidR="004001A4" w:rsidRPr="00601BA2" w:rsidRDefault="004001A4" w:rsidP="00B067EF">
            <w:pPr>
              <w:pStyle w:val="TextBodytd-text"/>
              <w:jc w:val="center"/>
              <w:rPr>
                <w:sz w:val="28"/>
                <w:szCs w:val="28"/>
                <w:lang w:eastAsia="ru-RU" w:bidi="ar-SA"/>
              </w:rPr>
            </w:pPr>
          </w:p>
        </w:tc>
      </w:tr>
    </w:tbl>
    <w:p w14:paraId="2DC28707" w14:textId="77777777" w:rsidR="004001A4" w:rsidRPr="00601BA2" w:rsidRDefault="004001A4" w:rsidP="004001A4">
      <w:pPr>
        <w:pStyle w:val="afa"/>
        <w:spacing w:before="240" w:after="160"/>
        <w:ind w:left="567" w:right="567"/>
        <w:jc w:val="center"/>
        <w:rPr>
          <w:szCs w:val="28"/>
        </w:rPr>
      </w:pPr>
      <w:r w:rsidRPr="00601BA2">
        <w:rPr>
          <w:szCs w:val="28"/>
        </w:rPr>
        <w:t xml:space="preserve">Информация о конкурентной закупке, для обеспечения заявки </w:t>
      </w:r>
      <w:proofErr w:type="gramStart"/>
      <w:r w:rsidRPr="00601BA2">
        <w:rPr>
          <w:szCs w:val="28"/>
        </w:rPr>
        <w:t>на участие</w:t>
      </w:r>
      <w:proofErr w:type="gramEnd"/>
      <w:r w:rsidRPr="00601BA2">
        <w:rPr>
          <w:szCs w:val="28"/>
        </w:rPr>
        <w:t xml:space="preserve"> в которой предоставляется независимая гарантия</w:t>
      </w:r>
    </w:p>
    <w:tbl>
      <w:tblPr>
        <w:tblW w:w="5000" w:type="pct"/>
        <w:tblLayout w:type="fixed"/>
        <w:tblCellMar>
          <w:left w:w="0" w:type="dxa"/>
          <w:bottom w:w="28" w:type="dxa"/>
          <w:right w:w="0" w:type="dxa"/>
        </w:tblCellMar>
        <w:tblLook w:val="04A0" w:firstRow="1" w:lastRow="0" w:firstColumn="1" w:lastColumn="0" w:noHBand="0" w:noVBand="1"/>
      </w:tblPr>
      <w:tblGrid>
        <w:gridCol w:w="3061"/>
        <w:gridCol w:w="7143"/>
      </w:tblGrid>
      <w:tr w:rsidR="004001A4" w:rsidRPr="00601BA2" w14:paraId="51D1E71A" w14:textId="77777777" w:rsidTr="00B067EF">
        <w:tc>
          <w:tcPr>
            <w:tcW w:w="3061" w:type="dxa"/>
            <w:tcMar>
              <w:top w:w="0" w:type="dxa"/>
              <w:left w:w="0" w:type="dxa"/>
              <w:bottom w:w="0" w:type="dxa"/>
              <w:right w:w="0" w:type="dxa"/>
            </w:tcMar>
            <w:vAlign w:val="bottom"/>
            <w:hideMark/>
          </w:tcPr>
          <w:p w14:paraId="1AC2D30A" w14:textId="77777777" w:rsidR="004001A4" w:rsidRPr="00601BA2" w:rsidRDefault="004001A4" w:rsidP="00B067EF">
            <w:pPr>
              <w:pStyle w:val="TextBodytd-text"/>
              <w:rPr>
                <w:sz w:val="28"/>
                <w:szCs w:val="28"/>
                <w:lang w:eastAsia="ru-RU" w:bidi="ar-SA"/>
              </w:rPr>
            </w:pPr>
            <w:r w:rsidRPr="00601BA2">
              <w:rPr>
                <w:sz w:val="28"/>
                <w:szCs w:val="28"/>
                <w:lang w:eastAsia="ru-RU" w:bidi="ar-SA"/>
              </w:rPr>
              <w:t>Номер извещения об осуществлении конкурентной закупки</w:t>
            </w:r>
          </w:p>
        </w:tc>
        <w:tc>
          <w:tcPr>
            <w:tcW w:w="7143" w:type="dxa"/>
            <w:tcBorders>
              <w:top w:val="nil"/>
              <w:left w:val="nil"/>
              <w:bottom w:val="single" w:sz="2" w:space="0" w:color="000000"/>
              <w:right w:val="nil"/>
            </w:tcBorders>
            <w:vAlign w:val="bottom"/>
            <w:hideMark/>
          </w:tcPr>
          <w:p w14:paraId="3F26E2A7" w14:textId="77777777" w:rsidR="004001A4" w:rsidRPr="00601BA2" w:rsidRDefault="004001A4" w:rsidP="00B067EF">
            <w:pPr>
              <w:pStyle w:val="TextBodytd-text"/>
              <w:jc w:val="center"/>
              <w:rPr>
                <w:sz w:val="28"/>
                <w:szCs w:val="28"/>
                <w:lang w:eastAsia="ru-RU" w:bidi="ar-SA"/>
              </w:rPr>
            </w:pPr>
          </w:p>
        </w:tc>
      </w:tr>
      <w:tr w:rsidR="004001A4" w:rsidRPr="00601BA2" w14:paraId="35ED8BC6" w14:textId="77777777" w:rsidTr="00B067EF">
        <w:tc>
          <w:tcPr>
            <w:tcW w:w="3061" w:type="dxa"/>
            <w:tcMar>
              <w:top w:w="0" w:type="dxa"/>
              <w:left w:w="0" w:type="dxa"/>
              <w:bottom w:w="0" w:type="dxa"/>
              <w:right w:w="0" w:type="dxa"/>
            </w:tcMar>
            <w:vAlign w:val="bottom"/>
            <w:hideMark/>
          </w:tcPr>
          <w:p w14:paraId="7C9BA064" w14:textId="77777777" w:rsidR="004001A4" w:rsidRPr="00601BA2" w:rsidRDefault="004001A4" w:rsidP="00B067EF">
            <w:pPr>
              <w:pStyle w:val="TextBodytd-text"/>
              <w:rPr>
                <w:sz w:val="28"/>
                <w:szCs w:val="28"/>
                <w:lang w:eastAsia="ru-RU" w:bidi="ar-SA"/>
              </w:rPr>
            </w:pPr>
            <w:r w:rsidRPr="00601BA2">
              <w:rPr>
                <w:sz w:val="28"/>
                <w:szCs w:val="28"/>
                <w:lang w:eastAsia="ru-RU" w:bidi="ar-SA"/>
              </w:rPr>
              <w:t>Предмет договора</w:t>
            </w:r>
          </w:p>
        </w:tc>
        <w:tc>
          <w:tcPr>
            <w:tcW w:w="7143" w:type="dxa"/>
            <w:tcBorders>
              <w:top w:val="nil"/>
              <w:left w:val="nil"/>
              <w:bottom w:val="single" w:sz="2" w:space="0" w:color="000000"/>
              <w:right w:val="nil"/>
            </w:tcBorders>
            <w:vAlign w:val="bottom"/>
            <w:hideMark/>
          </w:tcPr>
          <w:p w14:paraId="79651542" w14:textId="77777777" w:rsidR="004001A4" w:rsidRPr="00601BA2" w:rsidRDefault="004001A4" w:rsidP="00B067EF">
            <w:pPr>
              <w:pStyle w:val="TextBodytd-text"/>
              <w:rPr>
                <w:sz w:val="28"/>
                <w:szCs w:val="28"/>
                <w:lang w:eastAsia="ru-RU" w:bidi="ar-SA"/>
              </w:rPr>
            </w:pPr>
          </w:p>
        </w:tc>
      </w:tr>
    </w:tbl>
    <w:p w14:paraId="7517FC13" w14:textId="77777777" w:rsidR="004001A4" w:rsidRPr="00601BA2" w:rsidRDefault="004001A4" w:rsidP="004001A4">
      <w:pPr>
        <w:pStyle w:val="afa"/>
        <w:spacing w:before="240" w:after="160"/>
        <w:ind w:left="567" w:right="567"/>
        <w:jc w:val="center"/>
        <w:rPr>
          <w:szCs w:val="28"/>
        </w:rPr>
      </w:pPr>
      <w:r w:rsidRPr="00601BA2">
        <w:rPr>
          <w:szCs w:val="28"/>
        </w:rPr>
        <w:t>Условия независимой гарантии</w:t>
      </w:r>
    </w:p>
    <w:tbl>
      <w:tblPr>
        <w:tblW w:w="5000" w:type="pct"/>
        <w:tblLayout w:type="fixed"/>
        <w:tblCellMar>
          <w:left w:w="0" w:type="dxa"/>
          <w:right w:w="0" w:type="dxa"/>
        </w:tblCellMar>
        <w:tblLook w:val="04A0" w:firstRow="1" w:lastRow="0" w:firstColumn="1" w:lastColumn="0" w:noHBand="0" w:noVBand="1"/>
      </w:tblPr>
      <w:tblGrid>
        <w:gridCol w:w="4592"/>
        <w:gridCol w:w="3062"/>
        <w:gridCol w:w="1019"/>
        <w:gridCol w:w="1531"/>
      </w:tblGrid>
      <w:tr w:rsidR="004001A4" w:rsidRPr="00601BA2" w14:paraId="63471A62" w14:textId="77777777" w:rsidTr="00B067EF">
        <w:tc>
          <w:tcPr>
            <w:tcW w:w="4592" w:type="dxa"/>
            <w:vAlign w:val="bottom"/>
            <w:hideMark/>
          </w:tcPr>
          <w:p w14:paraId="342E5A3E" w14:textId="77777777" w:rsidR="004001A4" w:rsidRPr="00601BA2" w:rsidRDefault="004001A4" w:rsidP="00B067EF">
            <w:pPr>
              <w:pStyle w:val="TextBodytd-text"/>
              <w:rPr>
                <w:sz w:val="28"/>
                <w:szCs w:val="28"/>
                <w:lang w:eastAsia="ru-RU" w:bidi="ar-SA"/>
              </w:rPr>
            </w:pPr>
            <w:r w:rsidRPr="00601BA2">
              <w:rPr>
                <w:sz w:val="28"/>
                <w:szCs w:val="28"/>
                <w:lang w:eastAsia="ru-RU" w:bidi="ar-SA"/>
              </w:rPr>
              <w:t>Сумма независимой гарантии, подлежащая уплате гарантом бенефициару (далее - сумма независимой гарантии)</w:t>
            </w:r>
          </w:p>
        </w:tc>
        <w:tc>
          <w:tcPr>
            <w:tcW w:w="3062" w:type="dxa"/>
            <w:tcBorders>
              <w:top w:val="nil"/>
              <w:left w:val="nil"/>
              <w:bottom w:val="single" w:sz="2" w:space="0" w:color="000000"/>
              <w:right w:val="nil"/>
            </w:tcBorders>
            <w:tcMar>
              <w:top w:w="0" w:type="dxa"/>
              <w:left w:w="0" w:type="dxa"/>
              <w:bottom w:w="28" w:type="dxa"/>
              <w:right w:w="0" w:type="dxa"/>
            </w:tcMar>
            <w:vAlign w:val="bottom"/>
            <w:hideMark/>
          </w:tcPr>
          <w:p w14:paraId="7148C161" w14:textId="77777777" w:rsidR="004001A4" w:rsidRPr="00601BA2" w:rsidRDefault="004001A4" w:rsidP="00B067EF">
            <w:pPr>
              <w:pStyle w:val="TextBodytd-text"/>
              <w:jc w:val="center"/>
              <w:rPr>
                <w:sz w:val="28"/>
                <w:szCs w:val="28"/>
                <w:lang w:eastAsia="ru-RU" w:bidi="ar-SA"/>
              </w:rPr>
            </w:pPr>
          </w:p>
        </w:tc>
        <w:tc>
          <w:tcPr>
            <w:tcW w:w="1019" w:type="dxa"/>
            <w:vAlign w:val="bottom"/>
          </w:tcPr>
          <w:p w14:paraId="0F2FA3AC" w14:textId="77777777" w:rsidR="004001A4" w:rsidRPr="00601BA2" w:rsidRDefault="004001A4" w:rsidP="00B067EF">
            <w:pPr>
              <w:pStyle w:val="TextBodytd-text"/>
              <w:jc w:val="right"/>
              <w:rPr>
                <w:sz w:val="28"/>
                <w:szCs w:val="28"/>
                <w:lang w:eastAsia="ru-RU" w:bidi="ar-SA"/>
              </w:rPr>
            </w:pPr>
          </w:p>
        </w:tc>
        <w:tc>
          <w:tcPr>
            <w:tcW w:w="1531" w:type="dxa"/>
            <w:vAlign w:val="bottom"/>
          </w:tcPr>
          <w:p w14:paraId="31A6B3A9" w14:textId="77777777" w:rsidR="004001A4" w:rsidRPr="00601BA2" w:rsidRDefault="004001A4" w:rsidP="00B067EF">
            <w:pPr>
              <w:pStyle w:val="TextBodytd-text"/>
              <w:jc w:val="center"/>
              <w:rPr>
                <w:sz w:val="28"/>
                <w:szCs w:val="28"/>
                <w:lang w:eastAsia="ru-RU" w:bidi="ar-SA"/>
              </w:rPr>
            </w:pPr>
          </w:p>
        </w:tc>
      </w:tr>
      <w:tr w:rsidR="004001A4" w:rsidRPr="00601BA2" w14:paraId="3B9B35D4" w14:textId="77777777" w:rsidTr="00B067EF">
        <w:tc>
          <w:tcPr>
            <w:tcW w:w="4592" w:type="dxa"/>
            <w:vAlign w:val="bottom"/>
            <w:hideMark/>
          </w:tcPr>
          <w:p w14:paraId="39CC0016" w14:textId="77777777" w:rsidR="004001A4" w:rsidRPr="00601BA2" w:rsidRDefault="004001A4" w:rsidP="00B067EF">
            <w:pPr>
              <w:pStyle w:val="TextBodytd-text"/>
              <w:rPr>
                <w:sz w:val="28"/>
                <w:szCs w:val="28"/>
                <w:lang w:eastAsia="ru-RU" w:bidi="ar-SA"/>
              </w:rPr>
            </w:pPr>
            <w:r w:rsidRPr="00601BA2">
              <w:rPr>
                <w:sz w:val="28"/>
                <w:szCs w:val="28"/>
                <w:lang w:eastAsia="ru-RU" w:bidi="ar-SA"/>
              </w:rPr>
              <w:t>Наименование валюты</w:t>
            </w:r>
          </w:p>
        </w:tc>
        <w:tc>
          <w:tcPr>
            <w:tcW w:w="3062" w:type="dxa"/>
            <w:tcBorders>
              <w:top w:val="nil"/>
              <w:left w:val="nil"/>
              <w:bottom w:val="single" w:sz="2" w:space="0" w:color="000000"/>
              <w:right w:val="nil"/>
            </w:tcBorders>
            <w:tcMar>
              <w:top w:w="0" w:type="dxa"/>
              <w:left w:w="0" w:type="dxa"/>
              <w:bottom w:w="28" w:type="dxa"/>
              <w:right w:w="0" w:type="dxa"/>
            </w:tcMar>
            <w:vAlign w:val="bottom"/>
            <w:hideMark/>
          </w:tcPr>
          <w:p w14:paraId="622C27B4" w14:textId="77777777" w:rsidR="004001A4" w:rsidRPr="00601BA2" w:rsidRDefault="004001A4" w:rsidP="00B067EF">
            <w:pPr>
              <w:pStyle w:val="TextBodytd-text"/>
              <w:jc w:val="center"/>
              <w:rPr>
                <w:sz w:val="28"/>
                <w:szCs w:val="28"/>
                <w:lang w:eastAsia="ru-RU" w:bidi="ar-SA"/>
              </w:rPr>
            </w:pPr>
          </w:p>
        </w:tc>
        <w:tc>
          <w:tcPr>
            <w:tcW w:w="1019" w:type="dxa"/>
            <w:vAlign w:val="bottom"/>
            <w:hideMark/>
          </w:tcPr>
          <w:p w14:paraId="52FC0AD1" w14:textId="77777777" w:rsidR="004001A4" w:rsidRPr="00601BA2" w:rsidRDefault="004001A4" w:rsidP="00B067EF">
            <w:pPr>
              <w:pStyle w:val="TextBodytd-text"/>
              <w:jc w:val="right"/>
              <w:rPr>
                <w:sz w:val="28"/>
                <w:szCs w:val="28"/>
                <w:lang w:eastAsia="ru-RU" w:bidi="ar-SA"/>
              </w:rPr>
            </w:pPr>
            <w:r w:rsidRPr="00601BA2">
              <w:rPr>
                <w:sz w:val="28"/>
                <w:szCs w:val="28"/>
                <w:lang w:eastAsia="ru-RU" w:bidi="ar-SA"/>
              </w:rPr>
              <w:t>по ОКВ</w:t>
            </w:r>
          </w:p>
        </w:tc>
        <w:tc>
          <w:tcPr>
            <w:tcW w:w="153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bottom"/>
            <w:hideMark/>
          </w:tcPr>
          <w:p w14:paraId="2A37D961" w14:textId="77777777" w:rsidR="004001A4" w:rsidRPr="00601BA2" w:rsidRDefault="004001A4" w:rsidP="00B067EF">
            <w:pPr>
              <w:pStyle w:val="TextBodytd-text"/>
              <w:jc w:val="center"/>
              <w:rPr>
                <w:sz w:val="28"/>
                <w:szCs w:val="28"/>
                <w:lang w:eastAsia="ru-RU" w:bidi="ar-SA"/>
              </w:rPr>
            </w:pPr>
          </w:p>
        </w:tc>
      </w:tr>
      <w:tr w:rsidR="004001A4" w:rsidRPr="00601BA2" w14:paraId="3ED9B854" w14:textId="77777777" w:rsidTr="00B067EF">
        <w:tc>
          <w:tcPr>
            <w:tcW w:w="4592" w:type="dxa"/>
            <w:vAlign w:val="bottom"/>
            <w:hideMark/>
          </w:tcPr>
          <w:p w14:paraId="4C6CECD1" w14:textId="77777777" w:rsidR="004001A4" w:rsidRPr="00601BA2" w:rsidRDefault="004001A4" w:rsidP="00B067EF">
            <w:pPr>
              <w:pStyle w:val="TextBodytd-text"/>
              <w:rPr>
                <w:sz w:val="28"/>
                <w:szCs w:val="28"/>
                <w:lang w:eastAsia="ru-RU" w:bidi="ar-SA"/>
              </w:rPr>
            </w:pPr>
            <w:r w:rsidRPr="00601BA2">
              <w:rPr>
                <w:sz w:val="28"/>
                <w:szCs w:val="28"/>
                <w:lang w:eastAsia="ru-RU" w:bidi="ar-SA"/>
              </w:rPr>
              <w:t>Срок вступления независимой гарантии в силу</w:t>
            </w:r>
          </w:p>
        </w:tc>
        <w:tc>
          <w:tcPr>
            <w:tcW w:w="3062" w:type="dxa"/>
            <w:tcBorders>
              <w:top w:val="nil"/>
              <w:left w:val="nil"/>
              <w:bottom w:val="single" w:sz="2" w:space="0" w:color="000000"/>
              <w:right w:val="nil"/>
            </w:tcBorders>
            <w:tcMar>
              <w:top w:w="0" w:type="dxa"/>
              <w:left w:w="0" w:type="dxa"/>
              <w:bottom w:w="28" w:type="dxa"/>
              <w:right w:w="0" w:type="dxa"/>
            </w:tcMar>
            <w:vAlign w:val="bottom"/>
            <w:hideMark/>
          </w:tcPr>
          <w:p w14:paraId="09C5EFDC" w14:textId="77777777" w:rsidR="004001A4" w:rsidRPr="00601BA2" w:rsidRDefault="004001A4" w:rsidP="00B067EF">
            <w:pPr>
              <w:pStyle w:val="TextBodytd-text"/>
              <w:jc w:val="center"/>
              <w:rPr>
                <w:sz w:val="28"/>
                <w:szCs w:val="28"/>
                <w:lang w:eastAsia="ru-RU" w:bidi="ar-SA"/>
              </w:rPr>
            </w:pPr>
          </w:p>
        </w:tc>
        <w:tc>
          <w:tcPr>
            <w:tcW w:w="1019" w:type="dxa"/>
            <w:vAlign w:val="bottom"/>
          </w:tcPr>
          <w:p w14:paraId="098F8DE9" w14:textId="77777777" w:rsidR="004001A4" w:rsidRPr="00601BA2" w:rsidRDefault="004001A4" w:rsidP="00B067EF">
            <w:pPr>
              <w:pStyle w:val="TextBodytd-text"/>
              <w:jc w:val="right"/>
              <w:rPr>
                <w:sz w:val="28"/>
                <w:szCs w:val="28"/>
                <w:lang w:eastAsia="ru-RU" w:bidi="ar-SA"/>
              </w:rPr>
            </w:pPr>
          </w:p>
        </w:tc>
        <w:tc>
          <w:tcPr>
            <w:tcW w:w="1531" w:type="dxa"/>
            <w:vAlign w:val="bottom"/>
          </w:tcPr>
          <w:p w14:paraId="6343E5F4" w14:textId="77777777" w:rsidR="004001A4" w:rsidRPr="00601BA2" w:rsidRDefault="004001A4" w:rsidP="00B067EF">
            <w:pPr>
              <w:pStyle w:val="TextBodytd-text"/>
              <w:jc w:val="center"/>
              <w:rPr>
                <w:sz w:val="28"/>
                <w:szCs w:val="28"/>
                <w:lang w:eastAsia="ru-RU" w:bidi="ar-SA"/>
              </w:rPr>
            </w:pPr>
          </w:p>
        </w:tc>
      </w:tr>
      <w:tr w:rsidR="004001A4" w:rsidRPr="00601BA2" w14:paraId="2563D8DB" w14:textId="77777777" w:rsidTr="00B067EF">
        <w:tc>
          <w:tcPr>
            <w:tcW w:w="4592" w:type="dxa"/>
            <w:vAlign w:val="bottom"/>
            <w:hideMark/>
          </w:tcPr>
          <w:p w14:paraId="41813D91" w14:textId="77777777" w:rsidR="004001A4" w:rsidRPr="00601BA2" w:rsidRDefault="004001A4" w:rsidP="00B067EF">
            <w:pPr>
              <w:pStyle w:val="TextBodytd-text"/>
              <w:rPr>
                <w:sz w:val="28"/>
                <w:szCs w:val="28"/>
                <w:lang w:eastAsia="ru-RU" w:bidi="ar-SA"/>
              </w:rPr>
            </w:pPr>
            <w:r w:rsidRPr="00601BA2">
              <w:rPr>
                <w:sz w:val="28"/>
                <w:szCs w:val="28"/>
                <w:lang w:eastAsia="ru-RU" w:bidi="ar-SA"/>
              </w:rPr>
              <w:t>Срок действия независимой гарантии</w:t>
            </w:r>
          </w:p>
        </w:tc>
        <w:tc>
          <w:tcPr>
            <w:tcW w:w="3062" w:type="dxa"/>
            <w:tcBorders>
              <w:top w:val="nil"/>
              <w:left w:val="nil"/>
              <w:bottom w:val="single" w:sz="2" w:space="0" w:color="000000"/>
              <w:right w:val="nil"/>
            </w:tcBorders>
            <w:tcMar>
              <w:top w:w="0" w:type="dxa"/>
              <w:left w:w="0" w:type="dxa"/>
              <w:bottom w:w="28" w:type="dxa"/>
              <w:right w:w="0" w:type="dxa"/>
            </w:tcMar>
            <w:vAlign w:val="bottom"/>
            <w:hideMark/>
          </w:tcPr>
          <w:p w14:paraId="1623AF5B" w14:textId="77777777" w:rsidR="004001A4" w:rsidRPr="00601BA2" w:rsidRDefault="004001A4" w:rsidP="00B067EF">
            <w:pPr>
              <w:pStyle w:val="TextBodytd-text"/>
              <w:jc w:val="center"/>
              <w:rPr>
                <w:sz w:val="28"/>
                <w:szCs w:val="28"/>
                <w:lang w:eastAsia="ru-RU" w:bidi="ar-SA"/>
              </w:rPr>
            </w:pPr>
            <w:r w:rsidRPr="00601BA2">
              <w:rPr>
                <w:sz w:val="28"/>
                <w:szCs w:val="28"/>
                <w:lang w:eastAsia="ru-RU" w:bidi="ar-SA"/>
              </w:rPr>
              <w:t xml:space="preserve">до __________ </w:t>
            </w:r>
          </w:p>
        </w:tc>
        <w:tc>
          <w:tcPr>
            <w:tcW w:w="1019" w:type="dxa"/>
            <w:vAlign w:val="bottom"/>
          </w:tcPr>
          <w:p w14:paraId="720AFB11" w14:textId="77777777" w:rsidR="004001A4" w:rsidRPr="00601BA2" w:rsidRDefault="004001A4" w:rsidP="00B067EF">
            <w:pPr>
              <w:pStyle w:val="TextBodytd-text"/>
              <w:jc w:val="right"/>
              <w:rPr>
                <w:sz w:val="28"/>
                <w:szCs w:val="28"/>
                <w:lang w:eastAsia="ru-RU" w:bidi="ar-SA"/>
              </w:rPr>
            </w:pPr>
          </w:p>
        </w:tc>
        <w:tc>
          <w:tcPr>
            <w:tcW w:w="1531" w:type="dxa"/>
            <w:vAlign w:val="bottom"/>
          </w:tcPr>
          <w:p w14:paraId="2A4EA02E" w14:textId="77777777" w:rsidR="004001A4" w:rsidRPr="00601BA2" w:rsidRDefault="004001A4" w:rsidP="00B067EF">
            <w:pPr>
              <w:pStyle w:val="TextBodytd-text"/>
              <w:jc w:val="center"/>
              <w:rPr>
                <w:sz w:val="28"/>
                <w:szCs w:val="28"/>
                <w:lang w:eastAsia="ru-RU" w:bidi="ar-SA"/>
              </w:rPr>
            </w:pPr>
          </w:p>
        </w:tc>
      </w:tr>
    </w:tbl>
    <w:p w14:paraId="028322BA" w14:textId="77777777" w:rsidR="004001A4" w:rsidRPr="00601BA2" w:rsidRDefault="004001A4" w:rsidP="004001A4">
      <w:pPr>
        <w:pStyle w:val="afa"/>
        <w:spacing w:after="0"/>
        <w:rPr>
          <w:szCs w:val="28"/>
        </w:rPr>
      </w:pPr>
    </w:p>
    <w:p w14:paraId="7BD7F2E3" w14:textId="77777777" w:rsidR="004001A4" w:rsidRPr="00601BA2" w:rsidRDefault="004001A4" w:rsidP="004001A4">
      <w:pPr>
        <w:pStyle w:val="afa"/>
        <w:spacing w:after="0"/>
        <w:jc w:val="both"/>
        <w:rPr>
          <w:szCs w:val="28"/>
        </w:rPr>
      </w:pPr>
      <w:r w:rsidRPr="00601BA2">
        <w:rPr>
          <w:szCs w:val="28"/>
        </w:rPr>
        <w:t xml:space="preserve">1. Настоящая независимая гарантия обеспечивает исполнение принципалом его обязательств по заключению договора с бенефициаром (в случае признания принципала в соответствии с Федеральным законом «О закупках товаров, работ, услуг отдельными видами юридических лиц» (далее – Закон о закупках) и положением о закупке бенефициара победителем закупки или иным лицом, с которым по результатам определения поставщика (подрядчика, исполнителя) заключается договор), по предоставлению обеспечения исполнения договора (если извещением об осуществлении конкурентной закупки установлены требование обеспечения исполнения договора и срок его представления до заключения договора). </w:t>
      </w:r>
    </w:p>
    <w:p w14:paraId="268DECF3" w14:textId="77777777" w:rsidR="004001A4" w:rsidRPr="00601BA2" w:rsidRDefault="004001A4" w:rsidP="004001A4">
      <w:pPr>
        <w:pStyle w:val="afa"/>
        <w:spacing w:after="0"/>
        <w:jc w:val="both"/>
        <w:rPr>
          <w:szCs w:val="28"/>
        </w:rPr>
      </w:pPr>
      <w:r w:rsidRPr="00601BA2">
        <w:rPr>
          <w:szCs w:val="28"/>
        </w:rPr>
        <w:t xml:space="preserve">2. Настоящая независимая гарантия не может быть отозвана гарантом. </w:t>
      </w:r>
    </w:p>
    <w:p w14:paraId="2DC7E1D9" w14:textId="77777777" w:rsidR="004001A4" w:rsidRPr="00601BA2" w:rsidRDefault="004001A4" w:rsidP="004001A4">
      <w:pPr>
        <w:pStyle w:val="afa"/>
        <w:spacing w:after="0"/>
        <w:jc w:val="both"/>
        <w:rPr>
          <w:szCs w:val="28"/>
        </w:rPr>
      </w:pPr>
      <w:r w:rsidRPr="00601BA2">
        <w:rPr>
          <w:szCs w:val="28"/>
        </w:rPr>
        <w:t xml:space="preserve">3. Бенефициар вправе до окончания срока действия настоящей независимой гарантии предъявить в размере обеспечения заявки на участие в закупке, установленном в извещении об осуществлении конкурентной закупки требование об уплате денежной суммы по настоящей независимой гарантии (далее – требование), при наступлении хотя бы одного из следующих случаев: </w:t>
      </w:r>
    </w:p>
    <w:p w14:paraId="683004D1" w14:textId="77777777" w:rsidR="004001A4" w:rsidRPr="00601BA2" w:rsidRDefault="004001A4" w:rsidP="004001A4">
      <w:pPr>
        <w:pStyle w:val="afa"/>
        <w:spacing w:after="0"/>
        <w:jc w:val="both"/>
        <w:rPr>
          <w:szCs w:val="28"/>
        </w:rPr>
      </w:pPr>
      <w:r w:rsidRPr="00601BA2">
        <w:rPr>
          <w:szCs w:val="28"/>
        </w:rPr>
        <w:t xml:space="preserve">а) принципал уклонился или отказался от заключения договора с бенефициаром; </w:t>
      </w:r>
    </w:p>
    <w:p w14:paraId="1535AE9B" w14:textId="77777777" w:rsidR="004001A4" w:rsidRPr="00601BA2" w:rsidRDefault="004001A4" w:rsidP="004001A4">
      <w:pPr>
        <w:pStyle w:val="afa"/>
        <w:spacing w:after="0"/>
        <w:jc w:val="both"/>
        <w:rPr>
          <w:szCs w:val="28"/>
        </w:rPr>
      </w:pPr>
      <w:r w:rsidRPr="00601BA2">
        <w:rPr>
          <w:szCs w:val="28"/>
        </w:rPr>
        <w:t xml:space="preserve">б) принципал не предоставил или предоставил с нарушением условий, установленных Законом о закупках, положением о закупке бенефициара обеспечение исполнения договора (если извещением об осуществлении конкурентной закупки установлены требование обеспечения исполнения договора и срок его представления до заключения договора). </w:t>
      </w:r>
    </w:p>
    <w:p w14:paraId="47781A45" w14:textId="77777777" w:rsidR="004001A4" w:rsidRPr="00601BA2" w:rsidRDefault="004001A4" w:rsidP="004001A4">
      <w:pPr>
        <w:pStyle w:val="afa"/>
        <w:spacing w:after="0"/>
        <w:jc w:val="both"/>
        <w:rPr>
          <w:szCs w:val="28"/>
        </w:rPr>
      </w:pPr>
      <w:r w:rsidRPr="00601BA2">
        <w:rPr>
          <w:szCs w:val="28"/>
        </w:rPr>
        <w:t xml:space="preserve">4. Бенефициар вправе направить гаранту требование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бенефициара. </w:t>
      </w:r>
    </w:p>
    <w:p w14:paraId="6594981D" w14:textId="77777777" w:rsidR="004001A4" w:rsidRPr="00601BA2" w:rsidRDefault="004001A4" w:rsidP="004001A4">
      <w:pPr>
        <w:pStyle w:val="afa"/>
        <w:spacing w:after="0"/>
        <w:jc w:val="both"/>
        <w:rPr>
          <w:szCs w:val="28"/>
        </w:rPr>
      </w:pPr>
      <w:r w:rsidRPr="00601BA2">
        <w:rPr>
          <w:szCs w:val="28"/>
        </w:rPr>
        <w:t xml:space="preserve">5. Требование в письменной форме на бумажном носителе должно быть направлено (в случае если бенефициар направляет требование гаранту в письменной форме на бумажном носителе) по адресу: _________________________. </w:t>
      </w:r>
    </w:p>
    <w:p w14:paraId="109C8294" w14:textId="77777777" w:rsidR="004001A4" w:rsidRPr="00601BA2" w:rsidRDefault="004001A4" w:rsidP="004001A4">
      <w:pPr>
        <w:pStyle w:val="afa"/>
        <w:spacing w:after="0"/>
        <w:jc w:val="both"/>
        <w:rPr>
          <w:szCs w:val="28"/>
        </w:rPr>
      </w:pPr>
      <w:r w:rsidRPr="00601BA2">
        <w:rPr>
          <w:szCs w:val="28"/>
        </w:rPr>
        <w:t xml:space="preserve">6. Требование в форме электронного документа должно быть направлено (в случае если бенефициар направляет требование гаранту в форме электронного документа) __________________. </w:t>
      </w:r>
    </w:p>
    <w:p w14:paraId="5F4A2CC6" w14:textId="77777777" w:rsidR="004001A4" w:rsidRPr="00601BA2" w:rsidRDefault="004001A4" w:rsidP="004001A4">
      <w:pPr>
        <w:pStyle w:val="afa"/>
        <w:spacing w:after="0"/>
        <w:jc w:val="both"/>
        <w:rPr>
          <w:szCs w:val="28"/>
        </w:rPr>
      </w:pPr>
      <w:r w:rsidRPr="00601BA2">
        <w:rPr>
          <w:szCs w:val="28"/>
        </w:rPr>
        <w:lastRenderedPageBreak/>
        <w:t xml:space="preserve">7. В случае направления требования бенефициар обязан одновременно с таким требованием направить гаранту: </w:t>
      </w:r>
    </w:p>
    <w:p w14:paraId="3BA48CEF" w14:textId="77777777" w:rsidR="004001A4" w:rsidRPr="00601BA2" w:rsidRDefault="004001A4" w:rsidP="004001A4">
      <w:pPr>
        <w:pStyle w:val="afa"/>
        <w:spacing w:after="0"/>
        <w:jc w:val="both"/>
        <w:rPr>
          <w:szCs w:val="28"/>
        </w:rPr>
      </w:pPr>
      <w:r w:rsidRPr="00601BA2">
        <w:rPr>
          <w:szCs w:val="28"/>
        </w:rPr>
        <w:t>а) расчет суммы, включаемой в требование по настоящей независимой гарантии;</w:t>
      </w:r>
    </w:p>
    <w:p w14:paraId="32BF80F8" w14:textId="77777777" w:rsidR="004001A4" w:rsidRPr="00601BA2" w:rsidRDefault="004001A4" w:rsidP="004001A4">
      <w:pPr>
        <w:pStyle w:val="afa"/>
        <w:spacing w:after="0"/>
        <w:jc w:val="both"/>
        <w:rPr>
          <w:szCs w:val="28"/>
        </w:rPr>
      </w:pPr>
      <w:r w:rsidRPr="00601BA2">
        <w:rPr>
          <w:szCs w:val="28"/>
        </w:rPr>
        <w:t>б) платежное поручение, подтверждающее перечисление бенефициаром аванса принципалу, с отметкой банка бенефициара либо органа Федерального казначейства об исполнении (если выплата аванса предусмотрена контрактом, а требование по независимой гарантии, предоставленной в качестве обеспечения исполнения контракта, предъявлено в случае ненадлежащего исполнения принципалом обязательств по возврату аванса);</w:t>
      </w:r>
    </w:p>
    <w:p w14:paraId="77C38341" w14:textId="77777777" w:rsidR="004001A4" w:rsidRPr="00601BA2" w:rsidRDefault="004001A4" w:rsidP="004001A4">
      <w:pPr>
        <w:pStyle w:val="afa"/>
        <w:spacing w:after="0"/>
        <w:jc w:val="both"/>
        <w:rPr>
          <w:szCs w:val="28"/>
        </w:rPr>
      </w:pPr>
      <w:r w:rsidRPr="00601BA2">
        <w:rPr>
          <w:szCs w:val="28"/>
        </w:rPr>
        <w:t xml:space="preserve">в) документ, содержащий информацию о наступлении хотя бы одного из случаев, предусмотренных пунктом 3 настоящей независимой гарантии (протокол, составленный в ходе осуществления конкурентной закупки (по результатам этапа конкурентной закупки), или протокол, составленный по итогам конкурентной закупки, или иной предусмотренный положением о закупке бенефициара документ); </w:t>
      </w:r>
    </w:p>
    <w:p w14:paraId="228F5AAA" w14:textId="77777777" w:rsidR="004001A4" w:rsidRPr="00601BA2" w:rsidRDefault="004001A4" w:rsidP="004001A4">
      <w:pPr>
        <w:pStyle w:val="afa"/>
        <w:spacing w:after="0"/>
        <w:jc w:val="both"/>
        <w:rPr>
          <w:szCs w:val="28"/>
        </w:rPr>
      </w:pPr>
      <w:r w:rsidRPr="00601BA2">
        <w:rPr>
          <w:szCs w:val="28"/>
        </w:rPr>
        <w:t xml:space="preserve">г) документ, подтверждающий полномочия лица, подписавшего требование по независимой гарантии от имени бенефициара (доверенность) (в случае если требование по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 </w:t>
      </w:r>
    </w:p>
    <w:p w14:paraId="7095DD95" w14:textId="77777777" w:rsidR="004001A4" w:rsidRPr="00601BA2" w:rsidRDefault="004001A4" w:rsidP="004001A4">
      <w:pPr>
        <w:pStyle w:val="afa"/>
        <w:spacing w:after="0"/>
        <w:jc w:val="both"/>
        <w:rPr>
          <w:szCs w:val="28"/>
        </w:rPr>
      </w:pPr>
      <w:r w:rsidRPr="00601BA2">
        <w:rPr>
          <w:szCs w:val="28"/>
        </w:rPr>
        <w:t xml:space="preserve">8. В случае направления бенефициаром требования на бумажном носителе представляются оригиналы предусмотренных пунктом 7 настоящей независимой гарантии документов или заверенные бенефициаром их копии. 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бенефициара, также представляется документ, подтверждающий полномочия такого лица на осуществление действий от имени бенефициара. В случае направления требования в форме электронного документа, предусмотренные пунктом 7 настоящего раздела настоящей независимой гарантии документы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бенефициара. </w:t>
      </w:r>
    </w:p>
    <w:p w14:paraId="40629550" w14:textId="77777777" w:rsidR="004001A4" w:rsidRPr="00601BA2" w:rsidRDefault="004001A4" w:rsidP="004001A4">
      <w:pPr>
        <w:pStyle w:val="afa"/>
        <w:spacing w:after="0"/>
        <w:jc w:val="both"/>
        <w:rPr>
          <w:szCs w:val="28"/>
        </w:rPr>
      </w:pPr>
      <w:r w:rsidRPr="00601BA2">
        <w:rPr>
          <w:szCs w:val="28"/>
        </w:rPr>
        <w:t>9. Гарант обязан рассмотреть требование не позднее 5 рабочих дней со дня, следующего за днем получения указанных требований и документов, предусмотренных пунктом 7 настоящей независимой гарантии.</w:t>
      </w:r>
      <w:r w:rsidRPr="00601BA2">
        <w:rPr>
          <w:rStyle w:val="af1"/>
          <w:szCs w:val="28"/>
        </w:rPr>
        <w:footnoteReference w:id="2"/>
      </w:r>
      <w:r w:rsidRPr="00601BA2">
        <w:rPr>
          <w:szCs w:val="28"/>
        </w:rPr>
        <w:t xml:space="preserve"> </w:t>
      </w:r>
    </w:p>
    <w:p w14:paraId="21070564" w14:textId="77777777" w:rsidR="004001A4" w:rsidRPr="00601BA2" w:rsidRDefault="004001A4" w:rsidP="004001A4">
      <w:pPr>
        <w:pStyle w:val="afa"/>
        <w:spacing w:after="0"/>
        <w:jc w:val="both"/>
        <w:rPr>
          <w:szCs w:val="28"/>
        </w:rPr>
      </w:pPr>
      <w:r w:rsidRPr="00601BA2">
        <w:rPr>
          <w:szCs w:val="28"/>
        </w:rPr>
        <w:t xml:space="preserve">10. Гарант обязан уплатить бенефициару всю денежную сумму по настоящей независимой гарантии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w:t>
      </w:r>
    </w:p>
    <w:p w14:paraId="25669350" w14:textId="77777777" w:rsidR="004001A4" w:rsidRPr="00601BA2" w:rsidRDefault="004001A4" w:rsidP="004001A4">
      <w:pPr>
        <w:pStyle w:val="afa"/>
        <w:spacing w:after="0"/>
        <w:jc w:val="both"/>
        <w:rPr>
          <w:szCs w:val="28"/>
        </w:rPr>
      </w:pPr>
      <w:r w:rsidRPr="00601BA2">
        <w:rPr>
          <w:szCs w:val="28"/>
        </w:rPr>
        <w:t xml:space="preserve">11. Обязательство гаранта перед бенефициаром считается исполненным надлежащим образом со дня поступления денежных сумм по настоящей независимой гарантии на счет, на котором в соответствии с законодательством Российской Федерации учитываются операции со средствами, поступающими бенефициару, указанный бенефициаром в требовании. </w:t>
      </w:r>
    </w:p>
    <w:p w14:paraId="6B2E3090" w14:textId="77777777" w:rsidR="004001A4" w:rsidRPr="00601BA2" w:rsidRDefault="004001A4" w:rsidP="004001A4">
      <w:pPr>
        <w:pStyle w:val="afa"/>
        <w:spacing w:after="0"/>
        <w:jc w:val="both"/>
        <w:rPr>
          <w:szCs w:val="28"/>
        </w:rPr>
      </w:pPr>
      <w:r w:rsidRPr="00601BA2">
        <w:rPr>
          <w:szCs w:val="28"/>
        </w:rPr>
        <w:t xml:space="preserve">12. Гарант в случае просрочки исполнения обязательств по настоящей независимой гарантии, требование по которой соответствует условиям настоящей независимой гарантии и предъявлено бенефициаром до окончания срока ее действия, обязан за каждый день просрочки (начиная со дня, следующего за днем истечения установленного настоящей независимой гарантией срока оплаты требования, по день исполнения гарантом требования включительно) уплатить бенефициару </w:t>
      </w:r>
      <w:r w:rsidRPr="00601BA2">
        <w:rPr>
          <w:szCs w:val="28"/>
        </w:rPr>
        <w:lastRenderedPageBreak/>
        <w:t xml:space="preserve">неустойку (пени) в размере 0,1 процента денежной суммы, подлежащей уплате по настоящей независимой гарантии. </w:t>
      </w:r>
    </w:p>
    <w:p w14:paraId="6609EF9C" w14:textId="77777777" w:rsidR="004001A4" w:rsidRPr="00601BA2" w:rsidRDefault="004001A4" w:rsidP="004001A4">
      <w:pPr>
        <w:pStyle w:val="afa"/>
        <w:spacing w:after="0"/>
        <w:jc w:val="both"/>
        <w:rPr>
          <w:szCs w:val="28"/>
        </w:rPr>
      </w:pPr>
      <w:r w:rsidRPr="00601BA2">
        <w:rPr>
          <w:szCs w:val="28"/>
        </w:rPr>
        <w:t xml:space="preserve">13. Все расходы, возникающие в связи с перечислением гарантом денежных средств по настоящей независимой гарантии бенефициару, несет гарант. </w:t>
      </w:r>
    </w:p>
    <w:p w14:paraId="263A11B5" w14:textId="77777777" w:rsidR="004001A4" w:rsidRPr="00601BA2" w:rsidRDefault="004001A4" w:rsidP="004001A4">
      <w:pPr>
        <w:pStyle w:val="afa"/>
        <w:spacing w:after="0"/>
        <w:jc w:val="both"/>
        <w:rPr>
          <w:szCs w:val="28"/>
        </w:rPr>
      </w:pPr>
      <w:r w:rsidRPr="00601BA2">
        <w:rPr>
          <w:szCs w:val="28"/>
        </w:rPr>
        <w:t xml:space="preserve">14. Исключение банка (если настоящая независимая гарантия выдана банком) из перечня, предусмотренного частью 1.2 статьи 45 Федерального закона «О контрактной системе в сфере закупок товаров, работ, услуг для обеспечения государственных и муниципальных нужд», и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указанной статьи, не прекращает действия настоящей независимой гарантии и не освобождает гаранта от ответственности за неисполнение либо ненадлежащее исполнение условий настоящей независимой гарантии. </w:t>
      </w:r>
    </w:p>
    <w:p w14:paraId="1CC62506" w14:textId="77777777" w:rsidR="004001A4" w:rsidRPr="00601BA2" w:rsidRDefault="004001A4" w:rsidP="004001A4">
      <w:pPr>
        <w:pStyle w:val="afa"/>
        <w:spacing w:after="0"/>
        <w:jc w:val="both"/>
        <w:rPr>
          <w:szCs w:val="28"/>
        </w:rPr>
      </w:pPr>
      <w:r w:rsidRPr="00601BA2">
        <w:rPr>
          <w:szCs w:val="28"/>
        </w:rPr>
        <w:t xml:space="preserve">15. Споры, возникающие в связи с исполнением обязательств по настоящей независимой гарантии, подлежат рассмотрению в арбитражном суде города Москвы. </w:t>
      </w:r>
    </w:p>
    <w:p w14:paraId="7887099A" w14:textId="77777777" w:rsidR="004001A4" w:rsidRPr="00601BA2" w:rsidRDefault="004001A4" w:rsidP="004001A4">
      <w:pPr>
        <w:pStyle w:val="afa"/>
        <w:spacing w:after="0"/>
        <w:jc w:val="both"/>
        <w:rPr>
          <w:szCs w:val="28"/>
        </w:rPr>
      </w:pPr>
      <w:r w:rsidRPr="00601BA2">
        <w:rPr>
          <w:szCs w:val="28"/>
        </w:rPr>
        <w:t xml:space="preserve">16. Настоящая независимая гарантия выдана в пользу бенефициара, и права требования по ней не могут быть переданы третьему лицу без согласия гаранта, за исключением случая перемены заказчика при осуществлении закупки, при котором право требования по настоящей независимой гарантии может быть передано новому заказчику с предварительным извещением об этом гаранта. </w:t>
      </w:r>
    </w:p>
    <w:p w14:paraId="6F886283" w14:textId="77777777" w:rsidR="004001A4" w:rsidRPr="00601BA2" w:rsidRDefault="004001A4" w:rsidP="004001A4">
      <w:pPr>
        <w:pStyle w:val="afa"/>
        <w:spacing w:after="0"/>
        <w:jc w:val="both"/>
        <w:rPr>
          <w:szCs w:val="28"/>
        </w:rPr>
      </w:pPr>
      <w:r w:rsidRPr="00601BA2">
        <w:rPr>
          <w:szCs w:val="28"/>
        </w:rPr>
        <w:t xml:space="preserve">17. Дополнительные условия. </w:t>
      </w:r>
    </w:p>
    <w:p w14:paraId="5E38284F" w14:textId="77777777" w:rsidR="004001A4" w:rsidRPr="00601BA2" w:rsidRDefault="004001A4" w:rsidP="004001A4">
      <w:pPr>
        <w:pStyle w:val="afa"/>
        <w:jc w:val="both"/>
        <w:rPr>
          <w:szCs w:val="28"/>
        </w:rPr>
      </w:pPr>
      <w:r w:rsidRPr="00601BA2">
        <w:rPr>
          <w:szCs w:val="28"/>
        </w:rPr>
        <w:t>17.1. Независимая гарантия выдается в обеспечение исполнения обязательств по Договору ___________________________________ № _______________ от ____________ – гарантия надлежащего исполнения обязательств.</w:t>
      </w:r>
    </w:p>
    <w:p w14:paraId="2B6F4E1F" w14:textId="77777777" w:rsidR="004001A4" w:rsidRPr="00601BA2" w:rsidRDefault="004001A4" w:rsidP="004001A4">
      <w:pPr>
        <w:pStyle w:val="afa"/>
        <w:spacing w:after="0"/>
        <w:jc w:val="both"/>
        <w:rPr>
          <w:szCs w:val="28"/>
        </w:rPr>
      </w:pPr>
      <w:r w:rsidRPr="00601BA2">
        <w:rPr>
          <w:szCs w:val="28"/>
        </w:rPr>
        <w:t>17.2. Ответственность гаранта перед бенефициаром за невыполнение или ненадлежащее выполнение гарантом обязательства по гарантии не ограничивается суммой гарантии, если в гарантии не предусмотрено иное.</w:t>
      </w:r>
    </w:p>
    <w:p w14:paraId="6814B28F" w14:textId="77777777" w:rsidR="004001A4" w:rsidRPr="00601BA2" w:rsidRDefault="004001A4" w:rsidP="004001A4">
      <w:pPr>
        <w:pStyle w:val="afa"/>
        <w:spacing w:after="0"/>
        <w:jc w:val="both"/>
        <w:rPr>
          <w:szCs w:val="28"/>
        </w:rPr>
      </w:pPr>
      <w:r w:rsidRPr="00601BA2">
        <w:rPr>
          <w:szCs w:val="28"/>
        </w:rPr>
        <w:t xml:space="preserve">17.3. Независимая Гарантия может быть изменена Гарантом в следующем порядке: </w:t>
      </w:r>
    </w:p>
    <w:p w14:paraId="7D12F3BC" w14:textId="77777777" w:rsidR="004001A4" w:rsidRPr="00601BA2" w:rsidRDefault="004001A4" w:rsidP="004001A4">
      <w:pPr>
        <w:pStyle w:val="afa"/>
        <w:spacing w:after="0"/>
        <w:jc w:val="both"/>
        <w:rPr>
          <w:szCs w:val="28"/>
        </w:rPr>
      </w:pPr>
      <w:r w:rsidRPr="00601BA2">
        <w:rPr>
          <w:szCs w:val="28"/>
        </w:rPr>
        <w:t xml:space="preserve">– изменения, связанные с увеличением суммы и (или) срока действия независимой Гарантии, исправлением ошибок в части несоответствия условиям, указанным в извещении об осуществлении закупки и /или документации о закупке, а также иные изменения, не ухудшающие положение Бенефициара, вступают в силу в дату выпуска Гарантом изменений в независимую Гарантию без согласия Бенефициара; </w:t>
      </w:r>
    </w:p>
    <w:p w14:paraId="5B1D60B1" w14:textId="77777777" w:rsidR="004001A4" w:rsidRPr="00601BA2" w:rsidRDefault="004001A4" w:rsidP="004001A4">
      <w:pPr>
        <w:pStyle w:val="afa"/>
        <w:spacing w:after="0"/>
        <w:jc w:val="both"/>
        <w:rPr>
          <w:szCs w:val="28"/>
        </w:rPr>
      </w:pPr>
      <w:r w:rsidRPr="00601BA2">
        <w:rPr>
          <w:szCs w:val="28"/>
        </w:rPr>
        <w:t xml:space="preserve">– иные изменения в Гарантию вступают в силу в дату получения Гарантом согласия Бенефициара на соответствующее изменение Гарантии. </w:t>
      </w:r>
    </w:p>
    <w:p w14:paraId="111347A3" w14:textId="77777777" w:rsidR="004001A4" w:rsidRPr="00601BA2" w:rsidRDefault="004001A4" w:rsidP="004001A4">
      <w:pPr>
        <w:pStyle w:val="afa"/>
        <w:spacing w:after="0"/>
        <w:jc w:val="both"/>
        <w:rPr>
          <w:szCs w:val="28"/>
        </w:rPr>
      </w:pPr>
      <w:r w:rsidRPr="00601BA2">
        <w:rPr>
          <w:szCs w:val="28"/>
        </w:rPr>
        <w:t xml:space="preserve">17.4. Сведения, определенные статьей 4 Федерального закона от 30.12.2004 №218-ФЗ «О кредитных историях», в отношении Принципала подлежат предоставлению Гарантом в бюро кредитных историй на основании соответствующего договора об оказании информационных услуг. </w:t>
      </w:r>
    </w:p>
    <w:p w14:paraId="2BAFE9D2" w14:textId="77777777" w:rsidR="004001A4" w:rsidRPr="00601BA2" w:rsidRDefault="004001A4" w:rsidP="004001A4">
      <w:pPr>
        <w:pStyle w:val="afa"/>
        <w:spacing w:after="0"/>
        <w:jc w:val="both"/>
        <w:rPr>
          <w:szCs w:val="28"/>
        </w:rPr>
      </w:pPr>
      <w:r w:rsidRPr="00601BA2">
        <w:rPr>
          <w:szCs w:val="28"/>
        </w:rPr>
        <w:t xml:space="preserve">17.5. Настоящая независимая гарантия подчиняется законодательству Российской Федерации. </w:t>
      </w:r>
    </w:p>
    <w:p w14:paraId="16A9DA35" w14:textId="77777777" w:rsidR="004001A4" w:rsidRPr="00601BA2" w:rsidRDefault="004001A4" w:rsidP="004001A4">
      <w:pPr>
        <w:pStyle w:val="afa"/>
        <w:spacing w:after="0"/>
        <w:jc w:val="both"/>
        <w:rPr>
          <w:szCs w:val="28"/>
        </w:rPr>
      </w:pPr>
    </w:p>
    <w:p w14:paraId="0D24F095" w14:textId="77777777" w:rsidR="004001A4" w:rsidRPr="00601BA2" w:rsidRDefault="004001A4" w:rsidP="004001A4">
      <w:pPr>
        <w:pStyle w:val="a7"/>
        <w:tabs>
          <w:tab w:val="left" w:pos="1134"/>
        </w:tabs>
        <w:spacing w:after="0" w:line="240" w:lineRule="auto"/>
        <w:ind w:left="709"/>
        <w:jc w:val="both"/>
        <w:rPr>
          <w:rFonts w:ascii="Times New Roman" w:hAnsi="Times New Roman" w:cs="Times New Roman"/>
          <w:sz w:val="24"/>
          <w:szCs w:val="24"/>
        </w:rPr>
      </w:pPr>
    </w:p>
    <w:p w14:paraId="5D2E48FD" w14:textId="77777777" w:rsidR="004001A4" w:rsidRPr="004B5764" w:rsidRDefault="004001A4" w:rsidP="004001A4">
      <w:pPr>
        <w:pStyle w:val="a7"/>
        <w:tabs>
          <w:tab w:val="left" w:pos="1134"/>
        </w:tabs>
        <w:spacing w:after="0" w:line="240" w:lineRule="auto"/>
        <w:ind w:left="709"/>
        <w:jc w:val="both"/>
        <w:rPr>
          <w:rFonts w:ascii="Times New Roman" w:hAnsi="Times New Roman" w:cs="Times New Roman"/>
          <w:sz w:val="24"/>
          <w:szCs w:val="24"/>
        </w:rPr>
      </w:pPr>
      <w:r w:rsidRPr="00601BA2">
        <w:rPr>
          <w:rFonts w:ascii="Times New Roman" w:hAnsi="Times New Roman" w:cs="Times New Roman"/>
          <w:noProof/>
          <w:sz w:val="24"/>
          <w:szCs w:val="24"/>
        </w:rPr>
        <w:lastRenderedPageBreak/>
        <w:drawing>
          <wp:inline distT="0" distB="0" distL="0" distR="0" wp14:anchorId="53B2E8FA" wp14:editId="11A09B36">
            <wp:extent cx="5448127" cy="2145030"/>
            <wp:effectExtent l="0" t="0" r="635"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481102" cy="2158013"/>
                    </a:xfrm>
                    <a:prstGeom prst="rect">
                      <a:avLst/>
                    </a:prstGeom>
                  </pic:spPr>
                </pic:pic>
              </a:graphicData>
            </a:graphic>
          </wp:inline>
        </w:drawing>
      </w:r>
    </w:p>
    <w:p w14:paraId="028FF896" w14:textId="77777777" w:rsidR="007814EE" w:rsidRPr="006748F5" w:rsidRDefault="007814EE" w:rsidP="007814EE">
      <w:pPr>
        <w:ind w:right="21"/>
        <w:rPr>
          <w:rFonts w:ascii="Times New Roman" w:hAnsi="Times New Roman" w:cs="Times New Roman"/>
          <w:i/>
          <w:sz w:val="28"/>
          <w:szCs w:val="28"/>
        </w:rPr>
      </w:pPr>
    </w:p>
    <w:sectPr w:rsidR="007814EE" w:rsidRPr="006748F5" w:rsidSect="00F52B2E">
      <w:pgSz w:w="11905" w:h="16838"/>
      <w:pgMar w:top="1134" w:right="567" w:bottom="1134" w:left="1134" w:header="0"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034AF0" w14:textId="77777777" w:rsidR="00C5520C" w:rsidRDefault="00C5520C" w:rsidP="00FA3A7B">
      <w:pPr>
        <w:spacing w:after="0" w:line="240" w:lineRule="auto"/>
      </w:pPr>
      <w:r>
        <w:separator/>
      </w:r>
    </w:p>
  </w:endnote>
  <w:endnote w:type="continuationSeparator" w:id="0">
    <w:p w14:paraId="419E9052" w14:textId="77777777" w:rsidR="00C5520C" w:rsidRDefault="00C5520C" w:rsidP="00FA3A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316DDE" w14:textId="77777777" w:rsidR="00C5520C" w:rsidRDefault="00C5520C" w:rsidP="00FA3A7B">
      <w:pPr>
        <w:spacing w:after="0" w:line="240" w:lineRule="auto"/>
      </w:pPr>
      <w:r>
        <w:separator/>
      </w:r>
    </w:p>
  </w:footnote>
  <w:footnote w:type="continuationSeparator" w:id="0">
    <w:p w14:paraId="1C423E0E" w14:textId="77777777" w:rsidR="00C5520C" w:rsidRDefault="00C5520C" w:rsidP="00FA3A7B">
      <w:pPr>
        <w:spacing w:after="0" w:line="240" w:lineRule="auto"/>
      </w:pPr>
      <w:r>
        <w:continuationSeparator/>
      </w:r>
    </w:p>
  </w:footnote>
  <w:footnote w:id="1">
    <w:p w14:paraId="7799C876" w14:textId="77777777" w:rsidR="00B067EF" w:rsidRPr="00CF10C9" w:rsidRDefault="00B067EF" w:rsidP="004E2D73">
      <w:pPr>
        <w:pStyle w:val="af"/>
        <w:jc w:val="both"/>
      </w:pPr>
      <w:r w:rsidRPr="00CF10C9">
        <w:rPr>
          <w:rStyle w:val="af1"/>
        </w:rPr>
        <w:footnoteRef/>
      </w:r>
      <w:r w:rsidRPr="00CF10C9">
        <w:t xml:space="preserve"> </w:t>
      </w:r>
      <w:r w:rsidRPr="00CF10C9">
        <w:rPr>
          <w:rFonts w:eastAsiaTheme="minorHAnsi"/>
          <w:lang w:eastAsia="en-US"/>
        </w:rPr>
        <w:t>Контроль за наличием информации о независимой гарантии в реестре независимых гарантий  и присвоения номера реестровой записи, предусмотренные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осуществляется финансовыми службами компаний Группы.</w:t>
      </w:r>
    </w:p>
  </w:footnote>
  <w:footnote w:id="2">
    <w:p w14:paraId="596F18AB" w14:textId="77777777" w:rsidR="00B067EF" w:rsidRDefault="00B067EF" w:rsidP="004001A4">
      <w:pPr>
        <w:pStyle w:val="af"/>
      </w:pPr>
      <w:r>
        <w:rPr>
          <w:rStyle w:val="af1"/>
        </w:rPr>
        <w:footnoteRef/>
      </w:r>
      <w:r>
        <w:t xml:space="preserve"> Не должны противоречить положениям извещения об осуществлении конкурентной закупки, документации о конкурентной закупке и Положения о закупке бенефициара, а также требованиям к условиям независимой гарантии, установленным постановлением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F0BE4"/>
    <w:multiLevelType w:val="multilevel"/>
    <w:tmpl w:val="597693D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4943F7D"/>
    <w:multiLevelType w:val="hybridMultilevel"/>
    <w:tmpl w:val="5D3EA238"/>
    <w:lvl w:ilvl="0" w:tplc="C302AB0A">
      <w:start w:val="8"/>
      <w:numFmt w:val="decimal"/>
      <w:lvlText w:val="14.%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1F6CD0"/>
    <w:multiLevelType w:val="hybridMultilevel"/>
    <w:tmpl w:val="67941F6A"/>
    <w:lvl w:ilvl="0" w:tplc="81AAFF8C">
      <w:start w:val="1"/>
      <w:numFmt w:val="decimal"/>
      <w:lvlText w:val="%1."/>
      <w:lvlJc w:val="left"/>
      <w:pPr>
        <w:ind w:left="720" w:hanging="360"/>
      </w:pPr>
      <w:rPr>
        <w:rFonts w:hint="default"/>
        <w:sz w:val="22"/>
        <w:szCs w:val="22"/>
      </w:rPr>
    </w:lvl>
    <w:lvl w:ilvl="1" w:tplc="272C2964">
      <w:start w:val="1"/>
      <w:numFmt w:val="lowerLetter"/>
      <w:lvlText w:val="%2."/>
      <w:lvlJc w:val="left"/>
      <w:pPr>
        <w:ind w:left="1440" w:hanging="360"/>
      </w:pPr>
    </w:lvl>
    <w:lvl w:ilvl="2" w:tplc="69F2E62A">
      <w:start w:val="1"/>
      <w:numFmt w:val="lowerRoman"/>
      <w:lvlText w:val="%3."/>
      <w:lvlJc w:val="right"/>
      <w:pPr>
        <w:ind w:left="2160" w:hanging="180"/>
      </w:pPr>
    </w:lvl>
    <w:lvl w:ilvl="3" w:tplc="8FD67AC6">
      <w:start w:val="1"/>
      <w:numFmt w:val="decimal"/>
      <w:lvlText w:val="%4."/>
      <w:lvlJc w:val="left"/>
      <w:pPr>
        <w:ind w:left="2880" w:hanging="360"/>
      </w:pPr>
    </w:lvl>
    <w:lvl w:ilvl="4" w:tplc="5EBCEE9E">
      <w:start w:val="1"/>
      <w:numFmt w:val="lowerLetter"/>
      <w:lvlText w:val="%5."/>
      <w:lvlJc w:val="left"/>
      <w:pPr>
        <w:ind w:left="3600" w:hanging="360"/>
      </w:pPr>
    </w:lvl>
    <w:lvl w:ilvl="5" w:tplc="B19060FE">
      <w:start w:val="1"/>
      <w:numFmt w:val="lowerRoman"/>
      <w:lvlText w:val="%6."/>
      <w:lvlJc w:val="right"/>
      <w:pPr>
        <w:ind w:left="4320" w:hanging="180"/>
      </w:pPr>
    </w:lvl>
    <w:lvl w:ilvl="6" w:tplc="4618614A">
      <w:start w:val="1"/>
      <w:numFmt w:val="decimal"/>
      <w:lvlText w:val="%7."/>
      <w:lvlJc w:val="left"/>
      <w:pPr>
        <w:ind w:left="5040" w:hanging="360"/>
      </w:pPr>
    </w:lvl>
    <w:lvl w:ilvl="7" w:tplc="CD3858D0">
      <w:start w:val="1"/>
      <w:numFmt w:val="lowerLetter"/>
      <w:lvlText w:val="%8."/>
      <w:lvlJc w:val="left"/>
      <w:pPr>
        <w:ind w:left="5760" w:hanging="360"/>
      </w:pPr>
    </w:lvl>
    <w:lvl w:ilvl="8" w:tplc="80EA1CD6">
      <w:start w:val="1"/>
      <w:numFmt w:val="lowerRoman"/>
      <w:lvlText w:val="%9."/>
      <w:lvlJc w:val="right"/>
      <w:pPr>
        <w:ind w:left="6480" w:hanging="180"/>
      </w:pPr>
    </w:lvl>
  </w:abstractNum>
  <w:abstractNum w:abstractNumId="3" w15:restartNumberingAfterBreak="0">
    <w:nsid w:val="0D117532"/>
    <w:multiLevelType w:val="multilevel"/>
    <w:tmpl w:val="712412BE"/>
    <w:name w:val="Договор: нумерованный подпунтк"/>
    <w:lvl w:ilvl="0">
      <w:start w:val="1"/>
      <w:numFmt w:val="decimal"/>
      <w:pStyle w:val="a"/>
      <w:lvlText w:val="%1."/>
      <w:lvlJc w:val="left"/>
      <w:pPr>
        <w:tabs>
          <w:tab w:val="num" w:pos="1320"/>
        </w:tabs>
        <w:ind w:left="960" w:firstLine="0"/>
      </w:pPr>
      <w:rPr>
        <w:sz w:val="22"/>
        <w:szCs w:val="22"/>
      </w:rPr>
    </w:lvl>
    <w:lvl w:ilvl="1">
      <w:start w:val="1"/>
      <w:numFmt w:val="decimal"/>
      <w:pStyle w:val="a0"/>
      <w:lvlText w:val="%1.%2."/>
      <w:lvlJc w:val="left"/>
      <w:pPr>
        <w:tabs>
          <w:tab w:val="num" w:pos="1440"/>
        </w:tabs>
        <w:ind w:left="11" w:firstLine="709"/>
      </w:pPr>
      <w:rPr>
        <w:b w:val="0"/>
        <w:i w:val="0"/>
      </w:rPr>
    </w:lvl>
    <w:lvl w:ilvl="2">
      <w:start w:val="1"/>
      <w:numFmt w:val="decimal"/>
      <w:pStyle w:val="a1"/>
      <w:lvlText w:val="%1.%2.%3."/>
      <w:lvlJc w:val="left"/>
      <w:pPr>
        <w:tabs>
          <w:tab w:val="num" w:pos="1277"/>
        </w:tabs>
        <w:ind w:left="568" w:firstLine="709"/>
      </w:pPr>
      <w:rPr>
        <w:b w:val="0"/>
        <w:color w:val="auto"/>
        <w:sz w:val="22"/>
        <w:szCs w:val="22"/>
      </w:rPr>
    </w:lvl>
    <w:lvl w:ilvl="3">
      <w:start w:val="1"/>
      <w:numFmt w:val="russianLower"/>
      <w:pStyle w:val="a2"/>
      <w:lvlText w:val="%4)"/>
      <w:lvlJc w:val="left"/>
      <w:pPr>
        <w:tabs>
          <w:tab w:val="num" w:pos="4014"/>
        </w:tabs>
        <w:ind w:left="2502" w:hanging="648"/>
      </w:pPr>
      <w:rPr>
        <w:b/>
      </w:rPr>
    </w:lvl>
    <w:lvl w:ilvl="4">
      <w:start w:val="1"/>
      <w:numFmt w:val="none"/>
      <w:lvlText w:val=""/>
      <w:lvlJc w:val="left"/>
      <w:pPr>
        <w:tabs>
          <w:tab w:val="num" w:pos="360"/>
        </w:tabs>
        <w:ind w:left="0" w:firstLine="0"/>
      </w:pPr>
    </w:lvl>
    <w:lvl w:ilvl="5">
      <w:start w:val="1"/>
      <w:numFmt w:val="decimal"/>
      <w:lvlText w:val="%1.%2.%3.%4.%5.%6."/>
      <w:lvlJc w:val="left"/>
      <w:pPr>
        <w:tabs>
          <w:tab w:val="num" w:pos="4014"/>
        </w:tabs>
        <w:ind w:left="3510" w:hanging="936"/>
      </w:pPr>
    </w:lvl>
    <w:lvl w:ilvl="6">
      <w:start w:val="1"/>
      <w:numFmt w:val="decimal"/>
      <w:lvlText w:val="%1.%2.%3.%4.%5.%6.%7."/>
      <w:lvlJc w:val="left"/>
      <w:pPr>
        <w:tabs>
          <w:tab w:val="num" w:pos="4734"/>
        </w:tabs>
        <w:ind w:left="4014" w:hanging="1080"/>
      </w:pPr>
    </w:lvl>
    <w:lvl w:ilvl="7">
      <w:start w:val="1"/>
      <w:numFmt w:val="decimal"/>
      <w:lvlText w:val="%1.%2.%3.%4.%5.%6.%7.%8."/>
      <w:lvlJc w:val="left"/>
      <w:pPr>
        <w:tabs>
          <w:tab w:val="num" w:pos="5094"/>
        </w:tabs>
        <w:ind w:left="4518" w:hanging="1224"/>
      </w:pPr>
    </w:lvl>
    <w:lvl w:ilvl="8">
      <w:start w:val="1"/>
      <w:numFmt w:val="decimal"/>
      <w:lvlText w:val="%1.%2.%3.%4.%5.%6.%7.%8.%9."/>
      <w:lvlJc w:val="left"/>
      <w:pPr>
        <w:tabs>
          <w:tab w:val="num" w:pos="5814"/>
        </w:tabs>
        <w:ind w:left="5094" w:hanging="1440"/>
      </w:pPr>
    </w:lvl>
  </w:abstractNum>
  <w:abstractNum w:abstractNumId="4" w15:restartNumberingAfterBreak="0">
    <w:nsid w:val="0E9936E6"/>
    <w:multiLevelType w:val="multilevel"/>
    <w:tmpl w:val="ECDC7A08"/>
    <w:styleLink w:val="111111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4.%2.2.%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4E96B96"/>
    <w:multiLevelType w:val="hybridMultilevel"/>
    <w:tmpl w:val="72D4C738"/>
    <w:lvl w:ilvl="0" w:tplc="C700E630">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 w15:restartNumberingAfterBreak="0">
    <w:nsid w:val="19C37D67"/>
    <w:multiLevelType w:val="multilevel"/>
    <w:tmpl w:val="B54C980C"/>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bCs w:val="0"/>
        <w:i w:val="0"/>
        <w:sz w:val="24"/>
      </w:rPr>
    </w:lvl>
    <w:lvl w:ilvl="2">
      <w:start w:val="1"/>
      <w:numFmt w:val="decimal"/>
      <w:isLgl/>
      <w:lvlText w:val="%1.%2.%3."/>
      <w:lvlJc w:val="left"/>
      <w:pPr>
        <w:ind w:left="1080" w:hanging="720"/>
      </w:pPr>
      <w:rPr>
        <w:rFonts w:hint="default"/>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4E06E5E"/>
    <w:multiLevelType w:val="hybridMultilevel"/>
    <w:tmpl w:val="C1B4BCBA"/>
    <w:lvl w:ilvl="0" w:tplc="3336202C">
      <w:start w:val="1"/>
      <w:numFmt w:val="decimal"/>
      <w:lvlText w:val="1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A203A59"/>
    <w:multiLevelType w:val="hybridMultilevel"/>
    <w:tmpl w:val="52DE9E2C"/>
    <w:lvl w:ilvl="0" w:tplc="34A03B38">
      <w:start w:val="1"/>
      <w:numFmt w:val="decimal"/>
      <w:lvlText w:val="1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A792448"/>
    <w:multiLevelType w:val="hybridMultilevel"/>
    <w:tmpl w:val="425C28DE"/>
    <w:lvl w:ilvl="0" w:tplc="34A03B38">
      <w:start w:val="1"/>
      <w:numFmt w:val="decimal"/>
      <w:lvlText w:val="14.%1."/>
      <w:lvlJc w:val="left"/>
      <w:pPr>
        <w:ind w:left="18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B7E39E4"/>
    <w:multiLevelType w:val="multilevel"/>
    <w:tmpl w:val="5F3846D8"/>
    <w:lvl w:ilvl="0">
      <w:start w:val="4"/>
      <w:numFmt w:val="decimal"/>
      <w:lvlText w:val="%1."/>
      <w:lvlJc w:val="left"/>
      <w:pPr>
        <w:ind w:left="360" w:hanging="360"/>
      </w:pPr>
      <w:rPr>
        <w:rFonts w:hint="default"/>
        <w:b/>
      </w:rPr>
    </w:lvl>
    <w:lvl w:ilvl="1">
      <w:start w:val="1"/>
      <w:numFmt w:val="decimal"/>
      <w:lvlText w:val="%1.%2."/>
      <w:lvlJc w:val="left"/>
      <w:pPr>
        <w:ind w:left="4896"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C864832"/>
    <w:multiLevelType w:val="hybridMultilevel"/>
    <w:tmpl w:val="B9D819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CA85662"/>
    <w:multiLevelType w:val="hybridMultilevel"/>
    <w:tmpl w:val="5D0628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EE83144"/>
    <w:multiLevelType w:val="multilevel"/>
    <w:tmpl w:val="E61669EC"/>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14" w15:restartNumberingAfterBreak="0">
    <w:nsid w:val="318A3DC8"/>
    <w:multiLevelType w:val="hybridMultilevel"/>
    <w:tmpl w:val="3C225D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8E07D9"/>
    <w:multiLevelType w:val="hybridMultilevel"/>
    <w:tmpl w:val="608E7C2A"/>
    <w:lvl w:ilvl="0" w:tplc="7E6EC502">
      <w:start w:val="8"/>
      <w:numFmt w:val="decimal"/>
      <w:lvlText w:val="1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8752A9C"/>
    <w:multiLevelType w:val="multilevel"/>
    <w:tmpl w:val="0D3AD33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91A5837"/>
    <w:multiLevelType w:val="multilevel"/>
    <w:tmpl w:val="1DE2B4A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9570CF5"/>
    <w:multiLevelType w:val="hybridMultilevel"/>
    <w:tmpl w:val="A71E9416"/>
    <w:lvl w:ilvl="0" w:tplc="3336202C">
      <w:start w:val="1"/>
      <w:numFmt w:val="decimal"/>
      <w:lvlText w:val="15.%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46B60A7F"/>
    <w:multiLevelType w:val="hybridMultilevel"/>
    <w:tmpl w:val="6F5A4610"/>
    <w:lvl w:ilvl="0" w:tplc="349CC1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48B87C9D"/>
    <w:multiLevelType w:val="hybridMultilevel"/>
    <w:tmpl w:val="33F24B66"/>
    <w:lvl w:ilvl="0" w:tplc="04190017">
      <w:start w:val="1"/>
      <w:numFmt w:val="lowerLetter"/>
      <w:lvlText w:val="%1)"/>
      <w:lvlJc w:val="left"/>
      <w:pPr>
        <w:tabs>
          <w:tab w:val="num" w:pos="1211"/>
        </w:tabs>
        <w:ind w:left="1211"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4D7B2469"/>
    <w:multiLevelType w:val="hybridMultilevel"/>
    <w:tmpl w:val="FAC88620"/>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24" w15:restartNumberingAfterBreak="0">
    <w:nsid w:val="51A602BB"/>
    <w:multiLevelType w:val="multilevel"/>
    <w:tmpl w:val="CFD4B344"/>
    <w:lvl w:ilvl="0">
      <w:start w:val="12"/>
      <w:numFmt w:val="decimal"/>
      <w:lvlText w:val="%1"/>
      <w:lvlJc w:val="left"/>
      <w:pPr>
        <w:ind w:left="525" w:hanging="525"/>
      </w:pPr>
      <w:rPr>
        <w:rFonts w:hint="default"/>
        <w:color w:val="000000"/>
        <w:sz w:val="28"/>
      </w:rPr>
    </w:lvl>
    <w:lvl w:ilvl="1">
      <w:start w:val="1"/>
      <w:numFmt w:val="decimal"/>
      <w:lvlText w:val="%1.%2"/>
      <w:lvlJc w:val="left"/>
      <w:pPr>
        <w:ind w:left="525" w:hanging="525"/>
      </w:pPr>
      <w:rPr>
        <w:rFonts w:hint="default"/>
        <w:color w:val="000000"/>
        <w:sz w:val="28"/>
      </w:rPr>
    </w:lvl>
    <w:lvl w:ilvl="2">
      <w:start w:val="1"/>
      <w:numFmt w:val="decimal"/>
      <w:lvlText w:val="%1.%2.%3"/>
      <w:lvlJc w:val="left"/>
      <w:pPr>
        <w:ind w:left="720" w:hanging="720"/>
      </w:pPr>
      <w:rPr>
        <w:rFonts w:hint="default"/>
        <w:color w:val="000000"/>
        <w:sz w:val="28"/>
      </w:rPr>
    </w:lvl>
    <w:lvl w:ilvl="3">
      <w:start w:val="1"/>
      <w:numFmt w:val="decimal"/>
      <w:lvlText w:val="%1.%2.%3.%4"/>
      <w:lvlJc w:val="left"/>
      <w:pPr>
        <w:ind w:left="720" w:hanging="720"/>
      </w:pPr>
      <w:rPr>
        <w:rFonts w:hint="default"/>
        <w:color w:val="000000"/>
        <w:sz w:val="28"/>
      </w:rPr>
    </w:lvl>
    <w:lvl w:ilvl="4">
      <w:start w:val="1"/>
      <w:numFmt w:val="decimal"/>
      <w:lvlText w:val="%1.%2.%3.%4.%5"/>
      <w:lvlJc w:val="left"/>
      <w:pPr>
        <w:ind w:left="1080" w:hanging="1080"/>
      </w:pPr>
      <w:rPr>
        <w:rFonts w:hint="default"/>
        <w:color w:val="000000"/>
        <w:sz w:val="28"/>
      </w:rPr>
    </w:lvl>
    <w:lvl w:ilvl="5">
      <w:start w:val="1"/>
      <w:numFmt w:val="decimal"/>
      <w:lvlText w:val="%1.%2.%3.%4.%5.%6"/>
      <w:lvlJc w:val="left"/>
      <w:pPr>
        <w:ind w:left="1080" w:hanging="1080"/>
      </w:pPr>
      <w:rPr>
        <w:rFonts w:hint="default"/>
        <w:color w:val="000000"/>
        <w:sz w:val="28"/>
      </w:rPr>
    </w:lvl>
    <w:lvl w:ilvl="6">
      <w:start w:val="1"/>
      <w:numFmt w:val="decimal"/>
      <w:lvlText w:val="%1.%2.%3.%4.%5.%6.%7"/>
      <w:lvlJc w:val="left"/>
      <w:pPr>
        <w:ind w:left="1440" w:hanging="1440"/>
      </w:pPr>
      <w:rPr>
        <w:rFonts w:hint="default"/>
        <w:color w:val="000000"/>
        <w:sz w:val="28"/>
      </w:rPr>
    </w:lvl>
    <w:lvl w:ilvl="7">
      <w:start w:val="1"/>
      <w:numFmt w:val="decimal"/>
      <w:lvlText w:val="%1.%2.%3.%4.%5.%6.%7.%8"/>
      <w:lvlJc w:val="left"/>
      <w:pPr>
        <w:ind w:left="1440" w:hanging="1440"/>
      </w:pPr>
      <w:rPr>
        <w:rFonts w:hint="default"/>
        <w:color w:val="000000"/>
        <w:sz w:val="28"/>
      </w:rPr>
    </w:lvl>
    <w:lvl w:ilvl="8">
      <w:start w:val="1"/>
      <w:numFmt w:val="decimal"/>
      <w:lvlText w:val="%1.%2.%3.%4.%5.%6.%7.%8.%9"/>
      <w:lvlJc w:val="left"/>
      <w:pPr>
        <w:ind w:left="1800" w:hanging="1800"/>
      </w:pPr>
      <w:rPr>
        <w:rFonts w:hint="default"/>
        <w:color w:val="000000"/>
        <w:sz w:val="28"/>
      </w:rPr>
    </w:lvl>
  </w:abstractNum>
  <w:abstractNum w:abstractNumId="25" w15:restartNumberingAfterBreak="0">
    <w:nsid w:val="642F2765"/>
    <w:multiLevelType w:val="multilevel"/>
    <w:tmpl w:val="60109C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650541F8"/>
    <w:multiLevelType w:val="hybridMultilevel"/>
    <w:tmpl w:val="0B2858BA"/>
    <w:lvl w:ilvl="0" w:tplc="8DE27D48">
      <w:start w:val="1"/>
      <w:numFmt w:val="decimal"/>
      <w:lvlText w:val="7.%1"/>
      <w:lvlJc w:val="left"/>
      <w:pPr>
        <w:ind w:left="12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4F406A"/>
    <w:multiLevelType w:val="hybridMultilevel"/>
    <w:tmpl w:val="E676EB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95F23C6"/>
    <w:multiLevelType w:val="multilevel"/>
    <w:tmpl w:val="469401DE"/>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9" w15:restartNumberingAfterBreak="0">
    <w:nsid w:val="750F1F9D"/>
    <w:multiLevelType w:val="multilevel"/>
    <w:tmpl w:val="F42A9784"/>
    <w:lvl w:ilvl="0">
      <w:start w:val="1"/>
      <w:numFmt w:val="decimal"/>
      <w:lvlText w:val="%1."/>
      <w:lvlJc w:val="left"/>
      <w:pPr>
        <w:ind w:left="444" w:hanging="444"/>
      </w:pPr>
      <w:rPr>
        <w:rFonts w:hint="default"/>
        <w:b/>
      </w:rPr>
    </w:lvl>
    <w:lvl w:ilvl="1">
      <w:start w:val="1"/>
      <w:numFmt w:val="decimal"/>
      <w:lvlText w:val="%1.%2."/>
      <w:lvlJc w:val="left"/>
      <w:pPr>
        <w:ind w:left="1104" w:hanging="444"/>
      </w:pPr>
      <w:rPr>
        <w:rFonts w:hint="default"/>
        <w:b/>
      </w:rPr>
    </w:lvl>
    <w:lvl w:ilvl="2">
      <w:start w:val="1"/>
      <w:numFmt w:val="decimal"/>
      <w:lvlText w:val="%1.%2.%3."/>
      <w:lvlJc w:val="left"/>
      <w:pPr>
        <w:ind w:left="2040" w:hanging="720"/>
      </w:pPr>
      <w:rPr>
        <w:rFonts w:hint="default"/>
        <w:b/>
      </w:rPr>
    </w:lvl>
    <w:lvl w:ilvl="3">
      <w:start w:val="1"/>
      <w:numFmt w:val="decimal"/>
      <w:lvlText w:val="%1.%2.%3.%4."/>
      <w:lvlJc w:val="left"/>
      <w:pPr>
        <w:ind w:left="2700" w:hanging="720"/>
      </w:pPr>
      <w:rPr>
        <w:rFonts w:hint="default"/>
        <w:b/>
      </w:rPr>
    </w:lvl>
    <w:lvl w:ilvl="4">
      <w:start w:val="1"/>
      <w:numFmt w:val="decimal"/>
      <w:lvlText w:val="%1.%2.%3.%4.%5."/>
      <w:lvlJc w:val="left"/>
      <w:pPr>
        <w:ind w:left="3720" w:hanging="1080"/>
      </w:pPr>
      <w:rPr>
        <w:rFonts w:hint="default"/>
        <w:b/>
      </w:rPr>
    </w:lvl>
    <w:lvl w:ilvl="5">
      <w:start w:val="1"/>
      <w:numFmt w:val="decimal"/>
      <w:lvlText w:val="%1.%2.%3.%4.%5.%6."/>
      <w:lvlJc w:val="left"/>
      <w:pPr>
        <w:ind w:left="4380" w:hanging="1080"/>
      </w:pPr>
      <w:rPr>
        <w:rFonts w:hint="default"/>
        <w:b/>
      </w:rPr>
    </w:lvl>
    <w:lvl w:ilvl="6">
      <w:start w:val="1"/>
      <w:numFmt w:val="decimal"/>
      <w:lvlText w:val="%1.%2.%3.%4.%5.%6.%7."/>
      <w:lvlJc w:val="left"/>
      <w:pPr>
        <w:ind w:left="5400" w:hanging="1440"/>
      </w:pPr>
      <w:rPr>
        <w:rFonts w:hint="default"/>
        <w:b/>
      </w:rPr>
    </w:lvl>
    <w:lvl w:ilvl="7">
      <w:start w:val="1"/>
      <w:numFmt w:val="decimal"/>
      <w:lvlText w:val="%1.%2.%3.%4.%5.%6.%7.%8."/>
      <w:lvlJc w:val="left"/>
      <w:pPr>
        <w:ind w:left="6060" w:hanging="1440"/>
      </w:pPr>
      <w:rPr>
        <w:rFonts w:hint="default"/>
        <w:b/>
      </w:rPr>
    </w:lvl>
    <w:lvl w:ilvl="8">
      <w:start w:val="1"/>
      <w:numFmt w:val="decimal"/>
      <w:lvlText w:val="%1.%2.%3.%4.%5.%6.%7.%8.%9."/>
      <w:lvlJc w:val="left"/>
      <w:pPr>
        <w:ind w:left="7080" w:hanging="1800"/>
      </w:pPr>
      <w:rPr>
        <w:rFonts w:hint="default"/>
        <w:b/>
      </w:rPr>
    </w:lvl>
  </w:abstractNum>
  <w:abstractNum w:abstractNumId="30" w15:restartNumberingAfterBreak="0">
    <w:nsid w:val="75766E9E"/>
    <w:multiLevelType w:val="multilevel"/>
    <w:tmpl w:val="0419001F"/>
    <w:lvl w:ilvl="0">
      <w:start w:val="1"/>
      <w:numFmt w:val="decimal"/>
      <w:lvlText w:val="%1."/>
      <w:lvlJc w:val="left"/>
      <w:pPr>
        <w:ind w:left="360" w:hanging="360"/>
      </w:pPr>
      <w:rPr>
        <w:rFonts w:hint="default"/>
        <w:b/>
        <w:i w:val="0"/>
        <w:caps/>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92" w:hanging="432"/>
      </w:pPr>
      <w:rPr>
        <w:rFonts w:hint="default"/>
        <w:b w:val="0"/>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b/>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B571C0A"/>
    <w:multiLevelType w:val="hybridMultilevel"/>
    <w:tmpl w:val="B8AE99D0"/>
    <w:lvl w:ilvl="0" w:tplc="07EAED26">
      <w:start w:val="1"/>
      <w:numFmt w:val="decimal"/>
      <w:lvlText w:val="3.%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16cid:durableId="906917511">
    <w:abstractNumId w:val="6"/>
  </w:num>
  <w:num w:numId="2" w16cid:durableId="1532305472">
    <w:abstractNumId w:val="25"/>
  </w:num>
  <w:num w:numId="3" w16cid:durableId="1902715207">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8238690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05771616">
    <w:abstractNumId w:val="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62827146">
    <w:abstractNumId w:val="26"/>
  </w:num>
  <w:num w:numId="7" w16cid:durableId="20664336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5786976">
    <w:abstractNumId w:val="28"/>
  </w:num>
  <w:num w:numId="9" w16cid:durableId="1261450103">
    <w:abstractNumId w:val="22"/>
  </w:num>
  <w:num w:numId="10" w16cid:durableId="1773814929">
    <w:abstractNumId w:val="13"/>
  </w:num>
  <w:num w:numId="11" w16cid:durableId="269818978">
    <w:abstractNumId w:val="31"/>
  </w:num>
  <w:num w:numId="12" w16cid:durableId="1783956692">
    <w:abstractNumId w:val="17"/>
  </w:num>
  <w:num w:numId="13" w16cid:durableId="317465447">
    <w:abstractNumId w:val="9"/>
  </w:num>
  <w:num w:numId="14" w16cid:durableId="1091858105">
    <w:abstractNumId w:val="19"/>
  </w:num>
  <w:num w:numId="15" w16cid:durableId="1885365765">
    <w:abstractNumId w:val="21"/>
  </w:num>
  <w:num w:numId="16" w16cid:durableId="1645499299">
    <w:abstractNumId w:val="2"/>
  </w:num>
  <w:num w:numId="17" w16cid:durableId="216211403">
    <w:abstractNumId w:val="29"/>
  </w:num>
  <w:num w:numId="18" w16cid:durableId="258946802">
    <w:abstractNumId w:val="18"/>
  </w:num>
  <w:num w:numId="19" w16cid:durableId="825362376">
    <w:abstractNumId w:val="7"/>
  </w:num>
  <w:num w:numId="20" w16cid:durableId="1110509911">
    <w:abstractNumId w:val="8"/>
  </w:num>
  <w:num w:numId="21" w16cid:durableId="622810741">
    <w:abstractNumId w:val="15"/>
  </w:num>
  <w:num w:numId="22" w16cid:durableId="528840998">
    <w:abstractNumId w:val="11"/>
  </w:num>
  <w:num w:numId="23" w16cid:durableId="1785224379">
    <w:abstractNumId w:val="5"/>
  </w:num>
  <w:num w:numId="24" w16cid:durableId="1911034751">
    <w:abstractNumId w:val="1"/>
  </w:num>
  <w:num w:numId="25" w16cid:durableId="1686246867">
    <w:abstractNumId w:val="23"/>
  </w:num>
  <w:num w:numId="26" w16cid:durableId="1907186572">
    <w:abstractNumId w:val="16"/>
  </w:num>
  <w:num w:numId="27" w16cid:durableId="610824943">
    <w:abstractNumId w:val="12"/>
  </w:num>
  <w:num w:numId="28" w16cid:durableId="1376388851">
    <w:abstractNumId w:val="27"/>
  </w:num>
  <w:num w:numId="29" w16cid:durableId="2018342746">
    <w:abstractNumId w:val="10"/>
  </w:num>
  <w:num w:numId="30" w16cid:durableId="243955316">
    <w:abstractNumId w:val="0"/>
  </w:num>
  <w:num w:numId="31" w16cid:durableId="577638315">
    <w:abstractNumId w:val="4"/>
  </w:num>
  <w:num w:numId="32" w16cid:durableId="1898513950">
    <w:abstractNumId w:val="14"/>
  </w:num>
  <w:num w:numId="33" w16cid:durableId="1195968866">
    <w:abstractNumId w:val="24"/>
  </w:num>
  <w:num w:numId="34" w16cid:durableId="108823175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39B0"/>
    <w:rsid w:val="00010F1B"/>
    <w:rsid w:val="00012861"/>
    <w:rsid w:val="00016966"/>
    <w:rsid w:val="000264A5"/>
    <w:rsid w:val="0003029F"/>
    <w:rsid w:val="00031C3E"/>
    <w:rsid w:val="000524E2"/>
    <w:rsid w:val="00054081"/>
    <w:rsid w:val="00067537"/>
    <w:rsid w:val="00072FDA"/>
    <w:rsid w:val="00075FE2"/>
    <w:rsid w:val="00076A8B"/>
    <w:rsid w:val="00081824"/>
    <w:rsid w:val="00082E79"/>
    <w:rsid w:val="000857E8"/>
    <w:rsid w:val="000863F2"/>
    <w:rsid w:val="0009067E"/>
    <w:rsid w:val="000B1737"/>
    <w:rsid w:val="000C3F85"/>
    <w:rsid w:val="000C51EB"/>
    <w:rsid w:val="000C60E1"/>
    <w:rsid w:val="000D07AD"/>
    <w:rsid w:val="000D7E25"/>
    <w:rsid w:val="000F2A89"/>
    <w:rsid w:val="001011D3"/>
    <w:rsid w:val="001047C7"/>
    <w:rsid w:val="0010579B"/>
    <w:rsid w:val="0011174B"/>
    <w:rsid w:val="00120092"/>
    <w:rsid w:val="0013043B"/>
    <w:rsid w:val="00152D9E"/>
    <w:rsid w:val="00162F6E"/>
    <w:rsid w:val="00170A86"/>
    <w:rsid w:val="001738C1"/>
    <w:rsid w:val="00195B93"/>
    <w:rsid w:val="001A5643"/>
    <w:rsid w:val="001D096F"/>
    <w:rsid w:val="001D1EF2"/>
    <w:rsid w:val="001E78DC"/>
    <w:rsid w:val="001F00D7"/>
    <w:rsid w:val="00202400"/>
    <w:rsid w:val="0020794F"/>
    <w:rsid w:val="00212576"/>
    <w:rsid w:val="00215C73"/>
    <w:rsid w:val="002200C5"/>
    <w:rsid w:val="002240AF"/>
    <w:rsid w:val="00237ABE"/>
    <w:rsid w:val="002415E1"/>
    <w:rsid w:val="00250D77"/>
    <w:rsid w:val="002618D8"/>
    <w:rsid w:val="00264CA2"/>
    <w:rsid w:val="002702F8"/>
    <w:rsid w:val="00281C6E"/>
    <w:rsid w:val="002A3562"/>
    <w:rsid w:val="002C60EE"/>
    <w:rsid w:val="002D5B6B"/>
    <w:rsid w:val="002D66FA"/>
    <w:rsid w:val="002D68F5"/>
    <w:rsid w:val="002E6D68"/>
    <w:rsid w:val="003001FF"/>
    <w:rsid w:val="00312F83"/>
    <w:rsid w:val="003460ED"/>
    <w:rsid w:val="003474C0"/>
    <w:rsid w:val="00355FA2"/>
    <w:rsid w:val="003568F3"/>
    <w:rsid w:val="003667A2"/>
    <w:rsid w:val="00387B1C"/>
    <w:rsid w:val="00396B5A"/>
    <w:rsid w:val="003A350E"/>
    <w:rsid w:val="003C1A57"/>
    <w:rsid w:val="003D1B27"/>
    <w:rsid w:val="003D7BCA"/>
    <w:rsid w:val="003E6EAD"/>
    <w:rsid w:val="004001A4"/>
    <w:rsid w:val="004006B9"/>
    <w:rsid w:val="00401594"/>
    <w:rsid w:val="0040293C"/>
    <w:rsid w:val="00402CEB"/>
    <w:rsid w:val="004144C3"/>
    <w:rsid w:val="004175FB"/>
    <w:rsid w:val="00420EC8"/>
    <w:rsid w:val="00440408"/>
    <w:rsid w:val="004454BE"/>
    <w:rsid w:val="00453333"/>
    <w:rsid w:val="00464230"/>
    <w:rsid w:val="004677A7"/>
    <w:rsid w:val="00480202"/>
    <w:rsid w:val="004851FA"/>
    <w:rsid w:val="00485C16"/>
    <w:rsid w:val="00490DB7"/>
    <w:rsid w:val="00494351"/>
    <w:rsid w:val="004978BA"/>
    <w:rsid w:val="004A03AF"/>
    <w:rsid w:val="004A3932"/>
    <w:rsid w:val="004C0F7C"/>
    <w:rsid w:val="004D0F39"/>
    <w:rsid w:val="004E2D73"/>
    <w:rsid w:val="004F5106"/>
    <w:rsid w:val="005068CC"/>
    <w:rsid w:val="00516CF7"/>
    <w:rsid w:val="0052492B"/>
    <w:rsid w:val="00527FFA"/>
    <w:rsid w:val="005648DD"/>
    <w:rsid w:val="00580805"/>
    <w:rsid w:val="00586DA8"/>
    <w:rsid w:val="005969A1"/>
    <w:rsid w:val="005D213B"/>
    <w:rsid w:val="005F5840"/>
    <w:rsid w:val="00601BA2"/>
    <w:rsid w:val="00623EA3"/>
    <w:rsid w:val="00637F18"/>
    <w:rsid w:val="00646DD3"/>
    <w:rsid w:val="006477C6"/>
    <w:rsid w:val="00665A2B"/>
    <w:rsid w:val="006705C7"/>
    <w:rsid w:val="006748F5"/>
    <w:rsid w:val="00675D91"/>
    <w:rsid w:val="0068174F"/>
    <w:rsid w:val="006A2730"/>
    <w:rsid w:val="006A3D51"/>
    <w:rsid w:val="006A40DB"/>
    <w:rsid w:val="006A56B6"/>
    <w:rsid w:val="006B3CC1"/>
    <w:rsid w:val="006B644A"/>
    <w:rsid w:val="006C5263"/>
    <w:rsid w:val="006E036B"/>
    <w:rsid w:val="006E5A68"/>
    <w:rsid w:val="006F2243"/>
    <w:rsid w:val="007015EF"/>
    <w:rsid w:val="00703296"/>
    <w:rsid w:val="0071311C"/>
    <w:rsid w:val="007321AE"/>
    <w:rsid w:val="00736170"/>
    <w:rsid w:val="00755733"/>
    <w:rsid w:val="00760AC6"/>
    <w:rsid w:val="00770778"/>
    <w:rsid w:val="007805E0"/>
    <w:rsid w:val="007814EE"/>
    <w:rsid w:val="00784524"/>
    <w:rsid w:val="00785E9A"/>
    <w:rsid w:val="00793685"/>
    <w:rsid w:val="007939B0"/>
    <w:rsid w:val="0079466C"/>
    <w:rsid w:val="007A23F7"/>
    <w:rsid w:val="007A61E0"/>
    <w:rsid w:val="007B0C10"/>
    <w:rsid w:val="007B4F2C"/>
    <w:rsid w:val="007C28F2"/>
    <w:rsid w:val="007C3585"/>
    <w:rsid w:val="00823AD7"/>
    <w:rsid w:val="00836212"/>
    <w:rsid w:val="00844858"/>
    <w:rsid w:val="00845A60"/>
    <w:rsid w:val="00846CBC"/>
    <w:rsid w:val="00846CD3"/>
    <w:rsid w:val="00853D6A"/>
    <w:rsid w:val="0085409E"/>
    <w:rsid w:val="00871A09"/>
    <w:rsid w:val="008922FE"/>
    <w:rsid w:val="008969F1"/>
    <w:rsid w:val="008972AB"/>
    <w:rsid w:val="008A4135"/>
    <w:rsid w:val="008B0E0D"/>
    <w:rsid w:val="008B7C12"/>
    <w:rsid w:val="008C7B05"/>
    <w:rsid w:val="008F0499"/>
    <w:rsid w:val="008F39AD"/>
    <w:rsid w:val="008F5E07"/>
    <w:rsid w:val="008F719A"/>
    <w:rsid w:val="00901907"/>
    <w:rsid w:val="00904A4F"/>
    <w:rsid w:val="00920275"/>
    <w:rsid w:val="00937BB4"/>
    <w:rsid w:val="00946E7A"/>
    <w:rsid w:val="00947D72"/>
    <w:rsid w:val="0096089D"/>
    <w:rsid w:val="009675BE"/>
    <w:rsid w:val="00970B46"/>
    <w:rsid w:val="00994C34"/>
    <w:rsid w:val="00995D82"/>
    <w:rsid w:val="009B083A"/>
    <w:rsid w:val="009B2708"/>
    <w:rsid w:val="009D1BB0"/>
    <w:rsid w:val="009D2865"/>
    <w:rsid w:val="009E7F02"/>
    <w:rsid w:val="009F57BA"/>
    <w:rsid w:val="00A05B1E"/>
    <w:rsid w:val="00A12965"/>
    <w:rsid w:val="00A13B13"/>
    <w:rsid w:val="00A425ED"/>
    <w:rsid w:val="00A42D64"/>
    <w:rsid w:val="00A46EE6"/>
    <w:rsid w:val="00A94F40"/>
    <w:rsid w:val="00AA1051"/>
    <w:rsid w:val="00AA2EEC"/>
    <w:rsid w:val="00AD16EE"/>
    <w:rsid w:val="00AD4769"/>
    <w:rsid w:val="00AD7130"/>
    <w:rsid w:val="00AF1C42"/>
    <w:rsid w:val="00B06703"/>
    <w:rsid w:val="00B067EF"/>
    <w:rsid w:val="00B1025F"/>
    <w:rsid w:val="00B137D1"/>
    <w:rsid w:val="00B24402"/>
    <w:rsid w:val="00B33296"/>
    <w:rsid w:val="00B45398"/>
    <w:rsid w:val="00B507FF"/>
    <w:rsid w:val="00B60E0E"/>
    <w:rsid w:val="00B63663"/>
    <w:rsid w:val="00B81D98"/>
    <w:rsid w:val="00B8343B"/>
    <w:rsid w:val="00B90A97"/>
    <w:rsid w:val="00B91B30"/>
    <w:rsid w:val="00B97393"/>
    <w:rsid w:val="00BA674A"/>
    <w:rsid w:val="00BA721D"/>
    <w:rsid w:val="00BB4415"/>
    <w:rsid w:val="00BC04F5"/>
    <w:rsid w:val="00BC43F2"/>
    <w:rsid w:val="00BE0907"/>
    <w:rsid w:val="00BE5606"/>
    <w:rsid w:val="00BF205B"/>
    <w:rsid w:val="00BF2984"/>
    <w:rsid w:val="00BF3456"/>
    <w:rsid w:val="00BF746E"/>
    <w:rsid w:val="00C06599"/>
    <w:rsid w:val="00C106FD"/>
    <w:rsid w:val="00C132B7"/>
    <w:rsid w:val="00C31682"/>
    <w:rsid w:val="00C4381E"/>
    <w:rsid w:val="00C510A3"/>
    <w:rsid w:val="00C5520C"/>
    <w:rsid w:val="00C6106C"/>
    <w:rsid w:val="00C821B6"/>
    <w:rsid w:val="00C82A12"/>
    <w:rsid w:val="00C83F1C"/>
    <w:rsid w:val="00C96A08"/>
    <w:rsid w:val="00CA72A1"/>
    <w:rsid w:val="00CB41A4"/>
    <w:rsid w:val="00CB54E5"/>
    <w:rsid w:val="00CB65A8"/>
    <w:rsid w:val="00CD2BE7"/>
    <w:rsid w:val="00CE367B"/>
    <w:rsid w:val="00CE7510"/>
    <w:rsid w:val="00CF091D"/>
    <w:rsid w:val="00CF12E1"/>
    <w:rsid w:val="00CF34FC"/>
    <w:rsid w:val="00CF3C67"/>
    <w:rsid w:val="00D017DD"/>
    <w:rsid w:val="00D07AF9"/>
    <w:rsid w:val="00D44B17"/>
    <w:rsid w:val="00D4610B"/>
    <w:rsid w:val="00D52237"/>
    <w:rsid w:val="00D61CF0"/>
    <w:rsid w:val="00D62254"/>
    <w:rsid w:val="00D62897"/>
    <w:rsid w:val="00D63AAF"/>
    <w:rsid w:val="00D65656"/>
    <w:rsid w:val="00D75606"/>
    <w:rsid w:val="00D8627B"/>
    <w:rsid w:val="00D921D6"/>
    <w:rsid w:val="00D93E1B"/>
    <w:rsid w:val="00DA467D"/>
    <w:rsid w:val="00DB67EF"/>
    <w:rsid w:val="00DC0A99"/>
    <w:rsid w:val="00DC2399"/>
    <w:rsid w:val="00DC526A"/>
    <w:rsid w:val="00DD4875"/>
    <w:rsid w:val="00DF14F7"/>
    <w:rsid w:val="00DF5A30"/>
    <w:rsid w:val="00E00863"/>
    <w:rsid w:val="00E040AB"/>
    <w:rsid w:val="00E15ECA"/>
    <w:rsid w:val="00E27169"/>
    <w:rsid w:val="00E27FEA"/>
    <w:rsid w:val="00E871C9"/>
    <w:rsid w:val="00EB39A8"/>
    <w:rsid w:val="00EC6418"/>
    <w:rsid w:val="00F04018"/>
    <w:rsid w:val="00F22DED"/>
    <w:rsid w:val="00F22E53"/>
    <w:rsid w:val="00F41ADB"/>
    <w:rsid w:val="00F52B2E"/>
    <w:rsid w:val="00F612EC"/>
    <w:rsid w:val="00F62EC1"/>
    <w:rsid w:val="00F678E8"/>
    <w:rsid w:val="00F87B65"/>
    <w:rsid w:val="00F96E55"/>
    <w:rsid w:val="00F97217"/>
    <w:rsid w:val="00FA21D4"/>
    <w:rsid w:val="00FA3A7B"/>
    <w:rsid w:val="00FA6AB4"/>
    <w:rsid w:val="00FB47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2FF0B"/>
  <w15:chartTrackingRefBased/>
  <w15:docId w15:val="{80AD4250-02D1-472B-ABAE-36FE6D82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C132B7"/>
  </w:style>
  <w:style w:type="paragraph" w:styleId="10">
    <w:name w:val="heading 1"/>
    <w:aliases w:val="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Document Header1,H1,Отчет ГОСТ Заг1,H11,H"/>
    <w:basedOn w:val="a3"/>
    <w:next w:val="a3"/>
    <w:link w:val="11"/>
    <w:uiPriority w:val="9"/>
    <w:qFormat/>
    <w:rsid w:val="003D7BCA"/>
    <w:pPr>
      <w:keepNext/>
      <w:keepLines/>
      <w:suppressAutoHyphens/>
      <w:spacing w:before="240" w:after="120" w:line="240" w:lineRule="auto"/>
      <w:outlineLvl w:val="0"/>
    </w:pPr>
    <w:rPr>
      <w:rFonts w:ascii="Arial" w:eastAsia="Times New Roman" w:hAnsi="Arial" w:cs="Times New Roman"/>
      <w:b/>
      <w:snapToGrid w:val="0"/>
      <w:kern w:val="28"/>
      <w:sz w:val="26"/>
      <w:szCs w:val="20"/>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List Paragraph"/>
    <w:aliases w:val="-Абзац списка,Use Case List Paragraph,Bullet Number,Figure_name,List Paragraph1,numbered,Bullet List,FooterText,Paragraphe de liste1,Bulletr List Paragraph,列出段落,列出段落1,List Paragraph2,List Paragraph21,Párrafo de lista1,Parágrafo da Lista1,UL"/>
    <w:basedOn w:val="a3"/>
    <w:link w:val="a8"/>
    <w:uiPriority w:val="34"/>
    <w:qFormat/>
    <w:rsid w:val="004C0F7C"/>
    <w:pPr>
      <w:ind w:left="720"/>
      <w:contextualSpacing/>
    </w:pPr>
  </w:style>
  <w:style w:type="table" w:styleId="a9">
    <w:name w:val="Table Grid"/>
    <w:basedOn w:val="a5"/>
    <w:uiPriority w:val="39"/>
    <w:rsid w:val="008448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4"/>
    <w:uiPriority w:val="99"/>
    <w:unhideWhenUsed/>
    <w:rsid w:val="00C132B7"/>
    <w:rPr>
      <w:color w:val="0000FF"/>
      <w:u w:val="single"/>
    </w:rPr>
  </w:style>
  <w:style w:type="character" w:customStyle="1" w:styleId="12">
    <w:name w:val="Неразрешенное упоминание1"/>
    <w:basedOn w:val="a4"/>
    <w:uiPriority w:val="99"/>
    <w:semiHidden/>
    <w:unhideWhenUsed/>
    <w:rsid w:val="00C132B7"/>
    <w:rPr>
      <w:color w:val="605E5C"/>
      <w:shd w:val="clear" w:color="auto" w:fill="E1DFDD"/>
    </w:rPr>
  </w:style>
  <w:style w:type="paragraph" w:styleId="ab">
    <w:name w:val="Balloon Text"/>
    <w:basedOn w:val="a3"/>
    <w:link w:val="ac"/>
    <w:uiPriority w:val="99"/>
    <w:semiHidden/>
    <w:unhideWhenUsed/>
    <w:rsid w:val="00B8343B"/>
    <w:pPr>
      <w:spacing w:after="0" w:line="240" w:lineRule="auto"/>
    </w:pPr>
    <w:rPr>
      <w:rFonts w:ascii="Segoe UI" w:hAnsi="Segoe UI" w:cs="Segoe UI"/>
      <w:sz w:val="18"/>
      <w:szCs w:val="18"/>
    </w:rPr>
  </w:style>
  <w:style w:type="character" w:customStyle="1" w:styleId="ac">
    <w:name w:val="Текст выноски Знак"/>
    <w:basedOn w:val="a4"/>
    <w:link w:val="ab"/>
    <w:uiPriority w:val="99"/>
    <w:semiHidden/>
    <w:rsid w:val="00B8343B"/>
    <w:rPr>
      <w:rFonts w:ascii="Segoe UI" w:hAnsi="Segoe UI" w:cs="Segoe UI"/>
      <w:sz w:val="18"/>
      <w:szCs w:val="18"/>
    </w:rPr>
  </w:style>
  <w:style w:type="character" w:customStyle="1" w:styleId="ad">
    <w:name w:val="Договор: раздел Знак"/>
    <w:basedOn w:val="a4"/>
    <w:link w:val="a"/>
    <w:locked/>
    <w:rsid w:val="002415E1"/>
  </w:style>
  <w:style w:type="paragraph" w:customStyle="1" w:styleId="a">
    <w:name w:val="Договор: раздел"/>
    <w:basedOn w:val="a3"/>
    <w:link w:val="ad"/>
    <w:rsid w:val="002415E1"/>
    <w:pPr>
      <w:numPr>
        <w:numId w:val="3"/>
      </w:numPr>
      <w:spacing w:after="0" w:line="240" w:lineRule="auto"/>
    </w:pPr>
  </w:style>
  <w:style w:type="character" w:customStyle="1" w:styleId="ae">
    <w:name w:val="Договор: пункт Знак"/>
    <w:basedOn w:val="a4"/>
    <w:link w:val="a0"/>
    <w:locked/>
    <w:rsid w:val="002415E1"/>
  </w:style>
  <w:style w:type="paragraph" w:customStyle="1" w:styleId="a0">
    <w:name w:val="Договор: пункт"/>
    <w:basedOn w:val="a3"/>
    <w:link w:val="ae"/>
    <w:rsid w:val="002415E1"/>
    <w:pPr>
      <w:numPr>
        <w:ilvl w:val="1"/>
        <w:numId w:val="3"/>
      </w:numPr>
      <w:spacing w:after="0" w:line="240" w:lineRule="auto"/>
    </w:pPr>
  </w:style>
  <w:style w:type="paragraph" w:customStyle="1" w:styleId="a1">
    <w:name w:val="Договор: подпункт"/>
    <w:basedOn w:val="a3"/>
    <w:rsid w:val="002415E1"/>
    <w:pPr>
      <w:numPr>
        <w:ilvl w:val="2"/>
        <w:numId w:val="3"/>
      </w:numPr>
      <w:spacing w:after="0" w:line="240" w:lineRule="auto"/>
    </w:pPr>
    <w:rPr>
      <w:rFonts w:ascii="Times New Roman" w:eastAsia="Times New Roman" w:hAnsi="Times New Roman" w:cs="Times New Roman"/>
      <w:sz w:val="20"/>
      <w:szCs w:val="20"/>
      <w:lang w:eastAsia="ru-RU"/>
    </w:rPr>
  </w:style>
  <w:style w:type="paragraph" w:customStyle="1" w:styleId="a2">
    <w:name w:val="Договор:подподпункт"/>
    <w:basedOn w:val="a3"/>
    <w:rsid w:val="002415E1"/>
    <w:pPr>
      <w:numPr>
        <w:ilvl w:val="3"/>
        <w:numId w:val="3"/>
      </w:numPr>
      <w:spacing w:after="0" w:line="240" w:lineRule="auto"/>
    </w:pPr>
    <w:rPr>
      <w:rFonts w:ascii="Times New Roman" w:eastAsia="Times New Roman" w:hAnsi="Times New Roman" w:cs="Times New Roman"/>
      <w:sz w:val="20"/>
      <w:szCs w:val="20"/>
      <w:lang w:eastAsia="ru-RU"/>
    </w:rPr>
  </w:style>
  <w:style w:type="character" w:customStyle="1" w:styleId="a8">
    <w:name w:val="Абзац списка Знак"/>
    <w:aliases w:val="-Абзац списка Знак,Use Case List Paragraph Знак,Bullet Number Знак,Figure_name Знак,List Paragraph1 Знак,numbered Знак,Bullet List Знак,FooterText Знак,Paragraphe de liste1 Знак,Bulletr List Paragraph Знак,列出段落 Знак,列出段落1 Знак,UL Знак"/>
    <w:basedOn w:val="a4"/>
    <w:link w:val="a7"/>
    <w:uiPriority w:val="34"/>
    <w:qFormat/>
    <w:rsid w:val="003568F3"/>
  </w:style>
  <w:style w:type="paragraph" w:styleId="af">
    <w:name w:val="footnote text"/>
    <w:aliases w:val="fn,FT,ft,Footnote Text AG,Style 50,SD Footnote Text,Char,Footnote,註腳文字 字元,fn 字元,註腳文字 字元1,fn 字元1,fn 字元 字元, Char,Style 19,fn Char Char,Reference,Footnote Text Char Char,Footnote Text Char2,Footnote Text Char Char1,???? ??,fn ??,???? ??1,FT C"/>
    <w:basedOn w:val="a3"/>
    <w:link w:val="af0"/>
    <w:rsid w:val="003568F3"/>
    <w:pPr>
      <w:spacing w:after="0" w:line="240" w:lineRule="auto"/>
    </w:pPr>
    <w:rPr>
      <w:rFonts w:ascii="Times New Roman" w:eastAsia="Times New Roman" w:hAnsi="Times New Roman" w:cs="Times New Roman"/>
      <w:sz w:val="20"/>
      <w:szCs w:val="20"/>
      <w:lang w:eastAsia="ru-RU"/>
    </w:rPr>
  </w:style>
  <w:style w:type="character" w:customStyle="1" w:styleId="af0">
    <w:name w:val="Текст сноски Знак"/>
    <w:aliases w:val="fn Знак,FT Знак,ft Знак,Footnote Text AG Знак,Style 50 Знак,SD Footnote Text Знак,Char Знак,Footnote Знак,註腳文字 字元 Знак,fn 字元 Знак,註腳文字 字元1 Знак,fn 字元1 Знак,fn 字元 字元 Знак, Char Знак,Style 19 Знак,fn Char Char Знак,Reference Знак"/>
    <w:basedOn w:val="a4"/>
    <w:link w:val="af"/>
    <w:rsid w:val="003568F3"/>
    <w:rPr>
      <w:rFonts w:ascii="Times New Roman" w:eastAsia="Times New Roman" w:hAnsi="Times New Roman" w:cs="Times New Roman"/>
      <w:sz w:val="20"/>
      <w:szCs w:val="20"/>
      <w:lang w:eastAsia="ru-RU"/>
    </w:rPr>
  </w:style>
  <w:style w:type="character" w:styleId="af1">
    <w:name w:val="footnote reference"/>
    <w:aliases w:val="fr,Footnote Reference new,Style 49,Style 18,Footnote Referece,Footnote EYI,Balloon Text Char1,o,TP Footnote Reference,FC"/>
    <w:rsid w:val="003568F3"/>
    <w:rPr>
      <w:vertAlign w:val="superscript"/>
    </w:rPr>
  </w:style>
  <w:style w:type="character" w:customStyle="1" w:styleId="FontStyle21">
    <w:name w:val="Font Style21"/>
    <w:basedOn w:val="a4"/>
    <w:uiPriority w:val="99"/>
    <w:rsid w:val="003568F3"/>
    <w:rPr>
      <w:rFonts w:ascii="Arial" w:hAnsi="Arial" w:cs="Arial"/>
      <w:sz w:val="16"/>
      <w:szCs w:val="16"/>
    </w:rPr>
  </w:style>
  <w:style w:type="character" w:customStyle="1" w:styleId="FontStyle80">
    <w:name w:val="Font Style80"/>
    <w:rsid w:val="003568F3"/>
    <w:rPr>
      <w:rFonts w:ascii="Times New Roman" w:hAnsi="Times New Roman" w:cs="Times New Roman" w:hint="default"/>
      <w:sz w:val="28"/>
      <w:szCs w:val="28"/>
    </w:rPr>
  </w:style>
  <w:style w:type="paragraph" w:customStyle="1" w:styleId="1">
    <w:name w:val="ПрилТекст1"/>
    <w:basedOn w:val="a3"/>
    <w:rsid w:val="003568F3"/>
    <w:pPr>
      <w:numPr>
        <w:numId w:val="10"/>
      </w:numPr>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sz w:val="26"/>
      <w:szCs w:val="20"/>
      <w:lang w:eastAsia="ru-RU"/>
    </w:rPr>
  </w:style>
  <w:style w:type="paragraph" w:customStyle="1" w:styleId="2">
    <w:name w:val="ПрилТекст2"/>
    <w:basedOn w:val="a3"/>
    <w:rsid w:val="003568F3"/>
    <w:pPr>
      <w:numPr>
        <w:ilvl w:val="1"/>
        <w:numId w:val="10"/>
      </w:numPr>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sz w:val="26"/>
      <w:szCs w:val="20"/>
      <w:lang w:eastAsia="ru-RU"/>
    </w:rPr>
  </w:style>
  <w:style w:type="paragraph" w:customStyle="1" w:styleId="3">
    <w:name w:val="ПрилТекст3"/>
    <w:basedOn w:val="a3"/>
    <w:rsid w:val="003568F3"/>
    <w:pPr>
      <w:numPr>
        <w:ilvl w:val="2"/>
        <w:numId w:val="10"/>
      </w:numPr>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sz w:val="26"/>
      <w:szCs w:val="20"/>
      <w:lang w:eastAsia="ru-RU"/>
    </w:rPr>
  </w:style>
  <w:style w:type="character" w:styleId="af2">
    <w:name w:val="annotation reference"/>
    <w:basedOn w:val="a4"/>
    <w:uiPriority w:val="99"/>
    <w:semiHidden/>
    <w:unhideWhenUsed/>
    <w:rsid w:val="00901907"/>
    <w:rPr>
      <w:sz w:val="16"/>
      <w:szCs w:val="16"/>
    </w:rPr>
  </w:style>
  <w:style w:type="paragraph" w:styleId="af3">
    <w:name w:val="annotation text"/>
    <w:basedOn w:val="a3"/>
    <w:link w:val="af4"/>
    <w:uiPriority w:val="99"/>
    <w:semiHidden/>
    <w:unhideWhenUsed/>
    <w:rsid w:val="00901907"/>
    <w:pPr>
      <w:spacing w:line="240" w:lineRule="auto"/>
    </w:pPr>
    <w:rPr>
      <w:sz w:val="20"/>
      <w:szCs w:val="20"/>
    </w:rPr>
  </w:style>
  <w:style w:type="character" w:customStyle="1" w:styleId="af4">
    <w:name w:val="Текст примечания Знак"/>
    <w:basedOn w:val="a4"/>
    <w:link w:val="af3"/>
    <w:uiPriority w:val="99"/>
    <w:semiHidden/>
    <w:rsid w:val="00901907"/>
    <w:rPr>
      <w:sz w:val="20"/>
      <w:szCs w:val="20"/>
    </w:rPr>
  </w:style>
  <w:style w:type="paragraph" w:styleId="af5">
    <w:name w:val="annotation subject"/>
    <w:basedOn w:val="af3"/>
    <w:next w:val="af3"/>
    <w:link w:val="af6"/>
    <w:uiPriority w:val="99"/>
    <w:semiHidden/>
    <w:unhideWhenUsed/>
    <w:rsid w:val="009D2865"/>
    <w:rPr>
      <w:b/>
      <w:bCs/>
    </w:rPr>
  </w:style>
  <w:style w:type="character" w:customStyle="1" w:styleId="af6">
    <w:name w:val="Тема примечания Знак"/>
    <w:basedOn w:val="af4"/>
    <w:link w:val="af5"/>
    <w:uiPriority w:val="99"/>
    <w:semiHidden/>
    <w:rsid w:val="009D2865"/>
    <w:rPr>
      <w:b/>
      <w:bCs/>
      <w:sz w:val="20"/>
      <w:szCs w:val="20"/>
    </w:rPr>
  </w:style>
  <w:style w:type="paragraph" w:styleId="af7">
    <w:name w:val="Revision"/>
    <w:hidden/>
    <w:uiPriority w:val="99"/>
    <w:semiHidden/>
    <w:rsid w:val="00490DB7"/>
    <w:pPr>
      <w:spacing w:after="0" w:line="240" w:lineRule="auto"/>
    </w:pPr>
  </w:style>
  <w:style w:type="character" w:customStyle="1" w:styleId="11">
    <w:name w:val="Заголовок 1 Знак"/>
    <w:aliases w:val="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Document Header1 Знак,H1 Знак,H11 Знак,H Знак"/>
    <w:basedOn w:val="a4"/>
    <w:link w:val="10"/>
    <w:uiPriority w:val="9"/>
    <w:rsid w:val="003D7BCA"/>
    <w:rPr>
      <w:rFonts w:ascii="Arial" w:eastAsia="Times New Roman" w:hAnsi="Arial" w:cs="Times New Roman"/>
      <w:b/>
      <w:snapToGrid w:val="0"/>
      <w:kern w:val="28"/>
      <w:sz w:val="26"/>
      <w:szCs w:val="20"/>
      <w:lang w:eastAsia="ru-RU"/>
    </w:rPr>
  </w:style>
  <w:style w:type="numbering" w:customStyle="1" w:styleId="1111111">
    <w:name w:val="1 / 1.1 / 1.1.11"/>
    <w:basedOn w:val="a6"/>
    <w:next w:val="111111"/>
    <w:rsid w:val="003D7BCA"/>
    <w:pPr>
      <w:numPr>
        <w:numId w:val="31"/>
      </w:numPr>
    </w:pPr>
  </w:style>
  <w:style w:type="numbering" w:styleId="111111">
    <w:name w:val="Outline List 2"/>
    <w:basedOn w:val="a6"/>
    <w:uiPriority w:val="99"/>
    <w:semiHidden/>
    <w:unhideWhenUsed/>
    <w:rsid w:val="003D7BCA"/>
  </w:style>
  <w:style w:type="paragraph" w:customStyle="1" w:styleId="13">
    <w:name w:val="Обычный1"/>
    <w:link w:val="CharChar"/>
    <w:uiPriority w:val="99"/>
    <w:rsid w:val="001D1EF2"/>
    <w:pPr>
      <w:spacing w:before="100" w:after="100" w:line="240" w:lineRule="auto"/>
    </w:pPr>
    <w:rPr>
      <w:rFonts w:ascii="Times New Roman" w:eastAsia="Calibri" w:hAnsi="Times New Roman" w:cs="Times New Roman"/>
      <w:sz w:val="24"/>
      <w:szCs w:val="20"/>
      <w:lang w:eastAsia="ru-RU"/>
    </w:rPr>
  </w:style>
  <w:style w:type="character" w:customStyle="1" w:styleId="CharChar">
    <w:name w:val="Обычный Char Char"/>
    <w:link w:val="13"/>
    <w:uiPriority w:val="99"/>
    <w:rsid w:val="001D1EF2"/>
    <w:rPr>
      <w:rFonts w:ascii="Times New Roman" w:eastAsia="Calibri" w:hAnsi="Times New Roman" w:cs="Times New Roman"/>
      <w:sz w:val="24"/>
      <w:szCs w:val="20"/>
      <w:lang w:eastAsia="ru-RU"/>
    </w:rPr>
  </w:style>
  <w:style w:type="paragraph" w:styleId="af8">
    <w:name w:val="No Spacing"/>
    <w:link w:val="af9"/>
    <w:uiPriority w:val="1"/>
    <w:qFormat/>
    <w:rsid w:val="001D1EF2"/>
    <w:pPr>
      <w:spacing w:after="0" w:line="240" w:lineRule="auto"/>
    </w:pPr>
    <w:rPr>
      <w:rFonts w:ascii="Calibri" w:eastAsia="Times New Roman" w:hAnsi="Calibri" w:cs="Times New Roman"/>
      <w:lang w:eastAsia="ru-RU"/>
    </w:rPr>
  </w:style>
  <w:style w:type="character" w:customStyle="1" w:styleId="af9">
    <w:name w:val="Без интервала Знак"/>
    <w:basedOn w:val="a4"/>
    <w:link w:val="af8"/>
    <w:uiPriority w:val="1"/>
    <w:rsid w:val="001D1EF2"/>
    <w:rPr>
      <w:rFonts w:ascii="Calibri" w:eastAsia="Times New Roman" w:hAnsi="Calibri" w:cs="Times New Roman"/>
      <w:lang w:eastAsia="ru-RU"/>
    </w:rPr>
  </w:style>
  <w:style w:type="paragraph" w:customStyle="1" w:styleId="normalcxspmiddle">
    <w:name w:val="normalcxspmiddle"/>
    <w:basedOn w:val="a3"/>
    <w:rsid w:val="001D1E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a">
    <w:name w:val="Body Text"/>
    <w:basedOn w:val="a3"/>
    <w:link w:val="afb"/>
    <w:uiPriority w:val="99"/>
    <w:semiHidden/>
    <w:unhideWhenUsed/>
    <w:rsid w:val="004001A4"/>
    <w:pPr>
      <w:spacing w:after="120" w:line="240" w:lineRule="auto"/>
    </w:pPr>
    <w:rPr>
      <w:rFonts w:ascii="Times New Roman" w:eastAsia="Times New Roman" w:hAnsi="Times New Roman" w:cs="Times New Roman"/>
      <w:sz w:val="24"/>
      <w:szCs w:val="24"/>
      <w:lang w:eastAsia="ru-RU"/>
    </w:rPr>
  </w:style>
  <w:style w:type="character" w:customStyle="1" w:styleId="afb">
    <w:name w:val="Основной текст Знак"/>
    <w:basedOn w:val="a4"/>
    <w:link w:val="afa"/>
    <w:uiPriority w:val="99"/>
    <w:semiHidden/>
    <w:rsid w:val="004001A4"/>
    <w:rPr>
      <w:rFonts w:ascii="Times New Roman" w:eastAsia="Times New Roman" w:hAnsi="Times New Roman" w:cs="Times New Roman"/>
      <w:sz w:val="24"/>
      <w:szCs w:val="24"/>
      <w:lang w:eastAsia="ru-RU"/>
    </w:rPr>
  </w:style>
  <w:style w:type="paragraph" w:customStyle="1" w:styleId="TextBodytd-text">
    <w:name w:val="Text Body.td-text"/>
    <w:basedOn w:val="a3"/>
    <w:rsid w:val="004001A4"/>
    <w:pPr>
      <w:widowControl w:val="0"/>
      <w:suppressLineNumbers/>
      <w:suppressAutoHyphens/>
      <w:spacing w:after="6" w:line="240" w:lineRule="auto"/>
      <w:ind w:left="108" w:right="108"/>
    </w:pPr>
    <w:rPr>
      <w:rFonts w:ascii="Times New Roman" w:eastAsia="Times New Roman" w:hAnsi="Times New Roman" w:cs="Times New Roman"/>
      <w:sz w:val="17"/>
      <w:szCs w:val="17"/>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476388">
      <w:bodyDiv w:val="1"/>
      <w:marLeft w:val="0"/>
      <w:marRight w:val="0"/>
      <w:marTop w:val="0"/>
      <w:marBottom w:val="0"/>
      <w:divBdr>
        <w:top w:val="none" w:sz="0" w:space="0" w:color="auto"/>
        <w:left w:val="none" w:sz="0" w:space="0" w:color="auto"/>
        <w:bottom w:val="none" w:sz="0" w:space="0" w:color="auto"/>
        <w:right w:val="none" w:sz="0" w:space="0" w:color="auto"/>
      </w:divBdr>
    </w:div>
    <w:div w:id="401290521">
      <w:bodyDiv w:val="1"/>
      <w:marLeft w:val="0"/>
      <w:marRight w:val="0"/>
      <w:marTop w:val="0"/>
      <w:marBottom w:val="0"/>
      <w:divBdr>
        <w:top w:val="none" w:sz="0" w:space="0" w:color="auto"/>
        <w:left w:val="none" w:sz="0" w:space="0" w:color="auto"/>
        <w:bottom w:val="none" w:sz="0" w:space="0" w:color="auto"/>
        <w:right w:val="none" w:sz="0" w:space="0" w:color="auto"/>
      </w:divBdr>
    </w:div>
    <w:div w:id="507065512">
      <w:bodyDiv w:val="1"/>
      <w:marLeft w:val="0"/>
      <w:marRight w:val="0"/>
      <w:marTop w:val="0"/>
      <w:marBottom w:val="0"/>
      <w:divBdr>
        <w:top w:val="none" w:sz="0" w:space="0" w:color="auto"/>
        <w:left w:val="none" w:sz="0" w:space="0" w:color="auto"/>
        <w:bottom w:val="none" w:sz="0" w:space="0" w:color="auto"/>
        <w:right w:val="none" w:sz="0" w:space="0" w:color="auto"/>
      </w:divBdr>
    </w:div>
    <w:div w:id="803540994">
      <w:bodyDiv w:val="1"/>
      <w:marLeft w:val="0"/>
      <w:marRight w:val="0"/>
      <w:marTop w:val="0"/>
      <w:marBottom w:val="0"/>
      <w:divBdr>
        <w:top w:val="none" w:sz="0" w:space="0" w:color="auto"/>
        <w:left w:val="none" w:sz="0" w:space="0" w:color="auto"/>
        <w:bottom w:val="none" w:sz="0" w:space="0" w:color="auto"/>
        <w:right w:val="none" w:sz="0" w:space="0" w:color="auto"/>
      </w:divBdr>
    </w:div>
    <w:div w:id="1278953639">
      <w:bodyDiv w:val="1"/>
      <w:marLeft w:val="0"/>
      <w:marRight w:val="0"/>
      <w:marTop w:val="0"/>
      <w:marBottom w:val="0"/>
      <w:divBdr>
        <w:top w:val="none" w:sz="0" w:space="0" w:color="auto"/>
        <w:left w:val="none" w:sz="0" w:space="0" w:color="auto"/>
        <w:bottom w:val="none" w:sz="0" w:space="0" w:color="auto"/>
        <w:right w:val="none" w:sz="0" w:space="0" w:color="auto"/>
      </w:divBdr>
    </w:div>
    <w:div w:id="1971280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ED926C427C39AC8B4A2C047CF32E07575853E0CBFE38D3B67FC8E7F8DA23A34E3C771A1CB28C283941D4505AB2E6195E2650623CFB118F6X7OB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hyperlink" Target="consultantplus://offline/ref=3C752F1EA1D941EF7D2458E1EBEA9C241C5DEEDF067D36DAA14E82D0A17A75F9B4F34EF35485F57DCA973306E712DBC2A8B397916891k3e5K" TargetMode="External"/><Relationship Id="rId4" Type="http://schemas.openxmlformats.org/officeDocument/2006/relationships/settings" Target="settings.xml"/><Relationship Id="rId9" Type="http://schemas.openxmlformats.org/officeDocument/2006/relationships/hyperlink" Target="consultantplus://offline/ref=3C752F1EA1D941EF7D2458E1EBEA9C241C5DEEDF067D36DAA14E82D0A17A75F9B4F34EF35487F17DCA973306E712DBC2A8B397916891k3e5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7A56A9-9A31-441B-8F3C-A7B7E0383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27</Pages>
  <Words>11544</Words>
  <Characters>65803</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Митрофанова Валентина Васильевна</dc:creator>
  <cp:keywords/>
  <dc:description/>
  <cp:lastModifiedBy>Яровая Татьяна Владимировна</cp:lastModifiedBy>
  <cp:revision>8</cp:revision>
  <cp:lastPrinted>2025-10-24T12:25:00Z</cp:lastPrinted>
  <dcterms:created xsi:type="dcterms:W3CDTF">2025-10-30T11:41:00Z</dcterms:created>
  <dcterms:modified xsi:type="dcterms:W3CDTF">2025-12-23T09:50:00Z</dcterms:modified>
</cp:coreProperties>
</file>